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BAE" w:rsidRPr="00C812CD" w:rsidRDefault="00601BAE" w:rsidP="00043276">
      <w:pPr>
        <w:pStyle w:val="Titre2"/>
        <w:rPr>
          <w:lang w:val="fr-FR"/>
        </w:rPr>
      </w:pPr>
      <w:r w:rsidRPr="00C812CD">
        <w:rPr>
          <w:lang w:val="fr-FR"/>
        </w:rPr>
        <w:t>REPUBLIQUE DU NIGER</w:t>
      </w:r>
    </w:p>
    <w:p w:rsidR="00601BAE" w:rsidRPr="00C812CD" w:rsidRDefault="006E1E71" w:rsidP="00B30D48">
      <w:pPr>
        <w:pStyle w:val="Corpsdetexte"/>
        <w:kinsoku w:val="0"/>
        <w:overflowPunct w:val="0"/>
        <w:spacing w:before="8"/>
        <w:rPr>
          <w:b/>
          <w:bCs/>
          <w:sz w:val="32"/>
          <w:szCs w:val="32"/>
          <w:lang w:val="fr-FR"/>
        </w:rPr>
      </w:pPr>
      <w:r>
        <w:rPr>
          <w:noProof/>
        </w:rPr>
        <mc:AlternateContent>
          <mc:Choice Requires="wps">
            <w:drawing>
              <wp:anchor distT="0" distB="0" distL="0" distR="0" simplePos="0" relativeHeight="251651584" behindDoc="0" locked="0" layoutInCell="0" allowOverlap="1">
                <wp:simplePos x="0" y="0"/>
                <wp:positionH relativeFrom="page">
                  <wp:posOffset>3439160</wp:posOffset>
                </wp:positionH>
                <wp:positionV relativeFrom="paragraph">
                  <wp:posOffset>234315</wp:posOffset>
                </wp:positionV>
                <wp:extent cx="990600" cy="952500"/>
                <wp:effectExtent l="0" t="0" r="0" b="0"/>
                <wp:wrapTopAndBottom/>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BAE" w:rsidRDefault="006E1E71">
                            <w:pPr>
                              <w:widowControl/>
                              <w:autoSpaceDE/>
                              <w:autoSpaceDN/>
                              <w:adjustRightInd/>
                              <w:spacing w:line="1500" w:lineRule="atLeast"/>
                              <w:rPr>
                                <w:sz w:val="24"/>
                                <w:szCs w:val="24"/>
                              </w:rPr>
                            </w:pPr>
                            <w:r>
                              <w:rPr>
                                <w:b/>
                                <w:bCs/>
                                <w:noProof/>
                              </w:rPr>
                              <w:drawing>
                                <wp:inline distT="0" distB="0" distL="0" distR="0">
                                  <wp:extent cx="984250" cy="9525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rsidR="00601BAE" w:rsidRDefault="00601BAE">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0.8pt;margin-top:18.45pt;width:78pt;height: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" o:allowincell="f" filled="f" stroked="f">
                <v:textbox inset="0,0,0,0">
                  <w:txbxContent>
                    <w:p w:rsidR="00601BAE" w:rsidRDefault="006E1E71">
                      <w:pPr>
                        <w:widowControl/>
                        <w:autoSpaceDE/>
                        <w:autoSpaceDN/>
                        <w:adjustRightInd/>
                        <w:spacing w:line="1500" w:lineRule="atLeast"/>
                        <w:rPr>
                          <w:sz w:val="24"/>
                          <w:szCs w:val="24"/>
                        </w:rPr>
                      </w:pPr>
                      <w:r>
                        <w:rPr>
                          <w:b/>
                          <w:bCs/>
                          <w:noProof/>
                        </w:rPr>
                        <w:drawing>
                          <wp:inline distT="0" distB="0" distL="0" distR="0">
                            <wp:extent cx="984250" cy="9525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rsidR="00601BAE" w:rsidRDefault="00601BAE">
                      <w:pPr>
                        <w:rPr>
                          <w:sz w:val="24"/>
                          <w:szCs w:val="24"/>
                        </w:rPr>
                      </w:pPr>
                    </w:p>
                  </w:txbxContent>
                </v:textbox>
                <w10:wrap type="topAndBottom" anchorx="page"/>
              </v:rect>
            </w:pict>
          </mc:Fallback>
        </mc:AlternateContent>
      </w:r>
    </w:p>
    <w:p w:rsidR="00601BAE" w:rsidRPr="00C812CD" w:rsidRDefault="00601BAE" w:rsidP="00B30D48">
      <w:pPr>
        <w:pStyle w:val="Corpsdetexte"/>
        <w:kinsoku w:val="0"/>
        <w:overflowPunct w:val="0"/>
        <w:spacing w:before="9"/>
        <w:rPr>
          <w:b/>
          <w:bCs/>
          <w:sz w:val="32"/>
          <w:szCs w:val="32"/>
          <w:lang w:val="fr-FR"/>
        </w:rPr>
      </w:pPr>
    </w:p>
    <w:p w:rsidR="00601BAE" w:rsidRPr="00C812CD" w:rsidRDefault="00601BAE" w:rsidP="00B30D48">
      <w:pPr>
        <w:pStyle w:val="Corpsdetexte"/>
        <w:kinsoku w:val="0"/>
        <w:overflowPunct w:val="0"/>
        <w:ind w:left="464" w:right="1026"/>
        <w:jc w:val="center"/>
        <w:rPr>
          <w:b/>
          <w:bCs/>
          <w:sz w:val="32"/>
          <w:szCs w:val="32"/>
          <w:lang w:val="fr-FR"/>
        </w:rPr>
      </w:pPr>
      <w:r w:rsidRPr="00C812CD">
        <w:rPr>
          <w:b/>
          <w:bCs/>
          <w:sz w:val="32"/>
          <w:szCs w:val="32"/>
          <w:lang w:val="fr-FR"/>
        </w:rPr>
        <w:t>MILLENNIUM CHALLENGE ACCOUNT – NIGER</w:t>
      </w:r>
    </w:p>
    <w:p w:rsidR="00601BAE" w:rsidRPr="00C812CD" w:rsidRDefault="00601BAE" w:rsidP="00B30D48">
      <w:pPr>
        <w:pStyle w:val="Titre1"/>
        <w:kinsoku w:val="0"/>
        <w:overflowPunct w:val="0"/>
        <w:spacing w:before="21" w:line="908" w:lineRule="exact"/>
        <w:ind w:left="2749" w:right="3311" w:firstLine="4"/>
        <w:jc w:val="center"/>
        <w:rPr>
          <w:sz w:val="32"/>
          <w:szCs w:val="32"/>
          <w:lang w:val="fr-FR"/>
        </w:rPr>
      </w:pPr>
      <w:r w:rsidRPr="00C812CD">
        <w:rPr>
          <w:sz w:val="32"/>
          <w:szCs w:val="32"/>
          <w:lang w:val="fr-FR"/>
        </w:rPr>
        <w:t>Pour le compte du : Gouvernement du Niger</w:t>
      </w:r>
    </w:p>
    <w:p w:rsidR="00601BAE" w:rsidRPr="00C812CD" w:rsidRDefault="00601BAE" w:rsidP="00B30D48">
      <w:pPr>
        <w:pStyle w:val="Corpsdetexte"/>
        <w:kinsoku w:val="0"/>
        <w:overflowPunct w:val="0"/>
        <w:spacing w:before="264"/>
        <w:ind w:left="466" w:right="1026"/>
        <w:jc w:val="center"/>
        <w:rPr>
          <w:b/>
          <w:bCs/>
          <w:sz w:val="32"/>
          <w:szCs w:val="32"/>
          <w:lang w:val="fr-FR"/>
        </w:rPr>
      </w:pPr>
      <w:r w:rsidRPr="00C812CD">
        <w:rPr>
          <w:b/>
          <w:bCs/>
          <w:sz w:val="32"/>
          <w:szCs w:val="32"/>
          <w:lang w:val="fr-FR"/>
        </w:rPr>
        <w:t>***</w:t>
      </w:r>
    </w:p>
    <w:p w:rsidR="00601BAE" w:rsidRPr="00C812CD" w:rsidRDefault="00601BAE" w:rsidP="00B30D48">
      <w:pPr>
        <w:pStyle w:val="Corpsdetexte"/>
        <w:kinsoku w:val="0"/>
        <w:overflowPunct w:val="0"/>
        <w:spacing w:before="10"/>
        <w:rPr>
          <w:b/>
          <w:bCs/>
          <w:sz w:val="32"/>
          <w:szCs w:val="32"/>
          <w:lang w:val="fr-FR"/>
        </w:rPr>
      </w:pPr>
    </w:p>
    <w:p w:rsidR="00E9654D" w:rsidRPr="00C812CD" w:rsidRDefault="00E9654D" w:rsidP="00E9654D">
      <w:pPr>
        <w:pStyle w:val="Corpsdetexte"/>
        <w:kinsoku w:val="0"/>
        <w:overflowPunct w:val="0"/>
        <w:spacing w:before="1"/>
        <w:ind w:left="459" w:right="1026"/>
        <w:jc w:val="center"/>
        <w:rPr>
          <w:b/>
          <w:bCs/>
          <w:sz w:val="32"/>
          <w:szCs w:val="32"/>
          <w:lang w:val="fr-FR"/>
        </w:rPr>
      </w:pPr>
      <w:bookmarkStart w:id="0" w:name="_GoBack"/>
      <w:r w:rsidRPr="00C812CD">
        <w:rPr>
          <w:b/>
          <w:bCs/>
          <w:sz w:val="32"/>
          <w:szCs w:val="32"/>
          <w:lang w:val="fr-FR"/>
        </w:rPr>
        <w:t>SÉLECTION DE QUATRE (4) ASSISTANTS ADMIN</w:t>
      </w:r>
      <w:r>
        <w:rPr>
          <w:b/>
          <w:bCs/>
          <w:sz w:val="32"/>
          <w:szCs w:val="32"/>
          <w:lang w:val="fr-FR"/>
        </w:rPr>
        <w:t>ISTRATION</w:t>
      </w:r>
      <w:r w:rsidRPr="00C812CD">
        <w:rPr>
          <w:b/>
          <w:bCs/>
          <w:sz w:val="32"/>
          <w:szCs w:val="32"/>
          <w:lang w:val="fr-FR"/>
        </w:rPr>
        <w:t>/LOG</w:t>
      </w:r>
      <w:r>
        <w:rPr>
          <w:b/>
          <w:bCs/>
          <w:sz w:val="32"/>
          <w:szCs w:val="32"/>
          <w:lang w:val="fr-FR"/>
        </w:rPr>
        <w:t>ISTIQUE</w:t>
      </w:r>
      <w:r w:rsidRPr="00C812CD">
        <w:rPr>
          <w:b/>
          <w:bCs/>
          <w:sz w:val="32"/>
          <w:szCs w:val="32"/>
          <w:lang w:val="fr-FR"/>
        </w:rPr>
        <w:t xml:space="preserve">/FINANCE POUR LES BUREAUX REGIONAUX </w:t>
      </w:r>
      <w:bookmarkEnd w:id="0"/>
      <w:r w:rsidRPr="00C812CD">
        <w:rPr>
          <w:b/>
          <w:bCs/>
          <w:sz w:val="32"/>
          <w:szCs w:val="32"/>
          <w:lang w:val="fr-FR"/>
        </w:rPr>
        <w:t>CRA et PRAPS</w:t>
      </w:r>
    </w:p>
    <w:p w:rsidR="00601BAE" w:rsidRPr="00C812CD" w:rsidRDefault="00601BAE" w:rsidP="00B30D48">
      <w:pPr>
        <w:pStyle w:val="Corpsdetexte"/>
        <w:kinsoku w:val="0"/>
        <w:overflowPunct w:val="0"/>
        <w:rPr>
          <w:b/>
          <w:bCs/>
          <w:sz w:val="32"/>
          <w:szCs w:val="32"/>
          <w:lang w:val="fr-FR"/>
        </w:rPr>
      </w:pPr>
    </w:p>
    <w:p w:rsidR="00102009" w:rsidRPr="00C812CD" w:rsidRDefault="00601BAE" w:rsidP="00B30D48">
      <w:pPr>
        <w:pStyle w:val="Corpsdetexte"/>
        <w:kinsoku w:val="0"/>
        <w:overflowPunct w:val="0"/>
        <w:ind w:left="468" w:right="1026"/>
        <w:jc w:val="center"/>
        <w:rPr>
          <w:b/>
          <w:bCs/>
          <w:sz w:val="32"/>
          <w:szCs w:val="32"/>
          <w:lang w:val="fr-FR"/>
        </w:rPr>
      </w:pPr>
      <w:r w:rsidRPr="00C812CD">
        <w:rPr>
          <w:b/>
          <w:bCs/>
          <w:sz w:val="32"/>
          <w:szCs w:val="32"/>
          <w:lang w:val="fr-FR"/>
        </w:rPr>
        <w:t>N°</w:t>
      </w:r>
      <w:r w:rsidR="00102009" w:rsidRPr="00C812CD">
        <w:rPr>
          <w:b/>
          <w:bCs/>
          <w:sz w:val="32"/>
          <w:szCs w:val="32"/>
          <w:lang w:val="fr-FR"/>
        </w:rPr>
        <w:t>CR/2CA/IC/106/19</w:t>
      </w:r>
    </w:p>
    <w:p w:rsidR="00601BAE" w:rsidRPr="00C812CD" w:rsidRDefault="00601BAE" w:rsidP="00B30D48">
      <w:pPr>
        <w:pStyle w:val="Corpsdetexte"/>
        <w:kinsoku w:val="0"/>
        <w:overflowPunct w:val="0"/>
        <w:rPr>
          <w:b/>
          <w:bCs/>
          <w:sz w:val="32"/>
          <w:szCs w:val="32"/>
          <w:lang w:val="fr-FR"/>
        </w:rPr>
      </w:pPr>
    </w:p>
    <w:p w:rsidR="00601BAE" w:rsidRPr="00C812CD" w:rsidRDefault="00601BAE" w:rsidP="00B30D48">
      <w:pPr>
        <w:pStyle w:val="Corpsdetexte"/>
        <w:kinsoku w:val="0"/>
        <w:overflowPunct w:val="0"/>
        <w:spacing w:before="10"/>
        <w:rPr>
          <w:b/>
          <w:bCs/>
          <w:sz w:val="32"/>
          <w:szCs w:val="32"/>
          <w:lang w:val="fr-FR"/>
        </w:rPr>
      </w:pPr>
    </w:p>
    <w:p w:rsidR="00601BAE" w:rsidRPr="00C812CD" w:rsidRDefault="00601BAE" w:rsidP="00B30D48">
      <w:pPr>
        <w:pStyle w:val="Corpsdetexte"/>
        <w:kinsoku w:val="0"/>
        <w:overflowPunct w:val="0"/>
        <w:spacing w:before="1"/>
        <w:ind w:left="467" w:right="1026"/>
        <w:jc w:val="center"/>
        <w:rPr>
          <w:b/>
          <w:bCs/>
          <w:sz w:val="32"/>
          <w:szCs w:val="32"/>
          <w:lang w:val="fr-FR"/>
        </w:rPr>
      </w:pPr>
      <w:r w:rsidRPr="00C812CD">
        <w:rPr>
          <w:b/>
          <w:bCs/>
          <w:sz w:val="32"/>
          <w:szCs w:val="32"/>
          <w:lang w:val="fr-FR"/>
        </w:rPr>
        <w:t>SERVICES</w:t>
      </w:r>
      <w:r w:rsidR="00C61DAA">
        <w:rPr>
          <w:b/>
          <w:bCs/>
          <w:sz w:val="32"/>
          <w:szCs w:val="32"/>
          <w:lang w:val="fr-FR"/>
        </w:rPr>
        <w:t xml:space="preserve"> DE CONSULTANTS INDIVIDUELS</w:t>
      </w:r>
    </w:p>
    <w:p w:rsidR="00601BAE" w:rsidRPr="00C812CD" w:rsidRDefault="00601BAE" w:rsidP="00B30D48">
      <w:pPr>
        <w:pStyle w:val="Corpsdetexte"/>
        <w:kinsoku w:val="0"/>
        <w:overflowPunct w:val="0"/>
        <w:rPr>
          <w:b/>
          <w:bCs/>
          <w:sz w:val="32"/>
          <w:szCs w:val="32"/>
          <w:lang w:val="fr-FR"/>
        </w:rPr>
      </w:pPr>
    </w:p>
    <w:p w:rsidR="00601BAE" w:rsidRPr="00C812CD" w:rsidRDefault="00601BAE" w:rsidP="00B30D48">
      <w:pPr>
        <w:pStyle w:val="Corpsdetexte"/>
        <w:kinsoku w:val="0"/>
        <w:overflowPunct w:val="0"/>
        <w:rPr>
          <w:b/>
          <w:bCs/>
          <w:sz w:val="32"/>
          <w:szCs w:val="32"/>
          <w:lang w:val="fr-FR"/>
        </w:rPr>
      </w:pPr>
    </w:p>
    <w:p w:rsidR="00601BAE" w:rsidRPr="00C812CD" w:rsidRDefault="00601BAE" w:rsidP="00B30D48">
      <w:pPr>
        <w:pStyle w:val="Titre1"/>
        <w:kinsoku w:val="0"/>
        <w:overflowPunct w:val="0"/>
        <w:spacing w:before="0"/>
        <w:ind w:right="1026"/>
        <w:jc w:val="center"/>
        <w:rPr>
          <w:sz w:val="32"/>
          <w:szCs w:val="32"/>
          <w:lang w:val="fr-FR"/>
        </w:rPr>
      </w:pPr>
      <w:r w:rsidRPr="00C812CD">
        <w:rPr>
          <w:sz w:val="32"/>
          <w:szCs w:val="32"/>
          <w:lang w:val="fr-FR"/>
        </w:rPr>
        <w:t>***</w:t>
      </w:r>
    </w:p>
    <w:p w:rsidR="00601BAE" w:rsidRPr="00C812CD" w:rsidRDefault="00601BAE" w:rsidP="00B30D48">
      <w:pPr>
        <w:pStyle w:val="Corpsdetexte"/>
        <w:kinsoku w:val="0"/>
        <w:overflowPunct w:val="0"/>
        <w:rPr>
          <w:b/>
          <w:bCs/>
          <w:sz w:val="32"/>
          <w:szCs w:val="32"/>
          <w:lang w:val="fr-FR"/>
        </w:rPr>
      </w:pPr>
    </w:p>
    <w:p w:rsidR="00601BAE" w:rsidRPr="00C812CD" w:rsidRDefault="00601BAE" w:rsidP="00B30D48">
      <w:pPr>
        <w:pStyle w:val="Corpsdetexte"/>
        <w:kinsoku w:val="0"/>
        <w:overflowPunct w:val="0"/>
        <w:spacing w:before="1"/>
        <w:rPr>
          <w:b/>
          <w:bCs/>
          <w:sz w:val="32"/>
          <w:szCs w:val="32"/>
          <w:lang w:val="fr-FR"/>
        </w:rPr>
      </w:pPr>
    </w:p>
    <w:p w:rsidR="00601BAE" w:rsidRPr="00C812CD" w:rsidRDefault="00421F23" w:rsidP="00B30D48">
      <w:pPr>
        <w:pStyle w:val="Titre2"/>
        <w:kinsoku w:val="0"/>
        <w:overflowPunct w:val="0"/>
        <w:ind w:left="468" w:right="1026"/>
        <w:rPr>
          <w:sz w:val="32"/>
          <w:szCs w:val="32"/>
          <w:lang w:val="fr-FR"/>
        </w:rPr>
      </w:pPr>
      <w:r w:rsidRPr="00C812CD">
        <w:rPr>
          <w:sz w:val="32"/>
          <w:szCs w:val="32"/>
          <w:lang w:val="fr-FR"/>
        </w:rPr>
        <w:t>Avril 2020</w:t>
      </w:r>
    </w:p>
    <w:p w:rsidR="00601BAE" w:rsidRPr="00844DBB" w:rsidRDefault="00601BAE" w:rsidP="00B30D48">
      <w:pPr>
        <w:pStyle w:val="Titre2"/>
        <w:kinsoku w:val="0"/>
        <w:overflowPunct w:val="0"/>
        <w:ind w:left="468" w:right="1026"/>
        <w:rPr>
          <w:sz w:val="24"/>
          <w:szCs w:val="24"/>
          <w:lang w:val="fr-FR"/>
        </w:rPr>
        <w:sectPr w:rsidR="00601BAE" w:rsidRPr="00844DBB">
          <w:type w:val="continuous"/>
          <w:pgSz w:w="12240" w:h="15840"/>
          <w:pgMar w:top="1360" w:right="937" w:bottom="280" w:left="1500" w:header="720" w:footer="720" w:gutter="0"/>
          <w:cols w:space="720"/>
          <w:noEndnote/>
        </w:sectPr>
      </w:pPr>
    </w:p>
    <w:p w:rsidR="00601BAE" w:rsidRPr="00844DBB" w:rsidRDefault="00601BAE" w:rsidP="00C812CD">
      <w:pPr>
        <w:pStyle w:val="Corpsdetexte"/>
        <w:kinsoku w:val="0"/>
        <w:overflowPunct w:val="0"/>
        <w:spacing w:before="78" w:line="276" w:lineRule="auto"/>
        <w:ind w:left="1331" w:right="1608"/>
        <w:jc w:val="center"/>
        <w:rPr>
          <w:b/>
          <w:bCs/>
          <w:lang w:val="fr-FR"/>
        </w:rPr>
      </w:pPr>
      <w:r w:rsidRPr="00844DBB">
        <w:rPr>
          <w:b/>
          <w:bCs/>
          <w:lang w:val="fr-FR"/>
        </w:rPr>
        <w:lastRenderedPageBreak/>
        <w:t>Table des matières</w:t>
      </w:r>
    </w:p>
    <w:p w:rsidR="00601BAE" w:rsidRPr="00844DBB" w:rsidRDefault="00601BAE" w:rsidP="00C812CD">
      <w:pPr>
        <w:pStyle w:val="Corpsdetexte"/>
        <w:kinsoku w:val="0"/>
        <w:overflowPunct w:val="0"/>
        <w:spacing w:before="10" w:line="276" w:lineRule="auto"/>
        <w:rPr>
          <w:b/>
          <w:bCs/>
          <w:lang w:val="fr-FR"/>
        </w:rPr>
      </w:pPr>
    </w:p>
    <w:p w:rsidR="00601BAE" w:rsidRPr="00844DBB" w:rsidRDefault="00601BAE" w:rsidP="00C812CD">
      <w:pPr>
        <w:pStyle w:val="Titre3"/>
        <w:numPr>
          <w:ilvl w:val="0"/>
          <w:numId w:val="21"/>
        </w:numPr>
        <w:tabs>
          <w:tab w:val="left" w:pos="949"/>
        </w:tabs>
        <w:kinsoku w:val="0"/>
        <w:overflowPunct w:val="0"/>
        <w:spacing w:line="276" w:lineRule="auto"/>
        <w:rPr>
          <w:spacing w:val="4"/>
          <w:lang w:val="fr-FR"/>
        </w:rPr>
      </w:pPr>
      <w:r w:rsidRPr="00844DBB">
        <w:rPr>
          <w:spacing w:val="3"/>
          <w:lang w:val="fr-FR"/>
        </w:rPr>
        <w:t>Lettre</w:t>
      </w:r>
      <w:r w:rsidRPr="00844DBB">
        <w:rPr>
          <w:spacing w:val="8"/>
          <w:lang w:val="fr-FR"/>
        </w:rPr>
        <w:t xml:space="preserve"> </w:t>
      </w:r>
      <w:r w:rsidRPr="00844DBB">
        <w:rPr>
          <w:spacing w:val="4"/>
          <w:lang w:val="fr-FR"/>
        </w:rPr>
        <w:t>d’invitation</w:t>
      </w:r>
    </w:p>
    <w:p w:rsidR="00601BAE" w:rsidRPr="00844DBB" w:rsidRDefault="00601BAE" w:rsidP="00C812CD">
      <w:pPr>
        <w:pStyle w:val="Paragraphedeliste"/>
        <w:numPr>
          <w:ilvl w:val="0"/>
          <w:numId w:val="21"/>
        </w:numPr>
        <w:tabs>
          <w:tab w:val="left" w:pos="949"/>
        </w:tabs>
        <w:kinsoku w:val="0"/>
        <w:overflowPunct w:val="0"/>
        <w:spacing w:line="276" w:lineRule="auto"/>
        <w:rPr>
          <w:b/>
          <w:bCs/>
          <w:spacing w:val="3"/>
          <w:lang w:val="fr-FR"/>
        </w:rPr>
      </w:pPr>
      <w:r w:rsidRPr="00844DBB">
        <w:rPr>
          <w:b/>
          <w:bCs/>
          <w:spacing w:val="3"/>
          <w:lang w:val="fr-FR"/>
        </w:rPr>
        <w:t xml:space="preserve">Termes </w:t>
      </w:r>
      <w:r w:rsidRPr="00844DBB">
        <w:rPr>
          <w:b/>
          <w:bCs/>
          <w:spacing w:val="2"/>
          <w:lang w:val="fr-FR"/>
        </w:rPr>
        <w:t>de</w:t>
      </w:r>
      <w:r w:rsidRPr="00844DBB">
        <w:rPr>
          <w:b/>
          <w:bCs/>
          <w:spacing w:val="14"/>
          <w:lang w:val="fr-FR"/>
        </w:rPr>
        <w:t xml:space="preserve"> </w:t>
      </w:r>
      <w:r w:rsidRPr="00844DBB">
        <w:rPr>
          <w:b/>
          <w:bCs/>
          <w:spacing w:val="3"/>
          <w:lang w:val="fr-FR"/>
        </w:rPr>
        <w:t>référence</w:t>
      </w:r>
    </w:p>
    <w:p w:rsidR="00601BAE" w:rsidRPr="00844DBB" w:rsidRDefault="00601BAE" w:rsidP="00C812CD">
      <w:pPr>
        <w:pStyle w:val="Paragraphedeliste"/>
        <w:numPr>
          <w:ilvl w:val="0"/>
          <w:numId w:val="21"/>
        </w:numPr>
        <w:tabs>
          <w:tab w:val="left" w:pos="949"/>
        </w:tabs>
        <w:kinsoku w:val="0"/>
        <w:overflowPunct w:val="0"/>
        <w:spacing w:line="276" w:lineRule="auto"/>
        <w:rPr>
          <w:b/>
          <w:bCs/>
          <w:spacing w:val="3"/>
          <w:lang w:val="fr-FR"/>
        </w:rPr>
      </w:pPr>
      <w:r w:rsidRPr="00844DBB">
        <w:rPr>
          <w:b/>
          <w:bCs/>
          <w:spacing w:val="3"/>
          <w:lang w:val="fr-FR"/>
        </w:rPr>
        <w:t>Critères</w:t>
      </w:r>
      <w:r w:rsidRPr="00844DBB">
        <w:rPr>
          <w:b/>
          <w:bCs/>
          <w:spacing w:val="11"/>
          <w:lang w:val="fr-FR"/>
        </w:rPr>
        <w:t xml:space="preserve"> </w:t>
      </w:r>
      <w:r w:rsidRPr="00844DBB">
        <w:rPr>
          <w:b/>
          <w:bCs/>
          <w:spacing w:val="3"/>
          <w:lang w:val="fr-FR"/>
        </w:rPr>
        <w:t>d’évaluation</w:t>
      </w:r>
    </w:p>
    <w:p w:rsidR="00601BAE" w:rsidRPr="00844DBB" w:rsidRDefault="00601BAE" w:rsidP="00C812CD">
      <w:pPr>
        <w:pStyle w:val="Paragraphedeliste"/>
        <w:numPr>
          <w:ilvl w:val="0"/>
          <w:numId w:val="21"/>
        </w:numPr>
        <w:tabs>
          <w:tab w:val="left" w:pos="949"/>
        </w:tabs>
        <w:kinsoku w:val="0"/>
        <w:overflowPunct w:val="0"/>
        <w:spacing w:line="276" w:lineRule="auto"/>
        <w:rPr>
          <w:b/>
          <w:bCs/>
          <w:spacing w:val="4"/>
          <w:lang w:val="fr-FR"/>
        </w:rPr>
      </w:pPr>
      <w:r w:rsidRPr="00844DBB">
        <w:rPr>
          <w:b/>
          <w:bCs/>
          <w:spacing w:val="3"/>
          <w:lang w:val="fr-FR"/>
        </w:rPr>
        <w:t xml:space="preserve">Pièces </w:t>
      </w:r>
      <w:r w:rsidRPr="00844DBB">
        <w:rPr>
          <w:b/>
          <w:bCs/>
          <w:spacing w:val="2"/>
          <w:lang w:val="fr-FR"/>
        </w:rPr>
        <w:t xml:space="preserve">du </w:t>
      </w:r>
      <w:r w:rsidRPr="00844DBB">
        <w:rPr>
          <w:b/>
          <w:bCs/>
          <w:spacing w:val="3"/>
          <w:lang w:val="fr-FR"/>
        </w:rPr>
        <w:t xml:space="preserve">dossier </w:t>
      </w:r>
      <w:r w:rsidRPr="00844DBB">
        <w:rPr>
          <w:b/>
          <w:bCs/>
          <w:spacing w:val="2"/>
          <w:lang w:val="fr-FR"/>
        </w:rPr>
        <w:t>de</w:t>
      </w:r>
      <w:r w:rsidRPr="00844DBB">
        <w:rPr>
          <w:b/>
          <w:bCs/>
          <w:spacing w:val="29"/>
          <w:lang w:val="fr-FR"/>
        </w:rPr>
        <w:t xml:space="preserve"> </w:t>
      </w:r>
      <w:r w:rsidRPr="00844DBB">
        <w:rPr>
          <w:b/>
          <w:bCs/>
          <w:spacing w:val="4"/>
          <w:lang w:val="fr-FR"/>
        </w:rPr>
        <w:t>proposition</w:t>
      </w:r>
    </w:p>
    <w:p w:rsidR="00601BAE" w:rsidRPr="00844DBB" w:rsidRDefault="00601BAE" w:rsidP="00C812CD">
      <w:pPr>
        <w:pStyle w:val="Paragraphedeliste"/>
        <w:numPr>
          <w:ilvl w:val="1"/>
          <w:numId w:val="21"/>
        </w:numPr>
        <w:tabs>
          <w:tab w:val="left" w:pos="1669"/>
        </w:tabs>
        <w:kinsoku w:val="0"/>
        <w:overflowPunct w:val="0"/>
        <w:spacing w:line="276" w:lineRule="auto"/>
        <w:rPr>
          <w:spacing w:val="3"/>
          <w:lang w:val="fr-FR"/>
        </w:rPr>
      </w:pPr>
      <w:r w:rsidRPr="00844DBB">
        <w:rPr>
          <w:spacing w:val="4"/>
          <w:lang w:val="fr-FR"/>
        </w:rPr>
        <w:t xml:space="preserve">Demande/Lettre </w:t>
      </w:r>
      <w:r w:rsidRPr="00844DBB">
        <w:rPr>
          <w:spacing w:val="3"/>
          <w:lang w:val="fr-FR"/>
        </w:rPr>
        <w:t>de</w:t>
      </w:r>
      <w:r w:rsidRPr="00844DBB">
        <w:rPr>
          <w:spacing w:val="12"/>
          <w:lang w:val="fr-FR"/>
        </w:rPr>
        <w:t xml:space="preserve"> </w:t>
      </w:r>
      <w:r w:rsidRPr="00844DBB">
        <w:rPr>
          <w:spacing w:val="3"/>
          <w:lang w:val="fr-FR"/>
        </w:rPr>
        <w:t>couverture</w:t>
      </w:r>
    </w:p>
    <w:p w:rsidR="00601BAE" w:rsidRPr="00844DBB" w:rsidRDefault="00601BAE" w:rsidP="00C812CD">
      <w:pPr>
        <w:pStyle w:val="Paragraphedeliste"/>
        <w:numPr>
          <w:ilvl w:val="1"/>
          <w:numId w:val="21"/>
        </w:numPr>
        <w:tabs>
          <w:tab w:val="left" w:pos="1652"/>
        </w:tabs>
        <w:kinsoku w:val="0"/>
        <w:overflowPunct w:val="0"/>
        <w:spacing w:line="276" w:lineRule="auto"/>
        <w:ind w:left="1651" w:hanging="703"/>
        <w:rPr>
          <w:spacing w:val="3"/>
          <w:lang w:val="fr-FR"/>
        </w:rPr>
      </w:pPr>
      <w:r w:rsidRPr="00844DBB">
        <w:rPr>
          <w:spacing w:val="3"/>
          <w:lang w:val="fr-FR"/>
        </w:rPr>
        <w:t>Curriculum</w:t>
      </w:r>
      <w:r w:rsidRPr="00844DBB">
        <w:rPr>
          <w:spacing w:val="10"/>
          <w:lang w:val="fr-FR"/>
        </w:rPr>
        <w:t xml:space="preserve"> </w:t>
      </w:r>
      <w:r w:rsidRPr="00844DBB">
        <w:rPr>
          <w:spacing w:val="3"/>
          <w:lang w:val="fr-FR"/>
        </w:rPr>
        <w:t>Vitae</w:t>
      </w:r>
    </w:p>
    <w:p w:rsidR="00601BAE" w:rsidRPr="00844DBB" w:rsidRDefault="00601BAE" w:rsidP="00C812CD">
      <w:pPr>
        <w:pStyle w:val="Paragraphedeliste"/>
        <w:numPr>
          <w:ilvl w:val="1"/>
          <w:numId w:val="21"/>
        </w:numPr>
        <w:tabs>
          <w:tab w:val="left" w:pos="1669"/>
        </w:tabs>
        <w:kinsoku w:val="0"/>
        <w:overflowPunct w:val="0"/>
        <w:spacing w:line="276" w:lineRule="auto"/>
        <w:rPr>
          <w:spacing w:val="3"/>
          <w:lang w:val="fr-FR"/>
        </w:rPr>
      </w:pPr>
      <w:r w:rsidRPr="00844DBB">
        <w:rPr>
          <w:spacing w:val="3"/>
          <w:lang w:val="fr-FR"/>
        </w:rPr>
        <w:t xml:space="preserve">Formulaire de </w:t>
      </w:r>
      <w:r w:rsidRPr="00844DBB">
        <w:rPr>
          <w:spacing w:val="4"/>
          <w:lang w:val="fr-FR"/>
        </w:rPr>
        <w:t xml:space="preserve">soumission </w:t>
      </w:r>
      <w:r w:rsidRPr="00844DBB">
        <w:rPr>
          <w:lang w:val="fr-FR"/>
        </w:rPr>
        <w:t xml:space="preserve">de </w:t>
      </w:r>
      <w:r w:rsidRPr="00844DBB">
        <w:rPr>
          <w:spacing w:val="2"/>
          <w:lang w:val="fr-FR"/>
        </w:rPr>
        <w:t xml:space="preserve">la </w:t>
      </w:r>
      <w:r w:rsidRPr="00844DBB">
        <w:rPr>
          <w:spacing w:val="4"/>
          <w:lang w:val="fr-FR"/>
        </w:rPr>
        <w:t>Proposition</w:t>
      </w:r>
      <w:r w:rsidRPr="00844DBB">
        <w:rPr>
          <w:spacing w:val="43"/>
          <w:lang w:val="fr-FR"/>
        </w:rPr>
        <w:t xml:space="preserve"> </w:t>
      </w:r>
      <w:r w:rsidRPr="00844DBB">
        <w:rPr>
          <w:spacing w:val="3"/>
          <w:lang w:val="fr-FR"/>
        </w:rPr>
        <w:t>financière</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Titre3"/>
        <w:kinsoku w:val="0"/>
        <w:overflowPunct w:val="0"/>
        <w:spacing w:line="276" w:lineRule="auto"/>
        <w:ind w:left="948"/>
        <w:rPr>
          <w:lang w:val="fr-FR"/>
        </w:rPr>
      </w:pPr>
      <w:r w:rsidRPr="00844DBB">
        <w:rPr>
          <w:lang w:val="fr-FR"/>
        </w:rPr>
        <w:t>Conditions du Contrat et Contrat</w:t>
      </w:r>
    </w:p>
    <w:p w:rsidR="009E73C0" w:rsidRPr="00844DBB" w:rsidRDefault="009E73C0" w:rsidP="00C812CD">
      <w:pPr>
        <w:spacing w:line="276" w:lineRule="auto"/>
        <w:rPr>
          <w:sz w:val="24"/>
          <w:szCs w:val="24"/>
          <w:lang w:val="fr-FR"/>
        </w:rPr>
      </w:pPr>
    </w:p>
    <w:p w:rsidR="009E73C0" w:rsidRPr="00844DBB" w:rsidRDefault="00601BAE" w:rsidP="00C812CD">
      <w:pPr>
        <w:pStyle w:val="Corpsdetexte"/>
        <w:tabs>
          <w:tab w:val="left" w:pos="2928"/>
        </w:tabs>
        <w:kinsoku w:val="0"/>
        <w:overflowPunct w:val="0"/>
        <w:spacing w:line="276" w:lineRule="auto"/>
        <w:ind w:left="1308" w:right="3239"/>
        <w:jc w:val="both"/>
        <w:rPr>
          <w:lang w:val="fr-FR"/>
        </w:rPr>
      </w:pPr>
      <w:r w:rsidRPr="00844DBB">
        <w:rPr>
          <w:lang w:val="fr-FR"/>
        </w:rPr>
        <w:t>Appendice</w:t>
      </w:r>
      <w:r w:rsidRPr="00844DBB">
        <w:rPr>
          <w:spacing w:val="-3"/>
          <w:lang w:val="fr-FR"/>
        </w:rPr>
        <w:t xml:space="preserve"> </w:t>
      </w:r>
      <w:r w:rsidRPr="00844DBB">
        <w:rPr>
          <w:lang w:val="fr-FR"/>
        </w:rPr>
        <w:t>A :</w:t>
      </w:r>
      <w:r w:rsidRPr="00844DBB">
        <w:rPr>
          <w:lang w:val="fr-FR"/>
        </w:rPr>
        <w:tab/>
        <w:t>Description des services et Rapports Appendice</w:t>
      </w:r>
      <w:r w:rsidRPr="00844DBB">
        <w:rPr>
          <w:spacing w:val="-3"/>
          <w:lang w:val="fr-FR"/>
        </w:rPr>
        <w:t xml:space="preserve"> </w:t>
      </w:r>
      <w:r w:rsidRPr="00844DBB">
        <w:rPr>
          <w:lang w:val="fr-FR"/>
        </w:rPr>
        <w:t>B :</w:t>
      </w:r>
      <w:r w:rsidRPr="00844DBB">
        <w:rPr>
          <w:lang w:val="fr-FR"/>
        </w:rPr>
        <w:tab/>
        <w:t>Curriculum vitae d</w:t>
      </w:r>
      <w:r w:rsidR="009E73C0" w:rsidRPr="00844DBB">
        <w:rPr>
          <w:lang w:val="fr-FR"/>
        </w:rPr>
        <w:t>u consultant</w:t>
      </w:r>
      <w:r w:rsidRPr="00844DBB">
        <w:rPr>
          <w:lang w:val="fr-FR"/>
        </w:rPr>
        <w:t xml:space="preserve"> Appendice</w:t>
      </w:r>
      <w:r w:rsidRPr="00844DBB">
        <w:rPr>
          <w:spacing w:val="-3"/>
          <w:lang w:val="fr-FR"/>
        </w:rPr>
        <w:t xml:space="preserve"> </w:t>
      </w:r>
      <w:r w:rsidRPr="00844DBB">
        <w:rPr>
          <w:lang w:val="fr-FR"/>
        </w:rPr>
        <w:t>C :</w:t>
      </w:r>
      <w:r w:rsidRPr="00844DBB">
        <w:rPr>
          <w:lang w:val="fr-FR"/>
        </w:rPr>
        <w:tab/>
        <w:t xml:space="preserve">Coordonnées bancaires du </w:t>
      </w:r>
      <w:r w:rsidR="009E73C0" w:rsidRPr="00844DBB">
        <w:rPr>
          <w:lang w:val="fr-FR"/>
        </w:rPr>
        <w:t>C</w:t>
      </w:r>
      <w:r w:rsidRPr="00844DBB">
        <w:rPr>
          <w:lang w:val="fr-FR"/>
        </w:rPr>
        <w:t xml:space="preserve">onsultant </w:t>
      </w:r>
    </w:p>
    <w:p w:rsidR="00601BAE" w:rsidRPr="00844DBB" w:rsidRDefault="00601BAE" w:rsidP="00C812CD">
      <w:pPr>
        <w:pStyle w:val="Corpsdetexte"/>
        <w:tabs>
          <w:tab w:val="left" w:pos="2928"/>
        </w:tabs>
        <w:kinsoku w:val="0"/>
        <w:overflowPunct w:val="0"/>
        <w:spacing w:line="276" w:lineRule="auto"/>
        <w:ind w:left="1308" w:right="3239"/>
        <w:rPr>
          <w:lang w:val="fr-FR"/>
        </w:rPr>
        <w:sectPr w:rsidR="00601BAE" w:rsidRPr="00844DBB">
          <w:footerReference w:type="default" r:id="rId8"/>
          <w:pgSz w:w="12250" w:h="15850"/>
          <w:pgMar w:top="1360" w:right="940" w:bottom="1260" w:left="1500" w:header="0" w:footer="1060" w:gutter="0"/>
          <w:pgNumType w:start="2"/>
          <w:cols w:space="720" w:equalWidth="0">
            <w:col w:w="9810"/>
          </w:cols>
          <w:noEndnote/>
        </w:sectPr>
      </w:pPr>
    </w:p>
    <w:p w:rsidR="00601BAE" w:rsidRPr="00844DBB" w:rsidRDefault="006E1E71" w:rsidP="00C812CD">
      <w:pPr>
        <w:pStyle w:val="Corpsdetexte"/>
        <w:kinsoku w:val="0"/>
        <w:overflowPunct w:val="0"/>
        <w:spacing w:line="276" w:lineRule="auto"/>
        <w:ind w:left="228"/>
        <w:rPr>
          <w:lang w:val="fr-FR"/>
        </w:rPr>
      </w:pPr>
      <w:r w:rsidRPr="00844DBB">
        <w:rPr>
          <w:noProof/>
        </w:rPr>
        <w:lastRenderedPageBreak/>
        <mc:AlternateContent>
          <mc:Choice Requires="wpg">
            <w:drawing>
              <wp:inline distT="0" distB="0" distL="0" distR="0">
                <wp:extent cx="5944870" cy="340360"/>
                <wp:effectExtent l="1905" t="0" r="0" b="254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40360"/>
                          <a:chOff x="0" y="0"/>
                          <a:chExt cx="9362" cy="536"/>
                        </a:xfrm>
                      </wpg:grpSpPr>
                      <wps:wsp>
                        <wps:cNvPr id="15" name="Freeform 5"/>
                        <wps:cNvSpPr>
                          <a:spLocks/>
                        </wps:cNvSpPr>
                        <wps:spPr bwMode="auto">
                          <a:xfrm>
                            <a:off x="9246" y="0"/>
                            <a:ext cx="116" cy="536"/>
                          </a:xfrm>
                          <a:custGeom>
                            <a:avLst/>
                            <a:gdLst>
                              <a:gd name="T0" fmla="*/ 0 w 116"/>
                              <a:gd name="T1" fmla="*/ 535 h 536"/>
                              <a:gd name="T2" fmla="*/ 115 w 116"/>
                              <a:gd name="T3" fmla="*/ 535 h 536"/>
                              <a:gd name="T4" fmla="*/ 115 w 116"/>
                              <a:gd name="T5" fmla="*/ 0 h 536"/>
                              <a:gd name="T6" fmla="*/ 0 w 116"/>
                              <a:gd name="T7" fmla="*/ 0 h 536"/>
                              <a:gd name="T8" fmla="*/ 0 w 116"/>
                              <a:gd name="T9" fmla="*/ 535 h 536"/>
                            </a:gdLst>
                            <a:ahLst/>
                            <a:cxnLst>
                              <a:cxn ang="0">
                                <a:pos x="T0" y="T1"/>
                              </a:cxn>
                              <a:cxn ang="0">
                                <a:pos x="T2" y="T3"/>
                              </a:cxn>
                              <a:cxn ang="0">
                                <a:pos x="T4" y="T5"/>
                              </a:cxn>
                              <a:cxn ang="0">
                                <a:pos x="T6" y="T7"/>
                              </a:cxn>
                              <a:cxn ang="0">
                                <a:pos x="T8" y="T9"/>
                              </a:cxn>
                            </a:cxnLst>
                            <a:rect l="0" t="0" r="r" b="b"/>
                            <a:pathLst>
                              <a:path w="116" h="536">
                                <a:moveTo>
                                  <a:pt x="0" y="535"/>
                                </a:moveTo>
                                <a:lnTo>
                                  <a:pt x="115" y="535"/>
                                </a:lnTo>
                                <a:lnTo>
                                  <a:pt x="115"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0" y="0"/>
                            <a:ext cx="116" cy="536"/>
                          </a:xfrm>
                          <a:custGeom>
                            <a:avLst/>
                            <a:gdLst>
                              <a:gd name="T0" fmla="*/ 0 w 116"/>
                              <a:gd name="T1" fmla="*/ 535 h 536"/>
                              <a:gd name="T2" fmla="*/ 115 w 116"/>
                              <a:gd name="T3" fmla="*/ 535 h 536"/>
                              <a:gd name="T4" fmla="*/ 115 w 116"/>
                              <a:gd name="T5" fmla="*/ 0 h 536"/>
                              <a:gd name="T6" fmla="*/ 0 w 116"/>
                              <a:gd name="T7" fmla="*/ 0 h 536"/>
                              <a:gd name="T8" fmla="*/ 0 w 116"/>
                              <a:gd name="T9" fmla="*/ 535 h 536"/>
                            </a:gdLst>
                            <a:ahLst/>
                            <a:cxnLst>
                              <a:cxn ang="0">
                                <a:pos x="T0" y="T1"/>
                              </a:cxn>
                              <a:cxn ang="0">
                                <a:pos x="T2" y="T3"/>
                              </a:cxn>
                              <a:cxn ang="0">
                                <a:pos x="T4" y="T5"/>
                              </a:cxn>
                              <a:cxn ang="0">
                                <a:pos x="T6" y="T7"/>
                              </a:cxn>
                              <a:cxn ang="0">
                                <a:pos x="T8" y="T9"/>
                              </a:cxn>
                            </a:cxnLst>
                            <a:rect l="0" t="0" r="r" b="b"/>
                            <a:pathLst>
                              <a:path w="116" h="536">
                                <a:moveTo>
                                  <a:pt x="0" y="535"/>
                                </a:moveTo>
                                <a:lnTo>
                                  <a:pt x="115" y="535"/>
                                </a:lnTo>
                                <a:lnTo>
                                  <a:pt x="115"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115" y="0"/>
                            <a:ext cx="9131" cy="536"/>
                          </a:xfrm>
                          <a:custGeom>
                            <a:avLst/>
                            <a:gdLst>
                              <a:gd name="T0" fmla="*/ 0 w 9131"/>
                              <a:gd name="T1" fmla="*/ 535 h 536"/>
                              <a:gd name="T2" fmla="*/ 9131 w 9131"/>
                              <a:gd name="T3" fmla="*/ 535 h 536"/>
                              <a:gd name="T4" fmla="*/ 9131 w 9131"/>
                              <a:gd name="T5" fmla="*/ 0 h 536"/>
                              <a:gd name="T6" fmla="*/ 0 w 9131"/>
                              <a:gd name="T7" fmla="*/ 0 h 536"/>
                              <a:gd name="T8" fmla="*/ 0 w 9131"/>
                              <a:gd name="T9" fmla="*/ 535 h 536"/>
                            </a:gdLst>
                            <a:ahLst/>
                            <a:cxnLst>
                              <a:cxn ang="0">
                                <a:pos x="T0" y="T1"/>
                              </a:cxn>
                              <a:cxn ang="0">
                                <a:pos x="T2" y="T3"/>
                              </a:cxn>
                              <a:cxn ang="0">
                                <a:pos x="T4" y="T5"/>
                              </a:cxn>
                              <a:cxn ang="0">
                                <a:pos x="T6" y="T7"/>
                              </a:cxn>
                              <a:cxn ang="0">
                                <a:pos x="T8" y="T9"/>
                              </a:cxn>
                            </a:cxnLst>
                            <a:rect l="0" t="0" r="r" b="b"/>
                            <a:pathLst>
                              <a:path w="9131" h="536">
                                <a:moveTo>
                                  <a:pt x="0" y="535"/>
                                </a:moveTo>
                                <a:lnTo>
                                  <a:pt x="9131" y="535"/>
                                </a:lnTo>
                                <a:lnTo>
                                  <a:pt x="9131"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8"/>
                        <wps:cNvSpPr txBox="1">
                          <a:spLocks noChangeArrowheads="1"/>
                        </wps:cNvSpPr>
                        <wps:spPr bwMode="auto">
                          <a:xfrm>
                            <a:off x="0" y="0"/>
                            <a:ext cx="936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BAE" w:rsidRDefault="00601BAE">
                              <w:pPr>
                                <w:pStyle w:val="Corpsdetexte"/>
                                <w:kinsoku w:val="0"/>
                                <w:overflowPunct w:val="0"/>
                                <w:ind w:left="3254"/>
                                <w:rPr>
                                  <w:b/>
                                  <w:bCs/>
                                  <w:sz w:val="36"/>
                                  <w:szCs w:val="36"/>
                                </w:rPr>
                              </w:pPr>
                              <w:r>
                                <w:rPr>
                                  <w:b/>
                                  <w:bCs/>
                                  <w:sz w:val="36"/>
                                  <w:szCs w:val="36"/>
                                </w:rPr>
                                <w:t>1. Lettre d’invitation</w:t>
                              </w:r>
                            </w:p>
                          </w:txbxContent>
                        </wps:txbx>
                        <wps:bodyPr rot="0" vert="horz" wrap="square" lIns="0" tIns="0" rIns="0" bIns="0" anchor="t" anchorCtr="0" upright="1">
                          <a:noAutofit/>
                        </wps:bodyPr>
                      </wps:wsp>
                    </wpg:wgp>
                  </a:graphicData>
                </a:graphic>
              </wp:inline>
            </w:drawing>
          </mc:Choice>
          <mc:Fallback>
            <w:pict>
              <v:group id="Group 4" o:spid="_x0000_s1027" style="width:468.1pt;height:26.8pt;mso-position-horizontal-relative:char;mso-position-vertical-relative:line" coordsize="936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">
                <v:shape id="Freeform 5" o:spid="_x0000_s1028" style="position:absolute;left:9246;width:116;height:536;visibility:visible;mso-wrap-style:square;v-text-anchor:top" coordsize="11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" path="m,535r115,l115,,,,,535xe" fillcolor="#d9d9d9" stroked="f">
                  <v:path arrowok="t" o:connecttype="custom" o:connectlocs="0,535;115,535;115,0;0,0;0,535" o:connectangles="0,0,0,0,0"/>
                </v:shape>
                <v:shape id="Freeform 6" o:spid="_x0000_s1029" style="position:absolute;width:116;height:536;visibility:visible;mso-wrap-style:square;v-text-anchor:top" coordsize="11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" path="m,535r115,l115,,,,,535xe" fillcolor="#d9d9d9" stroked="f">
                  <v:path arrowok="t" o:connecttype="custom" o:connectlocs="0,535;115,535;115,0;0,0;0,535" o:connectangles="0,0,0,0,0"/>
                </v:shape>
                <v:shape id="Freeform 7" o:spid="_x0000_s1030" style="position:absolute;left:115;width:9131;height:536;visibility:visible;mso-wrap-style:square;v-text-anchor:top" coordsize="913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" path="m,535r9131,l9131,,,,,535xe" fillcolor="#d9d9d9" stroked="f">
                  <v:path arrowok="t" o:connecttype="custom" o:connectlocs="0,535;9131,535;9131,0;0,0;0,535" o:connectangles="0,0,0,0,0"/>
                </v:shape>
                <v:shapetype id="_x0000_t202" coordsize="21600,21600" o:spt="202" path="m,l,21600r21600,l21600,xe">
                  <v:stroke joinstyle="miter"/>
                  <v:path gradientshapeok="t" o:connecttype="rect"/>
                </v:shapetype>
                <v:shape id="Text Box 8" o:spid="_x0000_s1031" type="#_x0000_t202" style="position:absolute;width:9362;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01BAE" w:rsidRDefault="00601BAE">
                        <w:pPr>
                          <w:pStyle w:val="Corpsdetexte"/>
                          <w:kinsoku w:val="0"/>
                          <w:overflowPunct w:val="0"/>
                          <w:ind w:left="3254"/>
                          <w:rPr>
                            <w:b/>
                            <w:bCs/>
                            <w:sz w:val="36"/>
                            <w:szCs w:val="36"/>
                          </w:rPr>
                        </w:pPr>
                        <w:r>
                          <w:rPr>
                            <w:b/>
                            <w:bCs/>
                            <w:sz w:val="36"/>
                            <w:szCs w:val="36"/>
                          </w:rPr>
                          <w:t>1. Lettre d’invitation</w:t>
                        </w:r>
                      </w:p>
                    </w:txbxContent>
                  </v:textbox>
                </v:shape>
                <w10:anchorlock/>
              </v:group>
            </w:pict>
          </mc:Fallback>
        </mc:AlternateContent>
      </w:r>
    </w:p>
    <w:p w:rsidR="00601BAE" w:rsidRPr="00844DBB" w:rsidRDefault="00601BAE" w:rsidP="00C812CD">
      <w:pPr>
        <w:pStyle w:val="Titre3"/>
        <w:kinsoku w:val="0"/>
        <w:overflowPunct w:val="0"/>
        <w:spacing w:before="90" w:line="276" w:lineRule="auto"/>
        <w:ind w:left="5720"/>
        <w:rPr>
          <w:lang w:val="fr-FR"/>
        </w:rPr>
      </w:pPr>
      <w:r w:rsidRPr="0016222E">
        <w:rPr>
          <w:lang w:val="fr-FR"/>
        </w:rPr>
        <w:t xml:space="preserve">Niamey, </w:t>
      </w:r>
      <w:r w:rsidR="009C73F5" w:rsidRPr="0016222E">
        <w:rPr>
          <w:lang w:val="fr-FR"/>
        </w:rPr>
        <w:t xml:space="preserve">le </w:t>
      </w:r>
      <w:r w:rsidR="0016222E" w:rsidRPr="0016222E">
        <w:rPr>
          <w:lang w:val="fr-FR"/>
        </w:rPr>
        <w:t>30 Avril</w:t>
      </w:r>
      <w:r w:rsidR="009C73F5" w:rsidRPr="0016222E">
        <w:rPr>
          <w:lang w:val="fr-FR"/>
        </w:rPr>
        <w:t xml:space="preserve"> </w:t>
      </w:r>
      <w:r w:rsidRPr="0016222E">
        <w:rPr>
          <w:lang w:val="fr-FR"/>
        </w:rPr>
        <w:t>20</w:t>
      </w:r>
      <w:r w:rsidR="0041775D" w:rsidRPr="0016222E">
        <w:rPr>
          <w:lang w:val="fr-FR"/>
        </w:rPr>
        <w:t>20</w:t>
      </w:r>
    </w:p>
    <w:p w:rsidR="00601BAE" w:rsidRPr="00844DBB" w:rsidRDefault="00601BAE" w:rsidP="00C812CD">
      <w:pPr>
        <w:pStyle w:val="Corpsdetexte"/>
        <w:kinsoku w:val="0"/>
        <w:overflowPunct w:val="0"/>
        <w:spacing w:before="10" w:line="276" w:lineRule="auto"/>
        <w:rPr>
          <w:b/>
          <w:bCs/>
          <w:lang w:val="fr-FR"/>
        </w:rPr>
      </w:pPr>
    </w:p>
    <w:p w:rsidR="009C73F5" w:rsidRPr="00844DBB" w:rsidRDefault="009C73F5" w:rsidP="00421F23">
      <w:pPr>
        <w:pStyle w:val="Corpsdetexte"/>
        <w:kinsoku w:val="0"/>
        <w:overflowPunct w:val="0"/>
        <w:spacing w:before="1"/>
        <w:ind w:right="1026"/>
        <w:rPr>
          <w:b/>
          <w:bCs/>
          <w:lang w:val="fr-FR"/>
        </w:rPr>
      </w:pPr>
      <w:r w:rsidRPr="00844DBB">
        <w:rPr>
          <w:b/>
          <w:bCs/>
          <w:lang w:val="fr-FR"/>
        </w:rPr>
        <w:t>SÉLECTION</w:t>
      </w:r>
      <w:r w:rsidR="00421F23">
        <w:rPr>
          <w:b/>
          <w:bCs/>
          <w:lang w:val="fr-FR"/>
        </w:rPr>
        <w:t xml:space="preserve"> </w:t>
      </w:r>
      <w:r w:rsidRPr="00844DBB">
        <w:rPr>
          <w:b/>
          <w:bCs/>
          <w:lang w:val="fr-FR"/>
        </w:rPr>
        <w:t>DE</w:t>
      </w:r>
      <w:r w:rsidR="00E9654D">
        <w:rPr>
          <w:b/>
          <w:bCs/>
          <w:lang w:val="fr-FR"/>
        </w:rPr>
        <w:t xml:space="preserve"> </w:t>
      </w:r>
      <w:r w:rsidRPr="00844DBB">
        <w:rPr>
          <w:b/>
          <w:bCs/>
          <w:lang w:val="fr-FR"/>
        </w:rPr>
        <w:t>QUATRE</w:t>
      </w:r>
      <w:r w:rsidR="00E9654D">
        <w:rPr>
          <w:b/>
          <w:bCs/>
          <w:lang w:val="fr-FR"/>
        </w:rPr>
        <w:t xml:space="preserve"> </w:t>
      </w:r>
      <w:r w:rsidRPr="00844DBB">
        <w:rPr>
          <w:b/>
          <w:bCs/>
          <w:lang w:val="fr-FR"/>
        </w:rPr>
        <w:t>(4)</w:t>
      </w:r>
      <w:r w:rsidR="00E9654D">
        <w:rPr>
          <w:b/>
          <w:bCs/>
          <w:lang w:val="fr-FR"/>
        </w:rPr>
        <w:t xml:space="preserve"> A</w:t>
      </w:r>
      <w:r w:rsidR="00E9654D" w:rsidRPr="00534CCE">
        <w:rPr>
          <w:b/>
          <w:bCs/>
          <w:lang w:val="fr-FR"/>
        </w:rPr>
        <w:t>SSISTANTS ADMINISTRATION/LOGISTIQUE/FINANCE POUR LES BUREAUX REGIONAUX CRA et PRAPS</w:t>
      </w:r>
      <w:r w:rsidRPr="00844DBB">
        <w:rPr>
          <w:b/>
          <w:bCs/>
          <w:lang w:val="fr-FR"/>
        </w:rPr>
        <w:t>- N°CR/2CA/IC/106/19</w:t>
      </w:r>
      <w:r w:rsidR="00E82EC2">
        <w:rPr>
          <w:b/>
          <w:bCs/>
          <w:lang w:val="fr-FR"/>
        </w:rPr>
        <w:t>.</w:t>
      </w:r>
    </w:p>
    <w:p w:rsidR="009C73F5" w:rsidRPr="00844DBB" w:rsidRDefault="009C73F5" w:rsidP="00C812CD">
      <w:pPr>
        <w:pStyle w:val="Corpsdetexte"/>
        <w:kinsoku w:val="0"/>
        <w:overflowPunct w:val="0"/>
        <w:spacing w:before="1" w:line="276" w:lineRule="auto"/>
        <w:ind w:right="1026"/>
        <w:jc w:val="both"/>
        <w:rPr>
          <w:b/>
          <w:bCs/>
          <w:lang w:val="fr-FR"/>
        </w:rPr>
      </w:pPr>
    </w:p>
    <w:p w:rsidR="00601BAE" w:rsidRPr="00844DBB" w:rsidRDefault="00601BAE" w:rsidP="00C812CD">
      <w:pPr>
        <w:pStyle w:val="Corpsdetexte"/>
        <w:kinsoku w:val="0"/>
        <w:overflowPunct w:val="0"/>
        <w:spacing w:before="1" w:line="276" w:lineRule="auto"/>
        <w:ind w:left="228" w:right="496"/>
        <w:jc w:val="both"/>
        <w:rPr>
          <w:lang w:val="fr-FR"/>
        </w:rPr>
      </w:pPr>
      <w:r w:rsidRPr="00844DBB">
        <w:rPr>
          <w:lang w:val="fr-FR"/>
        </w:rPr>
        <w:t>Les États-Unis d’Amérique, agissant par l’intermédiaire de la Millenium Challenge Corporation (« MCC ») et le Gouvernement du Niger (le « Gouvernement ») ont signé un Compact en vue d’une assistance au titre du Millennium Challenge Account pour un montant d’environ 437 millions US (le « Financement MCC ») afin de contribuer à la réduction de la pauvreté</w:t>
      </w:r>
      <w:r w:rsidRPr="00844DBB">
        <w:rPr>
          <w:spacing w:val="-4"/>
          <w:lang w:val="fr-FR"/>
        </w:rPr>
        <w:t xml:space="preserve"> </w:t>
      </w:r>
      <w:r w:rsidRPr="00844DBB">
        <w:rPr>
          <w:lang w:val="fr-FR"/>
        </w:rPr>
        <w:t>par</w:t>
      </w:r>
      <w:r w:rsidRPr="00844DBB">
        <w:rPr>
          <w:spacing w:val="-5"/>
          <w:lang w:val="fr-FR"/>
        </w:rPr>
        <w:t xml:space="preserve"> </w:t>
      </w:r>
      <w:r w:rsidRPr="00844DBB">
        <w:rPr>
          <w:lang w:val="fr-FR"/>
        </w:rPr>
        <w:t>la</w:t>
      </w:r>
      <w:r w:rsidRPr="00844DBB">
        <w:rPr>
          <w:spacing w:val="-3"/>
          <w:lang w:val="fr-FR"/>
        </w:rPr>
        <w:t xml:space="preserve"> </w:t>
      </w:r>
      <w:r w:rsidRPr="00844DBB">
        <w:rPr>
          <w:lang w:val="fr-FR"/>
        </w:rPr>
        <w:t>croissance</w:t>
      </w:r>
      <w:r w:rsidRPr="00844DBB">
        <w:rPr>
          <w:spacing w:val="-5"/>
          <w:lang w:val="fr-FR"/>
        </w:rPr>
        <w:t xml:space="preserve"> </w:t>
      </w:r>
      <w:r w:rsidRPr="00844DBB">
        <w:rPr>
          <w:lang w:val="fr-FR"/>
        </w:rPr>
        <w:t>économique</w:t>
      </w:r>
      <w:r w:rsidRPr="00844DBB">
        <w:rPr>
          <w:spacing w:val="-4"/>
          <w:lang w:val="fr-FR"/>
        </w:rPr>
        <w:t xml:space="preserve"> </w:t>
      </w:r>
      <w:r w:rsidRPr="00844DBB">
        <w:rPr>
          <w:lang w:val="fr-FR"/>
        </w:rPr>
        <w:t>au</w:t>
      </w:r>
      <w:r w:rsidRPr="00844DBB">
        <w:rPr>
          <w:spacing w:val="-4"/>
          <w:lang w:val="fr-FR"/>
        </w:rPr>
        <w:t xml:space="preserve"> </w:t>
      </w:r>
      <w:r w:rsidRPr="00844DBB">
        <w:rPr>
          <w:lang w:val="fr-FR"/>
        </w:rPr>
        <w:t>Niger,</w:t>
      </w:r>
      <w:r w:rsidRPr="00844DBB">
        <w:rPr>
          <w:spacing w:val="-5"/>
          <w:lang w:val="fr-FR"/>
        </w:rPr>
        <w:t xml:space="preserve"> </w:t>
      </w:r>
      <w:r w:rsidRPr="00844DBB">
        <w:rPr>
          <w:lang w:val="fr-FR"/>
        </w:rPr>
        <w:t>(le</w:t>
      </w:r>
      <w:r w:rsidRPr="00844DBB">
        <w:rPr>
          <w:spacing w:val="-3"/>
          <w:lang w:val="fr-FR"/>
        </w:rPr>
        <w:t xml:space="preserve"> </w:t>
      </w:r>
      <w:r w:rsidRPr="00844DBB">
        <w:rPr>
          <w:lang w:val="fr-FR"/>
        </w:rPr>
        <w:t>«</w:t>
      </w:r>
      <w:r w:rsidRPr="00844DBB">
        <w:rPr>
          <w:spacing w:val="1"/>
          <w:lang w:val="fr-FR"/>
        </w:rPr>
        <w:t xml:space="preserve"> </w:t>
      </w:r>
      <w:r w:rsidRPr="00844DBB">
        <w:rPr>
          <w:lang w:val="fr-FR"/>
        </w:rPr>
        <w:t>Compact</w:t>
      </w:r>
      <w:r w:rsidRPr="00844DBB">
        <w:rPr>
          <w:spacing w:val="-1"/>
          <w:lang w:val="fr-FR"/>
        </w:rPr>
        <w:t xml:space="preserve"> </w:t>
      </w:r>
      <w:r w:rsidRPr="00844DBB">
        <w:rPr>
          <w:lang w:val="fr-FR"/>
        </w:rPr>
        <w:t>»).</w:t>
      </w:r>
      <w:r w:rsidRPr="00844DBB">
        <w:rPr>
          <w:spacing w:val="-4"/>
          <w:lang w:val="fr-FR"/>
        </w:rPr>
        <w:t xml:space="preserve"> </w:t>
      </w:r>
      <w:r w:rsidRPr="00844DBB">
        <w:rPr>
          <w:lang w:val="fr-FR"/>
        </w:rPr>
        <w:t>Le</w:t>
      </w:r>
      <w:r w:rsidRPr="00844DBB">
        <w:rPr>
          <w:spacing w:val="-5"/>
          <w:lang w:val="fr-FR"/>
        </w:rPr>
        <w:t xml:space="preserve"> </w:t>
      </w:r>
      <w:r w:rsidRPr="00844DBB">
        <w:rPr>
          <w:lang w:val="fr-FR"/>
        </w:rPr>
        <w:t>Gouvernement,</w:t>
      </w:r>
      <w:r w:rsidRPr="00844DBB">
        <w:rPr>
          <w:spacing w:val="-3"/>
          <w:lang w:val="fr-FR"/>
        </w:rPr>
        <w:t xml:space="preserve"> </w:t>
      </w:r>
      <w:r w:rsidRPr="00844DBB">
        <w:rPr>
          <w:lang w:val="fr-FR"/>
        </w:rPr>
        <w:t>agissant par l’intermédiaire de MCA-Niger, entend utiliser une partie du Financement MCC pour les paiements autorisés en vertu du contrat pour lequel est émise la présente demande de Propositions</w:t>
      </w:r>
      <w:r w:rsidRPr="00844DBB">
        <w:rPr>
          <w:spacing w:val="-13"/>
          <w:lang w:val="fr-FR"/>
        </w:rPr>
        <w:t xml:space="preserve"> </w:t>
      </w:r>
      <w:r w:rsidRPr="00844DBB">
        <w:rPr>
          <w:lang w:val="fr-FR"/>
        </w:rPr>
        <w:t>(«</w:t>
      </w:r>
      <w:r w:rsidRPr="00844DBB">
        <w:rPr>
          <w:spacing w:val="-1"/>
          <w:lang w:val="fr-FR"/>
        </w:rPr>
        <w:t xml:space="preserve"> </w:t>
      </w:r>
      <w:r w:rsidRPr="00844DBB">
        <w:rPr>
          <w:lang w:val="fr-FR"/>
        </w:rPr>
        <w:t>la</w:t>
      </w:r>
      <w:r w:rsidRPr="00844DBB">
        <w:rPr>
          <w:spacing w:val="-14"/>
          <w:lang w:val="fr-FR"/>
        </w:rPr>
        <w:t xml:space="preserve"> </w:t>
      </w:r>
      <w:r w:rsidRPr="00844DBB">
        <w:rPr>
          <w:lang w:val="fr-FR"/>
        </w:rPr>
        <w:t>DP</w:t>
      </w:r>
      <w:r w:rsidRPr="00844DBB">
        <w:rPr>
          <w:spacing w:val="1"/>
          <w:lang w:val="fr-FR"/>
        </w:rPr>
        <w:t xml:space="preserve"> </w:t>
      </w:r>
      <w:r w:rsidRPr="00844DBB">
        <w:rPr>
          <w:lang w:val="fr-FR"/>
        </w:rPr>
        <w:t>»).</w:t>
      </w:r>
      <w:r w:rsidRPr="00844DBB">
        <w:rPr>
          <w:spacing w:val="-14"/>
          <w:lang w:val="fr-FR"/>
        </w:rPr>
        <w:t xml:space="preserve"> </w:t>
      </w:r>
      <w:r w:rsidRPr="00844DBB">
        <w:rPr>
          <w:lang w:val="fr-FR"/>
        </w:rPr>
        <w:t>Tous</w:t>
      </w:r>
      <w:r w:rsidRPr="00844DBB">
        <w:rPr>
          <w:spacing w:val="-12"/>
          <w:lang w:val="fr-FR"/>
        </w:rPr>
        <w:t xml:space="preserve"> </w:t>
      </w:r>
      <w:r w:rsidRPr="00844DBB">
        <w:rPr>
          <w:lang w:val="fr-FR"/>
        </w:rPr>
        <w:t>paiements</w:t>
      </w:r>
      <w:r w:rsidRPr="00844DBB">
        <w:rPr>
          <w:spacing w:val="-12"/>
          <w:lang w:val="fr-FR"/>
        </w:rPr>
        <w:t xml:space="preserve"> </w:t>
      </w:r>
      <w:r w:rsidRPr="00844DBB">
        <w:rPr>
          <w:lang w:val="fr-FR"/>
        </w:rPr>
        <w:t>effectués</w:t>
      </w:r>
      <w:r w:rsidRPr="00844DBB">
        <w:rPr>
          <w:spacing w:val="-12"/>
          <w:lang w:val="fr-FR"/>
        </w:rPr>
        <w:t xml:space="preserve"> </w:t>
      </w:r>
      <w:r w:rsidRPr="00844DBB">
        <w:rPr>
          <w:lang w:val="fr-FR"/>
        </w:rPr>
        <w:t>par</w:t>
      </w:r>
      <w:r w:rsidRPr="00844DBB">
        <w:rPr>
          <w:spacing w:val="-13"/>
          <w:lang w:val="fr-FR"/>
        </w:rPr>
        <w:t xml:space="preserve"> </w:t>
      </w:r>
      <w:r w:rsidRPr="00844DBB">
        <w:rPr>
          <w:lang w:val="fr-FR"/>
        </w:rPr>
        <w:t>l’Entité</w:t>
      </w:r>
      <w:r w:rsidRPr="00844DBB">
        <w:rPr>
          <w:spacing w:val="-2"/>
          <w:lang w:val="fr-FR"/>
        </w:rPr>
        <w:t xml:space="preserve"> </w:t>
      </w:r>
      <w:r w:rsidRPr="00844DBB">
        <w:rPr>
          <w:lang w:val="fr-FR"/>
        </w:rPr>
        <w:t>MCA</w:t>
      </w:r>
      <w:r w:rsidRPr="00844DBB">
        <w:rPr>
          <w:spacing w:val="-13"/>
          <w:lang w:val="fr-FR"/>
        </w:rPr>
        <w:t xml:space="preserve"> </w:t>
      </w:r>
      <w:r w:rsidRPr="00844DBB">
        <w:rPr>
          <w:lang w:val="fr-FR"/>
        </w:rPr>
        <w:t>au</w:t>
      </w:r>
      <w:r w:rsidRPr="00844DBB">
        <w:rPr>
          <w:spacing w:val="-10"/>
          <w:lang w:val="fr-FR"/>
        </w:rPr>
        <w:t xml:space="preserve"> </w:t>
      </w:r>
      <w:r w:rsidRPr="00844DBB">
        <w:rPr>
          <w:lang w:val="fr-FR"/>
        </w:rPr>
        <w:t>titre</w:t>
      </w:r>
      <w:r w:rsidRPr="00844DBB">
        <w:rPr>
          <w:spacing w:val="-13"/>
          <w:lang w:val="fr-FR"/>
        </w:rPr>
        <w:t xml:space="preserve"> </w:t>
      </w:r>
      <w:r w:rsidRPr="00844DBB">
        <w:rPr>
          <w:lang w:val="fr-FR"/>
        </w:rPr>
        <w:t>du</w:t>
      </w:r>
      <w:r w:rsidRPr="00844DBB">
        <w:rPr>
          <w:spacing w:val="-12"/>
          <w:lang w:val="fr-FR"/>
        </w:rPr>
        <w:t xml:space="preserve"> </w:t>
      </w:r>
      <w:r w:rsidRPr="00844DBB">
        <w:rPr>
          <w:lang w:val="fr-FR"/>
        </w:rPr>
        <w:t>contrat</w:t>
      </w:r>
      <w:r w:rsidRPr="00844DBB">
        <w:rPr>
          <w:spacing w:val="-13"/>
          <w:lang w:val="fr-FR"/>
        </w:rPr>
        <w:t xml:space="preserve"> </w:t>
      </w:r>
      <w:r w:rsidRPr="00844DBB">
        <w:rPr>
          <w:lang w:val="fr-FR"/>
        </w:rPr>
        <w:t>proposé seront soumis, à tous égards, aux termes et conditions de l’Accord 609g, du Compact et des documents s’y rapportant, y compris aux restrictions sur l’utilisation et le décaissement du Financement MCC. Aucune partie autre que le Gouvernement et MCA-Niger n’obtiendra de droit en vertu de l’Accord 609g et du Compact ou n’aura de droit quelconque relatif aux montants du Financement MCC. Le Compact et ses documents associés peuvent être</w:t>
      </w:r>
      <w:r w:rsidRPr="00844DBB">
        <w:rPr>
          <w:spacing w:val="-39"/>
          <w:lang w:val="fr-FR"/>
        </w:rPr>
        <w:t xml:space="preserve"> </w:t>
      </w:r>
      <w:r w:rsidRPr="00844DBB">
        <w:rPr>
          <w:lang w:val="fr-FR"/>
        </w:rPr>
        <w:t>consultés sur le site Internet de la MCC (www.mcc.gov) et sur le site Internet de</w:t>
      </w:r>
      <w:r w:rsidRPr="00844DBB">
        <w:rPr>
          <w:spacing w:val="-6"/>
          <w:lang w:val="fr-FR"/>
        </w:rPr>
        <w:t xml:space="preserve"> </w:t>
      </w:r>
      <w:r w:rsidRPr="00844DBB">
        <w:rPr>
          <w:lang w:val="fr-FR"/>
        </w:rPr>
        <w:t>MCA-Niger.</w:t>
      </w:r>
    </w:p>
    <w:p w:rsidR="00601BAE" w:rsidRPr="00844DBB" w:rsidRDefault="00601BAE" w:rsidP="00C812CD">
      <w:pPr>
        <w:pStyle w:val="Corpsdetexte"/>
        <w:kinsoku w:val="0"/>
        <w:overflowPunct w:val="0"/>
        <w:spacing w:line="276" w:lineRule="auto"/>
        <w:ind w:left="348"/>
        <w:rPr>
          <w:lang w:val="fr-FR"/>
        </w:rPr>
      </w:pPr>
      <w:r w:rsidRPr="00844DBB">
        <w:rPr>
          <w:lang w:val="fr-FR"/>
        </w:rPr>
        <w:t>Le Programme du Compact comprend les deux projets suivants :</w:t>
      </w:r>
    </w:p>
    <w:p w:rsidR="00601BAE" w:rsidRPr="00844DBB" w:rsidRDefault="00601BAE" w:rsidP="00C812CD">
      <w:pPr>
        <w:pStyle w:val="Corpsdetexte"/>
        <w:kinsoku w:val="0"/>
        <w:overflowPunct w:val="0"/>
        <w:spacing w:before="6" w:line="276" w:lineRule="auto"/>
        <w:rPr>
          <w:lang w:val="fr-FR"/>
        </w:rPr>
      </w:pPr>
    </w:p>
    <w:p w:rsidR="00601BAE" w:rsidRPr="00844DBB" w:rsidRDefault="00601BAE" w:rsidP="00C812CD">
      <w:pPr>
        <w:pStyle w:val="Paragraphedeliste"/>
        <w:numPr>
          <w:ilvl w:val="0"/>
          <w:numId w:val="20"/>
        </w:numPr>
        <w:tabs>
          <w:tab w:val="left" w:pos="889"/>
        </w:tabs>
        <w:kinsoku w:val="0"/>
        <w:overflowPunct w:val="0"/>
        <w:spacing w:line="276" w:lineRule="auto"/>
        <w:ind w:right="615"/>
        <w:jc w:val="both"/>
        <w:rPr>
          <w:lang w:val="fr-FR"/>
        </w:rPr>
      </w:pPr>
      <w:r w:rsidRPr="00844DBB">
        <w:rPr>
          <w:lang w:val="fr-FR"/>
        </w:rPr>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w:t>
      </w:r>
      <w:r w:rsidRPr="00844DBB">
        <w:rPr>
          <w:spacing w:val="-34"/>
          <w:lang w:val="fr-FR"/>
        </w:rPr>
        <w:t xml:space="preserve"> </w:t>
      </w:r>
      <w:r w:rsidRPr="00844DBB">
        <w:rPr>
          <w:lang w:val="fr-FR"/>
        </w:rPr>
        <w:t>secteurs et marchés</w:t>
      </w:r>
      <w:r w:rsidRPr="00844DBB">
        <w:rPr>
          <w:spacing w:val="-3"/>
          <w:lang w:val="fr-FR"/>
        </w:rPr>
        <w:t xml:space="preserve"> </w:t>
      </w:r>
      <w:r w:rsidRPr="00844DBB">
        <w:rPr>
          <w:lang w:val="fr-FR"/>
        </w:rPr>
        <w:t>existants.</w:t>
      </w:r>
    </w:p>
    <w:p w:rsidR="00601BAE" w:rsidRPr="00844DBB" w:rsidRDefault="00601BAE" w:rsidP="00C812CD">
      <w:pPr>
        <w:pStyle w:val="Corpsdetexte"/>
        <w:kinsoku w:val="0"/>
        <w:overflowPunct w:val="0"/>
        <w:spacing w:before="11" w:line="276" w:lineRule="auto"/>
        <w:rPr>
          <w:lang w:val="fr-FR"/>
        </w:rPr>
      </w:pPr>
    </w:p>
    <w:p w:rsidR="00601BAE" w:rsidRPr="00844DBB" w:rsidRDefault="00601BAE" w:rsidP="00C812CD">
      <w:pPr>
        <w:pStyle w:val="Paragraphedeliste"/>
        <w:numPr>
          <w:ilvl w:val="0"/>
          <w:numId w:val="20"/>
        </w:numPr>
        <w:tabs>
          <w:tab w:val="left" w:pos="889"/>
        </w:tabs>
        <w:kinsoku w:val="0"/>
        <w:overflowPunct w:val="0"/>
        <w:spacing w:line="276" w:lineRule="auto"/>
        <w:ind w:right="617"/>
        <w:jc w:val="both"/>
        <w:rPr>
          <w:lang w:val="fr-FR"/>
        </w:rPr>
      </w:pPr>
      <w:r w:rsidRPr="00844DBB">
        <w:rPr>
          <w:lang w:val="fr-FR"/>
        </w:rPr>
        <w:t>Le Projet de Communautés Résilientes au Changement Climatique dont l’objectif est d’augmenter</w:t>
      </w:r>
      <w:r w:rsidRPr="00844DBB">
        <w:rPr>
          <w:spacing w:val="-19"/>
          <w:lang w:val="fr-FR"/>
        </w:rPr>
        <w:t xml:space="preserve"> </w:t>
      </w:r>
      <w:r w:rsidRPr="00844DBB">
        <w:rPr>
          <w:lang w:val="fr-FR"/>
        </w:rPr>
        <w:t>les</w:t>
      </w:r>
      <w:r w:rsidRPr="00844DBB">
        <w:rPr>
          <w:spacing w:val="-14"/>
          <w:lang w:val="fr-FR"/>
        </w:rPr>
        <w:t xml:space="preserve"> </w:t>
      </w:r>
      <w:r w:rsidRPr="00844DBB">
        <w:rPr>
          <w:lang w:val="fr-FR"/>
        </w:rPr>
        <w:t>revenus</w:t>
      </w:r>
      <w:r w:rsidRPr="00844DBB">
        <w:rPr>
          <w:spacing w:val="-15"/>
          <w:lang w:val="fr-FR"/>
        </w:rPr>
        <w:t xml:space="preserve"> </w:t>
      </w:r>
      <w:r w:rsidRPr="00844DBB">
        <w:rPr>
          <w:lang w:val="fr-FR"/>
        </w:rPr>
        <w:t>des</w:t>
      </w:r>
      <w:r w:rsidRPr="00844DBB">
        <w:rPr>
          <w:spacing w:val="-17"/>
          <w:lang w:val="fr-FR"/>
        </w:rPr>
        <w:t xml:space="preserve"> </w:t>
      </w:r>
      <w:r w:rsidRPr="00844DBB">
        <w:rPr>
          <w:lang w:val="fr-FR"/>
        </w:rPr>
        <w:t>familles</w:t>
      </w:r>
      <w:r w:rsidRPr="00844DBB">
        <w:rPr>
          <w:spacing w:val="-17"/>
          <w:lang w:val="fr-FR"/>
        </w:rPr>
        <w:t xml:space="preserve"> </w:t>
      </w:r>
      <w:r w:rsidRPr="00844DBB">
        <w:rPr>
          <w:lang w:val="fr-FR"/>
        </w:rPr>
        <w:t>dépendant</w:t>
      </w:r>
      <w:r w:rsidRPr="00844DBB">
        <w:rPr>
          <w:spacing w:val="-14"/>
          <w:lang w:val="fr-FR"/>
        </w:rPr>
        <w:t xml:space="preserve"> </w:t>
      </w:r>
      <w:r w:rsidRPr="00844DBB">
        <w:rPr>
          <w:lang w:val="fr-FR"/>
        </w:rPr>
        <w:t>de</w:t>
      </w:r>
      <w:r w:rsidRPr="00844DBB">
        <w:rPr>
          <w:spacing w:val="-16"/>
          <w:lang w:val="fr-FR"/>
        </w:rPr>
        <w:t xml:space="preserve"> </w:t>
      </w:r>
      <w:r w:rsidRPr="00844DBB">
        <w:rPr>
          <w:lang w:val="fr-FR"/>
        </w:rPr>
        <w:t>l’agriculture</w:t>
      </w:r>
      <w:r w:rsidRPr="00844DBB">
        <w:rPr>
          <w:spacing w:val="-15"/>
          <w:lang w:val="fr-FR"/>
        </w:rPr>
        <w:t xml:space="preserve"> </w:t>
      </w:r>
      <w:r w:rsidRPr="00844DBB">
        <w:rPr>
          <w:lang w:val="fr-FR"/>
        </w:rPr>
        <w:t>et</w:t>
      </w:r>
      <w:r w:rsidRPr="00844DBB">
        <w:rPr>
          <w:spacing w:val="-14"/>
          <w:lang w:val="fr-FR"/>
        </w:rPr>
        <w:t xml:space="preserve"> </w:t>
      </w:r>
      <w:r w:rsidRPr="00844DBB">
        <w:rPr>
          <w:lang w:val="fr-FR"/>
        </w:rPr>
        <w:t>de</w:t>
      </w:r>
      <w:r w:rsidRPr="00844DBB">
        <w:rPr>
          <w:spacing w:val="-19"/>
          <w:lang w:val="fr-FR"/>
        </w:rPr>
        <w:t xml:space="preserve"> </w:t>
      </w:r>
      <w:r w:rsidRPr="00844DBB">
        <w:rPr>
          <w:lang w:val="fr-FR"/>
        </w:rPr>
        <w:t>l’élevage</w:t>
      </w:r>
    </w:p>
    <w:p w:rsidR="00601BAE" w:rsidRPr="00844DBB" w:rsidRDefault="00601BAE" w:rsidP="00C812CD">
      <w:pPr>
        <w:pStyle w:val="Corpsdetexte"/>
        <w:kinsoku w:val="0"/>
        <w:overflowPunct w:val="0"/>
        <w:spacing w:line="276" w:lineRule="auto"/>
        <w:ind w:left="888" w:right="619"/>
        <w:jc w:val="both"/>
        <w:rPr>
          <w:lang w:val="fr-FR"/>
        </w:rPr>
      </w:pPr>
      <w:r w:rsidRPr="00844DBB">
        <w:rPr>
          <w:lang w:val="fr-FR"/>
        </w:rPr>
        <w:t>à</w:t>
      </w:r>
      <w:r w:rsidRPr="00844DBB">
        <w:rPr>
          <w:spacing w:val="-5"/>
          <w:lang w:val="fr-FR"/>
        </w:rPr>
        <w:t xml:space="preserve"> </w:t>
      </w:r>
      <w:r w:rsidRPr="00844DBB">
        <w:rPr>
          <w:lang w:val="fr-FR"/>
        </w:rPr>
        <w:t>petite</w:t>
      </w:r>
      <w:r w:rsidRPr="00844DBB">
        <w:rPr>
          <w:spacing w:val="-4"/>
          <w:lang w:val="fr-FR"/>
        </w:rPr>
        <w:t xml:space="preserve"> </w:t>
      </w:r>
      <w:r w:rsidRPr="00844DBB">
        <w:rPr>
          <w:lang w:val="fr-FR"/>
        </w:rPr>
        <w:t>échelle</w:t>
      </w:r>
      <w:r w:rsidRPr="00844DBB">
        <w:rPr>
          <w:spacing w:val="-5"/>
          <w:lang w:val="fr-FR"/>
        </w:rPr>
        <w:t xml:space="preserve"> </w:t>
      </w:r>
      <w:r w:rsidRPr="00844DBB">
        <w:rPr>
          <w:lang w:val="fr-FR"/>
        </w:rPr>
        <w:t>dans</w:t>
      </w:r>
      <w:r w:rsidRPr="00844DBB">
        <w:rPr>
          <w:spacing w:val="-4"/>
          <w:lang w:val="fr-FR"/>
        </w:rPr>
        <w:t xml:space="preserve"> </w:t>
      </w:r>
      <w:r w:rsidRPr="00844DBB">
        <w:rPr>
          <w:lang w:val="fr-FR"/>
        </w:rPr>
        <w:t>les</w:t>
      </w:r>
      <w:r w:rsidRPr="00844DBB">
        <w:rPr>
          <w:spacing w:val="-3"/>
          <w:lang w:val="fr-FR"/>
        </w:rPr>
        <w:t xml:space="preserve"> </w:t>
      </w:r>
      <w:r w:rsidRPr="00844DBB">
        <w:rPr>
          <w:lang w:val="fr-FR"/>
        </w:rPr>
        <w:t>communes</w:t>
      </w:r>
      <w:r w:rsidRPr="00844DBB">
        <w:rPr>
          <w:spacing w:val="-4"/>
          <w:lang w:val="fr-FR"/>
        </w:rPr>
        <w:t xml:space="preserve"> </w:t>
      </w:r>
      <w:r w:rsidRPr="00844DBB">
        <w:rPr>
          <w:lang w:val="fr-FR"/>
        </w:rPr>
        <w:t>éligibles</w:t>
      </w:r>
      <w:r w:rsidRPr="00844DBB">
        <w:rPr>
          <w:spacing w:val="-4"/>
          <w:lang w:val="fr-FR"/>
        </w:rPr>
        <w:t xml:space="preserve"> </w:t>
      </w:r>
      <w:r w:rsidRPr="00844DBB">
        <w:rPr>
          <w:lang w:val="fr-FR"/>
        </w:rPr>
        <w:t>et</w:t>
      </w:r>
      <w:r w:rsidRPr="00844DBB">
        <w:rPr>
          <w:spacing w:val="-3"/>
          <w:lang w:val="fr-FR"/>
        </w:rPr>
        <w:t xml:space="preserve"> </w:t>
      </w:r>
      <w:r w:rsidRPr="00844DBB">
        <w:rPr>
          <w:lang w:val="fr-FR"/>
        </w:rPr>
        <w:t>sur</w:t>
      </w:r>
      <w:r w:rsidRPr="00844DBB">
        <w:rPr>
          <w:spacing w:val="-6"/>
          <w:lang w:val="fr-FR"/>
        </w:rPr>
        <w:t xml:space="preserve"> </w:t>
      </w:r>
      <w:r w:rsidRPr="00844DBB">
        <w:rPr>
          <w:lang w:val="fr-FR"/>
        </w:rPr>
        <w:t>les</w:t>
      </w:r>
      <w:r w:rsidRPr="00844DBB">
        <w:rPr>
          <w:spacing w:val="-4"/>
          <w:lang w:val="fr-FR"/>
        </w:rPr>
        <w:t xml:space="preserve"> </w:t>
      </w:r>
      <w:r w:rsidRPr="00844DBB">
        <w:rPr>
          <w:lang w:val="fr-FR"/>
        </w:rPr>
        <w:t>axes</w:t>
      </w:r>
      <w:r w:rsidRPr="00844DBB">
        <w:rPr>
          <w:spacing w:val="-4"/>
          <w:lang w:val="fr-FR"/>
        </w:rPr>
        <w:t xml:space="preserve"> </w:t>
      </w:r>
      <w:r w:rsidRPr="00844DBB">
        <w:rPr>
          <w:lang w:val="fr-FR"/>
        </w:rPr>
        <w:t>d’élevage</w:t>
      </w:r>
      <w:r w:rsidRPr="00844DBB">
        <w:rPr>
          <w:spacing w:val="-5"/>
          <w:lang w:val="fr-FR"/>
        </w:rPr>
        <w:t xml:space="preserve"> </w:t>
      </w:r>
      <w:r w:rsidRPr="00844DBB">
        <w:rPr>
          <w:lang w:val="fr-FR"/>
        </w:rPr>
        <w:t>de</w:t>
      </w:r>
      <w:r w:rsidRPr="00844DBB">
        <w:rPr>
          <w:spacing w:val="-5"/>
          <w:lang w:val="fr-FR"/>
        </w:rPr>
        <w:t xml:space="preserve"> </w:t>
      </w:r>
      <w:r w:rsidRPr="00844DBB">
        <w:rPr>
          <w:lang w:val="fr-FR"/>
        </w:rPr>
        <w:t>bétail</w:t>
      </w:r>
      <w:r w:rsidRPr="00844DBB">
        <w:rPr>
          <w:spacing w:val="-2"/>
          <w:lang w:val="fr-FR"/>
        </w:rPr>
        <w:t xml:space="preserve"> </w:t>
      </w:r>
      <w:r w:rsidRPr="00844DBB">
        <w:rPr>
          <w:lang w:val="fr-FR"/>
        </w:rPr>
        <w:t>dans</w:t>
      </w:r>
      <w:r w:rsidRPr="00844DBB">
        <w:rPr>
          <w:spacing w:val="-4"/>
          <w:lang w:val="fr-FR"/>
        </w:rPr>
        <w:t xml:space="preserve"> </w:t>
      </w:r>
      <w:r w:rsidRPr="00844DBB">
        <w:rPr>
          <w:lang w:val="fr-FR"/>
        </w:rPr>
        <w:t>les régions</w:t>
      </w:r>
      <w:r w:rsidRPr="00844DBB">
        <w:rPr>
          <w:spacing w:val="-8"/>
          <w:lang w:val="fr-FR"/>
        </w:rPr>
        <w:t xml:space="preserve"> </w:t>
      </w:r>
      <w:r w:rsidRPr="00844DBB">
        <w:rPr>
          <w:lang w:val="fr-FR"/>
        </w:rPr>
        <w:t>rurales</w:t>
      </w:r>
      <w:r w:rsidRPr="00844DBB">
        <w:rPr>
          <w:spacing w:val="-8"/>
          <w:lang w:val="fr-FR"/>
        </w:rPr>
        <w:t xml:space="preserve"> </w:t>
      </w:r>
      <w:r w:rsidRPr="00844DBB">
        <w:rPr>
          <w:lang w:val="fr-FR"/>
        </w:rPr>
        <w:t>du</w:t>
      </w:r>
      <w:r w:rsidRPr="00844DBB">
        <w:rPr>
          <w:spacing w:val="-6"/>
          <w:lang w:val="fr-FR"/>
        </w:rPr>
        <w:t xml:space="preserve"> </w:t>
      </w:r>
      <w:r w:rsidRPr="00844DBB">
        <w:rPr>
          <w:lang w:val="fr-FR"/>
        </w:rPr>
        <w:t>Niger</w:t>
      </w:r>
      <w:r w:rsidRPr="00844DBB">
        <w:rPr>
          <w:spacing w:val="-5"/>
          <w:lang w:val="fr-FR"/>
        </w:rPr>
        <w:t xml:space="preserve"> </w:t>
      </w:r>
      <w:r w:rsidRPr="00844DBB">
        <w:rPr>
          <w:lang w:val="fr-FR"/>
        </w:rPr>
        <w:t>en</w:t>
      </w:r>
      <w:r w:rsidRPr="00844DBB">
        <w:rPr>
          <w:spacing w:val="-8"/>
          <w:lang w:val="fr-FR"/>
        </w:rPr>
        <w:t xml:space="preserve"> </w:t>
      </w:r>
      <w:r w:rsidRPr="00844DBB">
        <w:rPr>
          <w:lang w:val="fr-FR"/>
        </w:rPr>
        <w:t>améliorant</w:t>
      </w:r>
      <w:r w:rsidRPr="00844DBB">
        <w:rPr>
          <w:spacing w:val="-7"/>
          <w:lang w:val="fr-FR"/>
        </w:rPr>
        <w:t xml:space="preserve"> </w:t>
      </w:r>
      <w:r w:rsidRPr="00844DBB">
        <w:rPr>
          <w:lang w:val="fr-FR"/>
        </w:rPr>
        <w:t>la</w:t>
      </w:r>
      <w:r w:rsidRPr="00844DBB">
        <w:rPr>
          <w:spacing w:val="-9"/>
          <w:lang w:val="fr-FR"/>
        </w:rPr>
        <w:t xml:space="preserve"> </w:t>
      </w:r>
      <w:r w:rsidRPr="00844DBB">
        <w:rPr>
          <w:lang w:val="fr-FR"/>
        </w:rPr>
        <w:t>productivité</w:t>
      </w:r>
      <w:r w:rsidRPr="00844DBB">
        <w:rPr>
          <w:spacing w:val="-9"/>
          <w:lang w:val="fr-FR"/>
        </w:rPr>
        <w:t xml:space="preserve"> </w:t>
      </w:r>
      <w:r w:rsidRPr="00844DBB">
        <w:rPr>
          <w:lang w:val="fr-FR"/>
        </w:rPr>
        <w:t>des</w:t>
      </w:r>
      <w:r w:rsidRPr="00844DBB">
        <w:rPr>
          <w:spacing w:val="-7"/>
          <w:lang w:val="fr-FR"/>
        </w:rPr>
        <w:t xml:space="preserve"> </w:t>
      </w:r>
      <w:r w:rsidRPr="00844DBB">
        <w:rPr>
          <w:lang w:val="fr-FR"/>
        </w:rPr>
        <w:t>exploitations</w:t>
      </w:r>
      <w:r w:rsidRPr="00844DBB">
        <w:rPr>
          <w:spacing w:val="-8"/>
          <w:lang w:val="fr-FR"/>
        </w:rPr>
        <w:t xml:space="preserve"> </w:t>
      </w:r>
      <w:r w:rsidRPr="00844DBB">
        <w:rPr>
          <w:lang w:val="fr-FR"/>
        </w:rPr>
        <w:t>agricoles</w:t>
      </w:r>
      <w:r w:rsidRPr="00844DBB">
        <w:rPr>
          <w:spacing w:val="-8"/>
          <w:lang w:val="fr-FR"/>
        </w:rPr>
        <w:t xml:space="preserve"> </w:t>
      </w:r>
      <w:r w:rsidRPr="00844DBB">
        <w:rPr>
          <w:lang w:val="fr-FR"/>
        </w:rPr>
        <w:t>et</w:t>
      </w:r>
      <w:r w:rsidRPr="00844DBB">
        <w:rPr>
          <w:spacing w:val="-7"/>
          <w:lang w:val="fr-FR"/>
        </w:rPr>
        <w:t xml:space="preserve"> </w:t>
      </w:r>
      <w:r w:rsidRPr="00844DBB">
        <w:rPr>
          <w:lang w:val="fr-FR"/>
        </w:rPr>
        <w:t>des éleveurs, en favorisant le développement durable des ressources naturelles essentielles à la production, en soutenant la croissance des entreprises agricoles et en augmentant les ventes des marchandises ciblées sur les marchés</w:t>
      </w:r>
      <w:r w:rsidRPr="00844DBB">
        <w:rPr>
          <w:spacing w:val="-2"/>
          <w:lang w:val="fr-FR"/>
        </w:rPr>
        <w:t xml:space="preserve"> </w:t>
      </w:r>
      <w:r w:rsidRPr="00844DBB">
        <w:rPr>
          <w:lang w:val="fr-FR"/>
        </w:rPr>
        <w:t>concernés.</w:t>
      </w:r>
    </w:p>
    <w:p w:rsidR="00601BAE" w:rsidRPr="00844DBB" w:rsidRDefault="00601BAE" w:rsidP="00C812CD">
      <w:pPr>
        <w:pStyle w:val="Corpsdetexte"/>
        <w:kinsoku w:val="0"/>
        <w:overflowPunct w:val="0"/>
        <w:spacing w:before="1" w:line="276" w:lineRule="auto"/>
        <w:rPr>
          <w:lang w:val="fr-FR"/>
        </w:rPr>
      </w:pPr>
    </w:p>
    <w:p w:rsidR="00601BAE" w:rsidRPr="00844DBB" w:rsidRDefault="00601BAE" w:rsidP="00C812CD">
      <w:pPr>
        <w:pStyle w:val="Corpsdetexte"/>
        <w:kinsoku w:val="0"/>
        <w:overflowPunct w:val="0"/>
        <w:spacing w:line="276" w:lineRule="auto"/>
        <w:ind w:left="228" w:right="501"/>
        <w:jc w:val="both"/>
        <w:rPr>
          <w:lang w:val="fr-FR"/>
        </w:rPr>
      </w:pPr>
      <w:r w:rsidRPr="00844DBB">
        <w:rPr>
          <w:lang w:val="fr-FR"/>
        </w:rPr>
        <w:t xml:space="preserve">Cette Lettre d’invitation </w:t>
      </w:r>
      <w:r w:rsidRPr="007201F1">
        <w:rPr>
          <w:lang w:val="fr-FR"/>
        </w:rPr>
        <w:t xml:space="preserve">vient compléter l’Avis général de passation des marchés qui a été publié sur le site web de MCA-Niger, DgMarket, dans la base de données en ligne UN Development Business (« UNDB ») le </w:t>
      </w:r>
      <w:r w:rsidR="007201F1" w:rsidRPr="007201F1">
        <w:rPr>
          <w:lang w:val="fr-FR"/>
        </w:rPr>
        <w:t>11 Mars 2020</w:t>
      </w:r>
      <w:r w:rsidRPr="007201F1">
        <w:rPr>
          <w:lang w:val="fr-FR"/>
        </w:rPr>
        <w:t>.</w:t>
      </w:r>
    </w:p>
    <w:p w:rsidR="00601BAE" w:rsidRPr="00844DBB" w:rsidRDefault="00601BAE" w:rsidP="00C812CD">
      <w:pPr>
        <w:pStyle w:val="Corpsdetexte"/>
        <w:kinsoku w:val="0"/>
        <w:overflowPunct w:val="0"/>
        <w:spacing w:line="276" w:lineRule="auto"/>
        <w:ind w:left="228" w:right="501"/>
        <w:jc w:val="both"/>
        <w:rPr>
          <w:lang w:val="fr-FR"/>
        </w:rPr>
        <w:sectPr w:rsidR="00601BAE" w:rsidRPr="00844DBB">
          <w:pgSz w:w="12250" w:h="15850"/>
          <w:pgMar w:top="1500" w:right="940" w:bottom="1260" w:left="1500" w:header="0" w:footer="1060" w:gutter="0"/>
          <w:cols w:space="720"/>
          <w:noEndnote/>
        </w:sectPr>
      </w:pPr>
    </w:p>
    <w:p w:rsidR="00601BAE" w:rsidRPr="00844DBB" w:rsidRDefault="00601BAE" w:rsidP="00C812CD">
      <w:pPr>
        <w:pStyle w:val="Titre3"/>
        <w:kinsoku w:val="0"/>
        <w:overflowPunct w:val="0"/>
        <w:spacing w:before="77" w:line="276" w:lineRule="auto"/>
        <w:jc w:val="both"/>
        <w:rPr>
          <w:lang w:val="fr-FR"/>
        </w:rPr>
      </w:pPr>
      <w:r w:rsidRPr="00844DBB">
        <w:rPr>
          <w:lang w:val="fr-FR"/>
        </w:rPr>
        <w:lastRenderedPageBreak/>
        <w:t>Résumé des services :</w:t>
      </w:r>
    </w:p>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line="276" w:lineRule="auto"/>
        <w:ind w:left="228" w:right="500"/>
        <w:jc w:val="both"/>
        <w:rPr>
          <w:lang w:val="fr-FR"/>
        </w:rPr>
      </w:pPr>
      <w:r w:rsidRPr="00844DBB">
        <w:rPr>
          <w:b/>
          <w:bCs/>
          <w:spacing w:val="-9"/>
          <w:lang w:val="fr-FR"/>
        </w:rPr>
        <w:t xml:space="preserve"> </w:t>
      </w:r>
      <w:r w:rsidRPr="00844DBB">
        <w:rPr>
          <w:lang w:val="fr-FR"/>
        </w:rPr>
        <w:t>MCA</w:t>
      </w:r>
      <w:r w:rsidR="00C75859">
        <w:rPr>
          <w:lang w:val="fr-FR"/>
        </w:rPr>
        <w:t>-Niger</w:t>
      </w:r>
      <w:r w:rsidRPr="00844DBB">
        <w:rPr>
          <w:spacing w:val="-9"/>
          <w:lang w:val="fr-FR"/>
        </w:rPr>
        <w:t xml:space="preserve"> </w:t>
      </w:r>
      <w:r w:rsidRPr="00844DBB">
        <w:rPr>
          <w:lang w:val="fr-FR"/>
        </w:rPr>
        <w:t>invite</w:t>
      </w:r>
      <w:r w:rsidRPr="00844DBB">
        <w:rPr>
          <w:spacing w:val="-6"/>
          <w:lang w:val="fr-FR"/>
        </w:rPr>
        <w:t xml:space="preserve"> </w:t>
      </w:r>
      <w:r w:rsidRPr="00844DBB">
        <w:rPr>
          <w:lang w:val="fr-FR"/>
        </w:rPr>
        <w:t>par</w:t>
      </w:r>
      <w:r w:rsidRPr="00844DBB">
        <w:rPr>
          <w:spacing w:val="-7"/>
          <w:lang w:val="fr-FR"/>
        </w:rPr>
        <w:t xml:space="preserve"> </w:t>
      </w:r>
      <w:r w:rsidRPr="00844DBB">
        <w:rPr>
          <w:lang w:val="fr-FR"/>
        </w:rPr>
        <w:t>la</w:t>
      </w:r>
      <w:r w:rsidRPr="00844DBB">
        <w:rPr>
          <w:spacing w:val="-9"/>
          <w:lang w:val="fr-FR"/>
        </w:rPr>
        <w:t xml:space="preserve"> </w:t>
      </w:r>
      <w:r w:rsidRPr="00844DBB">
        <w:rPr>
          <w:lang w:val="fr-FR"/>
        </w:rPr>
        <w:t>présente</w:t>
      </w:r>
      <w:r w:rsidRPr="00844DBB">
        <w:rPr>
          <w:spacing w:val="-6"/>
          <w:lang w:val="fr-FR"/>
        </w:rPr>
        <w:t xml:space="preserve"> </w:t>
      </w:r>
      <w:r w:rsidRPr="00844DBB">
        <w:rPr>
          <w:lang w:val="fr-FR"/>
        </w:rPr>
        <w:t>les</w:t>
      </w:r>
      <w:r w:rsidRPr="00844DBB">
        <w:rPr>
          <w:spacing w:val="-9"/>
          <w:lang w:val="fr-FR"/>
        </w:rPr>
        <w:t xml:space="preserve"> </w:t>
      </w:r>
      <w:r w:rsidR="002A3738" w:rsidRPr="00844DBB">
        <w:rPr>
          <w:spacing w:val="-9"/>
          <w:lang w:val="fr-FR"/>
        </w:rPr>
        <w:t xml:space="preserve">candidats intéressés </w:t>
      </w:r>
      <w:r w:rsidR="002A3738" w:rsidRPr="00844DBB">
        <w:rPr>
          <w:spacing w:val="-8"/>
          <w:lang w:val="fr-FR"/>
        </w:rPr>
        <w:t>éligibles</w:t>
      </w:r>
      <w:r w:rsidRPr="00844DBB">
        <w:rPr>
          <w:spacing w:val="-8"/>
          <w:lang w:val="fr-FR"/>
        </w:rPr>
        <w:t xml:space="preserve"> </w:t>
      </w:r>
      <w:r w:rsidRPr="00844DBB">
        <w:rPr>
          <w:lang w:val="fr-FR"/>
        </w:rPr>
        <w:t>à</w:t>
      </w:r>
      <w:r w:rsidRPr="00844DBB">
        <w:rPr>
          <w:spacing w:val="-6"/>
          <w:lang w:val="fr-FR"/>
        </w:rPr>
        <w:t xml:space="preserve"> </w:t>
      </w:r>
      <w:r w:rsidRPr="00844DBB">
        <w:rPr>
          <w:lang w:val="fr-FR"/>
        </w:rPr>
        <w:t>fournir</w:t>
      </w:r>
      <w:r w:rsidRPr="00844DBB">
        <w:rPr>
          <w:spacing w:val="-10"/>
          <w:lang w:val="fr-FR"/>
        </w:rPr>
        <w:t xml:space="preserve"> </w:t>
      </w:r>
      <w:r w:rsidRPr="00844DBB">
        <w:rPr>
          <w:lang w:val="fr-FR"/>
        </w:rPr>
        <w:t>des</w:t>
      </w:r>
      <w:r w:rsidRPr="00844DBB">
        <w:rPr>
          <w:spacing w:val="-5"/>
          <w:lang w:val="fr-FR"/>
        </w:rPr>
        <w:t xml:space="preserve"> </w:t>
      </w:r>
      <w:r w:rsidRPr="00844DBB">
        <w:rPr>
          <w:lang w:val="fr-FR"/>
        </w:rPr>
        <w:t xml:space="preserve">services </w:t>
      </w:r>
      <w:r w:rsidR="002A3738" w:rsidRPr="00844DBB">
        <w:rPr>
          <w:lang w:val="fr-FR"/>
        </w:rPr>
        <w:t xml:space="preserve">en assistance en comptabilité, administration et logistique pour les bureaux régionaux CRA et PRAPS </w:t>
      </w:r>
      <w:r w:rsidRPr="00844DBB">
        <w:rPr>
          <w:lang w:val="fr-FR"/>
        </w:rPr>
        <w:t>de MCA-Niger</w:t>
      </w:r>
      <w:r w:rsidRPr="00844DBB">
        <w:rPr>
          <w:b/>
          <w:bCs/>
          <w:lang w:val="fr-FR"/>
        </w:rPr>
        <w:t xml:space="preserve"> </w:t>
      </w:r>
      <w:r w:rsidRPr="00844DBB">
        <w:rPr>
          <w:lang w:val="fr-FR"/>
        </w:rPr>
        <w:t>à soumettre des propositions financières et des propositions</w:t>
      </w:r>
      <w:r w:rsidRPr="00844DBB">
        <w:rPr>
          <w:spacing w:val="1"/>
          <w:lang w:val="fr-FR"/>
        </w:rPr>
        <w:t xml:space="preserve"> </w:t>
      </w:r>
      <w:r w:rsidRPr="00844DBB">
        <w:rPr>
          <w:lang w:val="fr-FR"/>
        </w:rPr>
        <w:t>techniques.</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line="276" w:lineRule="auto"/>
        <w:ind w:left="228" w:right="555"/>
        <w:jc w:val="both"/>
        <w:rPr>
          <w:lang w:val="fr-FR"/>
        </w:rPr>
      </w:pPr>
      <w:r w:rsidRPr="00844DBB">
        <w:rPr>
          <w:b/>
          <w:bCs/>
          <w:lang w:val="fr-FR"/>
        </w:rPr>
        <w:t>Date</w:t>
      </w:r>
      <w:r w:rsidRPr="00844DBB">
        <w:rPr>
          <w:b/>
          <w:bCs/>
          <w:spacing w:val="-12"/>
          <w:lang w:val="fr-FR"/>
        </w:rPr>
        <w:t xml:space="preserve"> </w:t>
      </w:r>
      <w:r w:rsidRPr="00844DBB">
        <w:rPr>
          <w:b/>
          <w:bCs/>
          <w:lang w:val="fr-FR"/>
        </w:rPr>
        <w:t>de</w:t>
      </w:r>
      <w:r w:rsidRPr="00844DBB">
        <w:rPr>
          <w:b/>
          <w:bCs/>
          <w:spacing w:val="-11"/>
          <w:lang w:val="fr-FR"/>
        </w:rPr>
        <w:t xml:space="preserve"> </w:t>
      </w:r>
      <w:r w:rsidRPr="00844DBB">
        <w:rPr>
          <w:b/>
          <w:bCs/>
          <w:lang w:val="fr-FR"/>
        </w:rPr>
        <w:t>début</w:t>
      </w:r>
      <w:r w:rsidRPr="00844DBB">
        <w:rPr>
          <w:b/>
          <w:bCs/>
          <w:spacing w:val="-12"/>
          <w:lang w:val="fr-FR"/>
        </w:rPr>
        <w:t xml:space="preserve"> </w:t>
      </w:r>
      <w:r w:rsidRPr="00844DBB">
        <w:rPr>
          <w:b/>
          <w:bCs/>
          <w:lang w:val="fr-FR"/>
        </w:rPr>
        <w:t>et</w:t>
      </w:r>
      <w:r w:rsidRPr="00844DBB">
        <w:rPr>
          <w:b/>
          <w:bCs/>
          <w:spacing w:val="-11"/>
          <w:lang w:val="fr-FR"/>
        </w:rPr>
        <w:t xml:space="preserve"> </w:t>
      </w:r>
      <w:r w:rsidRPr="00844DBB">
        <w:rPr>
          <w:b/>
          <w:bCs/>
          <w:lang w:val="fr-FR"/>
        </w:rPr>
        <w:t>durée</w:t>
      </w:r>
      <w:r w:rsidRPr="00844DBB">
        <w:rPr>
          <w:b/>
          <w:bCs/>
          <w:spacing w:val="-4"/>
          <w:lang w:val="fr-FR"/>
        </w:rPr>
        <w:t xml:space="preserve"> </w:t>
      </w:r>
      <w:r w:rsidRPr="00844DBB">
        <w:rPr>
          <w:b/>
          <w:bCs/>
          <w:lang w:val="fr-FR"/>
        </w:rPr>
        <w:t>du</w:t>
      </w:r>
      <w:r w:rsidRPr="00844DBB">
        <w:rPr>
          <w:b/>
          <w:bCs/>
          <w:spacing w:val="-10"/>
          <w:lang w:val="fr-FR"/>
        </w:rPr>
        <w:t xml:space="preserve"> </w:t>
      </w:r>
      <w:r w:rsidRPr="00844DBB">
        <w:rPr>
          <w:b/>
          <w:bCs/>
          <w:lang w:val="fr-FR"/>
        </w:rPr>
        <w:t>Contrat</w:t>
      </w:r>
      <w:r w:rsidRPr="00844DBB">
        <w:rPr>
          <w:lang w:val="fr-FR"/>
        </w:rPr>
        <w:t>.</w:t>
      </w:r>
      <w:r w:rsidRPr="00844DBB">
        <w:rPr>
          <w:spacing w:val="-10"/>
          <w:lang w:val="fr-FR"/>
        </w:rPr>
        <w:t xml:space="preserve"> </w:t>
      </w:r>
      <w:r w:rsidRPr="00844DBB">
        <w:rPr>
          <w:lang w:val="fr-FR"/>
        </w:rPr>
        <w:t>La</w:t>
      </w:r>
      <w:r w:rsidRPr="00844DBB">
        <w:rPr>
          <w:spacing w:val="-12"/>
          <w:lang w:val="fr-FR"/>
        </w:rPr>
        <w:t xml:space="preserve"> </w:t>
      </w:r>
      <w:r w:rsidRPr="00844DBB">
        <w:rPr>
          <w:lang w:val="fr-FR"/>
        </w:rPr>
        <w:t>mission</w:t>
      </w:r>
      <w:r w:rsidRPr="00844DBB">
        <w:rPr>
          <w:spacing w:val="-10"/>
          <w:lang w:val="fr-FR"/>
        </w:rPr>
        <w:t xml:space="preserve"> </w:t>
      </w:r>
      <w:r w:rsidRPr="00844DBB">
        <w:rPr>
          <w:lang w:val="fr-FR"/>
        </w:rPr>
        <w:t>se</w:t>
      </w:r>
      <w:r w:rsidRPr="00844DBB">
        <w:rPr>
          <w:spacing w:val="-11"/>
          <w:lang w:val="fr-FR"/>
        </w:rPr>
        <w:t xml:space="preserve"> </w:t>
      </w:r>
      <w:r w:rsidRPr="00844DBB">
        <w:rPr>
          <w:lang w:val="fr-FR"/>
        </w:rPr>
        <w:t>déroulera</w:t>
      </w:r>
      <w:r w:rsidRPr="00844DBB">
        <w:rPr>
          <w:spacing w:val="-9"/>
          <w:lang w:val="fr-FR"/>
        </w:rPr>
        <w:t xml:space="preserve"> </w:t>
      </w:r>
      <w:r w:rsidR="002A3738" w:rsidRPr="00844DBB">
        <w:rPr>
          <w:spacing w:val="-9"/>
          <w:lang w:val="fr-FR"/>
        </w:rPr>
        <w:t xml:space="preserve">dans les bureaux régionaux CRA et PRAPS </w:t>
      </w:r>
      <w:r w:rsidR="002A3738" w:rsidRPr="00844DBB">
        <w:rPr>
          <w:spacing w:val="-11"/>
          <w:lang w:val="fr-FR"/>
        </w:rPr>
        <w:t>à</w:t>
      </w:r>
      <w:r w:rsidRPr="00844DBB">
        <w:rPr>
          <w:spacing w:val="-12"/>
          <w:lang w:val="fr-FR"/>
        </w:rPr>
        <w:t xml:space="preserve"> </w:t>
      </w:r>
      <w:r w:rsidRPr="00844DBB">
        <w:rPr>
          <w:lang w:val="fr-FR"/>
        </w:rPr>
        <w:t>partir</w:t>
      </w:r>
      <w:r w:rsidRPr="00844DBB">
        <w:rPr>
          <w:spacing w:val="-11"/>
          <w:lang w:val="fr-FR"/>
        </w:rPr>
        <w:t xml:space="preserve"> </w:t>
      </w:r>
      <w:r w:rsidRPr="00844DBB">
        <w:rPr>
          <w:lang w:val="fr-FR"/>
        </w:rPr>
        <w:t>de</w:t>
      </w:r>
      <w:r w:rsidRPr="00844DBB">
        <w:rPr>
          <w:spacing w:val="-12"/>
          <w:lang w:val="fr-FR"/>
        </w:rPr>
        <w:t xml:space="preserve"> </w:t>
      </w:r>
      <w:r w:rsidRPr="00844DBB">
        <w:rPr>
          <w:lang w:val="fr-FR"/>
        </w:rPr>
        <w:t>la</w:t>
      </w:r>
      <w:r w:rsidRPr="00844DBB">
        <w:rPr>
          <w:spacing w:val="-11"/>
          <w:lang w:val="fr-FR"/>
        </w:rPr>
        <w:t xml:space="preserve"> </w:t>
      </w:r>
      <w:r w:rsidRPr="00844DBB">
        <w:rPr>
          <w:lang w:val="fr-FR"/>
        </w:rPr>
        <w:t>date de</w:t>
      </w:r>
      <w:r w:rsidRPr="00844DBB">
        <w:rPr>
          <w:spacing w:val="-9"/>
          <w:lang w:val="fr-FR"/>
        </w:rPr>
        <w:t xml:space="preserve"> </w:t>
      </w:r>
      <w:r w:rsidRPr="00844DBB">
        <w:rPr>
          <w:lang w:val="fr-FR"/>
        </w:rPr>
        <w:t>signature</w:t>
      </w:r>
      <w:r w:rsidRPr="00844DBB">
        <w:rPr>
          <w:spacing w:val="-9"/>
          <w:lang w:val="fr-FR"/>
        </w:rPr>
        <w:t xml:space="preserve"> </w:t>
      </w:r>
      <w:r w:rsidRPr="00844DBB">
        <w:rPr>
          <w:lang w:val="fr-FR"/>
        </w:rPr>
        <w:t>du</w:t>
      </w:r>
      <w:r w:rsidRPr="00844DBB">
        <w:rPr>
          <w:spacing w:val="-6"/>
          <w:lang w:val="fr-FR"/>
        </w:rPr>
        <w:t xml:space="preserve"> </w:t>
      </w:r>
      <w:r w:rsidRPr="00844DBB">
        <w:rPr>
          <w:lang w:val="fr-FR"/>
        </w:rPr>
        <w:t>contrat.</w:t>
      </w:r>
      <w:r w:rsidRPr="00844DBB">
        <w:rPr>
          <w:spacing w:val="-8"/>
          <w:lang w:val="fr-FR"/>
        </w:rPr>
        <w:t xml:space="preserve"> </w:t>
      </w:r>
      <w:r w:rsidRPr="00844DBB">
        <w:rPr>
          <w:lang w:val="fr-FR"/>
        </w:rPr>
        <w:t>La</w:t>
      </w:r>
      <w:r w:rsidRPr="00844DBB">
        <w:rPr>
          <w:spacing w:val="-9"/>
          <w:lang w:val="fr-FR"/>
        </w:rPr>
        <w:t xml:space="preserve"> </w:t>
      </w:r>
      <w:r w:rsidRPr="00844DBB">
        <w:rPr>
          <w:lang w:val="fr-FR"/>
        </w:rPr>
        <w:t>mission</w:t>
      </w:r>
      <w:r w:rsidRPr="00844DBB">
        <w:rPr>
          <w:spacing w:val="-8"/>
          <w:lang w:val="fr-FR"/>
        </w:rPr>
        <w:t xml:space="preserve"> </w:t>
      </w:r>
      <w:r w:rsidRPr="00844DBB">
        <w:rPr>
          <w:lang w:val="fr-FR"/>
        </w:rPr>
        <w:t>totalise</w:t>
      </w:r>
      <w:r w:rsidRPr="00844DBB">
        <w:rPr>
          <w:spacing w:val="-8"/>
          <w:lang w:val="fr-FR"/>
        </w:rPr>
        <w:t xml:space="preserve"> </w:t>
      </w:r>
      <w:r w:rsidRPr="00844DBB">
        <w:rPr>
          <w:lang w:val="fr-FR"/>
        </w:rPr>
        <w:t>une</w:t>
      </w:r>
      <w:r w:rsidRPr="00844DBB">
        <w:rPr>
          <w:spacing w:val="-9"/>
          <w:lang w:val="fr-FR"/>
        </w:rPr>
        <w:t xml:space="preserve"> </w:t>
      </w:r>
      <w:r w:rsidRPr="00844DBB">
        <w:rPr>
          <w:lang w:val="fr-FR"/>
        </w:rPr>
        <w:t>période</w:t>
      </w:r>
      <w:r w:rsidRPr="00844DBB">
        <w:rPr>
          <w:spacing w:val="-8"/>
          <w:lang w:val="fr-FR"/>
        </w:rPr>
        <w:t xml:space="preserve"> </w:t>
      </w:r>
      <w:r w:rsidR="00F84AC5" w:rsidRPr="00844DBB">
        <w:rPr>
          <w:lang w:val="fr-FR"/>
        </w:rPr>
        <w:t>d’</w:t>
      </w:r>
      <w:r w:rsidR="00E82EC2">
        <w:rPr>
          <w:spacing w:val="-8"/>
          <w:lang w:val="fr-FR"/>
        </w:rPr>
        <w:t>un</w:t>
      </w:r>
      <w:r w:rsidRPr="00844DBB">
        <w:rPr>
          <w:b/>
          <w:bCs/>
          <w:spacing w:val="-6"/>
          <w:lang w:val="fr-FR"/>
        </w:rPr>
        <w:t xml:space="preserve"> </w:t>
      </w:r>
      <w:r w:rsidRPr="00844DBB">
        <w:rPr>
          <w:b/>
          <w:bCs/>
          <w:lang w:val="fr-FR"/>
        </w:rPr>
        <w:t>(01)</w:t>
      </w:r>
      <w:r w:rsidRPr="00844DBB">
        <w:rPr>
          <w:b/>
          <w:bCs/>
          <w:spacing w:val="-6"/>
          <w:lang w:val="fr-FR"/>
        </w:rPr>
        <w:t xml:space="preserve"> </w:t>
      </w:r>
      <w:r w:rsidRPr="00844DBB">
        <w:rPr>
          <w:b/>
          <w:bCs/>
          <w:lang w:val="fr-FR"/>
        </w:rPr>
        <w:t>AN</w:t>
      </w:r>
      <w:r w:rsidRPr="00844DBB">
        <w:rPr>
          <w:b/>
          <w:bCs/>
          <w:spacing w:val="-8"/>
          <w:lang w:val="fr-FR"/>
        </w:rPr>
        <w:t xml:space="preserve"> </w:t>
      </w:r>
      <w:r w:rsidRPr="00844DBB">
        <w:rPr>
          <w:lang w:val="fr-FR"/>
        </w:rPr>
        <w:t>renouvelable</w:t>
      </w:r>
      <w:r w:rsidRPr="00844DBB">
        <w:rPr>
          <w:spacing w:val="-7"/>
          <w:lang w:val="fr-FR"/>
        </w:rPr>
        <w:t xml:space="preserve"> </w:t>
      </w:r>
      <w:r w:rsidRPr="00844DBB">
        <w:rPr>
          <w:lang w:val="fr-FR"/>
        </w:rPr>
        <w:t>après</w:t>
      </w:r>
      <w:r w:rsidRPr="00844DBB">
        <w:rPr>
          <w:spacing w:val="-7"/>
          <w:lang w:val="fr-FR"/>
        </w:rPr>
        <w:t xml:space="preserve"> </w:t>
      </w:r>
      <w:r w:rsidRPr="00844DBB">
        <w:rPr>
          <w:lang w:val="fr-FR"/>
        </w:rPr>
        <w:t>une évaluation</w:t>
      </w:r>
      <w:r w:rsidRPr="00844DBB">
        <w:rPr>
          <w:spacing w:val="-1"/>
          <w:lang w:val="fr-FR"/>
        </w:rPr>
        <w:t xml:space="preserve"> </w:t>
      </w:r>
      <w:r w:rsidRPr="00844DBB">
        <w:rPr>
          <w:lang w:val="fr-FR"/>
        </w:rPr>
        <w:t>satisfaisante.</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line="276" w:lineRule="auto"/>
        <w:ind w:left="228" w:right="495"/>
        <w:jc w:val="both"/>
        <w:rPr>
          <w:lang w:val="fr-FR"/>
        </w:rPr>
      </w:pPr>
      <w:r w:rsidRPr="00844DBB">
        <w:rPr>
          <w:spacing w:val="-3"/>
          <w:lang w:val="fr-FR"/>
        </w:rPr>
        <w:t>Les</w:t>
      </w:r>
      <w:r w:rsidRPr="00844DBB">
        <w:rPr>
          <w:spacing w:val="-9"/>
          <w:lang w:val="fr-FR"/>
        </w:rPr>
        <w:t xml:space="preserve"> </w:t>
      </w:r>
      <w:r w:rsidRPr="00844DBB">
        <w:rPr>
          <w:spacing w:val="-3"/>
          <w:lang w:val="fr-FR"/>
        </w:rPr>
        <w:t>qualifications</w:t>
      </w:r>
      <w:r w:rsidRPr="00844DBB">
        <w:rPr>
          <w:spacing w:val="-8"/>
          <w:lang w:val="fr-FR"/>
        </w:rPr>
        <w:t xml:space="preserve"> </w:t>
      </w:r>
      <w:r w:rsidRPr="00844DBB">
        <w:rPr>
          <w:lang w:val="fr-FR"/>
        </w:rPr>
        <w:t>requises</w:t>
      </w:r>
      <w:r w:rsidRPr="00844DBB">
        <w:rPr>
          <w:spacing w:val="-8"/>
          <w:lang w:val="fr-FR"/>
        </w:rPr>
        <w:t xml:space="preserve"> </w:t>
      </w:r>
      <w:r w:rsidRPr="00844DBB">
        <w:rPr>
          <w:spacing w:val="-3"/>
          <w:lang w:val="fr-FR"/>
        </w:rPr>
        <w:t>pour</w:t>
      </w:r>
      <w:r w:rsidRPr="00844DBB">
        <w:rPr>
          <w:spacing w:val="-7"/>
          <w:lang w:val="fr-FR"/>
        </w:rPr>
        <w:t xml:space="preserve"> </w:t>
      </w:r>
      <w:r w:rsidRPr="00844DBB">
        <w:rPr>
          <w:lang w:val="fr-FR"/>
        </w:rPr>
        <w:t>que</w:t>
      </w:r>
      <w:r w:rsidRPr="00844DBB">
        <w:rPr>
          <w:spacing w:val="-7"/>
          <w:lang w:val="fr-FR"/>
        </w:rPr>
        <w:t xml:space="preserve"> </w:t>
      </w:r>
      <w:r w:rsidRPr="00844DBB">
        <w:rPr>
          <w:lang w:val="fr-FR"/>
        </w:rPr>
        <w:t>la</w:t>
      </w:r>
      <w:r w:rsidRPr="00844DBB">
        <w:rPr>
          <w:spacing w:val="-8"/>
          <w:lang w:val="fr-FR"/>
        </w:rPr>
        <w:t xml:space="preserve"> </w:t>
      </w:r>
      <w:r w:rsidRPr="00844DBB">
        <w:rPr>
          <w:spacing w:val="-3"/>
          <w:lang w:val="fr-FR"/>
        </w:rPr>
        <w:t>candidature</w:t>
      </w:r>
      <w:r w:rsidRPr="00844DBB">
        <w:rPr>
          <w:spacing w:val="-5"/>
          <w:lang w:val="fr-FR"/>
        </w:rPr>
        <w:t xml:space="preserve"> </w:t>
      </w:r>
      <w:r w:rsidRPr="00844DBB">
        <w:rPr>
          <w:lang w:val="fr-FR"/>
        </w:rPr>
        <w:t>soit</w:t>
      </w:r>
      <w:r w:rsidRPr="00844DBB">
        <w:rPr>
          <w:spacing w:val="-8"/>
          <w:lang w:val="fr-FR"/>
        </w:rPr>
        <w:t xml:space="preserve"> </w:t>
      </w:r>
      <w:r w:rsidRPr="00844DBB">
        <w:rPr>
          <w:lang w:val="fr-FR"/>
        </w:rPr>
        <w:t>prise</w:t>
      </w:r>
      <w:r w:rsidRPr="00844DBB">
        <w:rPr>
          <w:spacing w:val="-10"/>
          <w:lang w:val="fr-FR"/>
        </w:rPr>
        <w:t xml:space="preserve"> </w:t>
      </w:r>
      <w:r w:rsidRPr="00844DBB">
        <w:rPr>
          <w:lang w:val="fr-FR"/>
        </w:rPr>
        <w:t>en</w:t>
      </w:r>
      <w:r w:rsidRPr="00844DBB">
        <w:rPr>
          <w:spacing w:val="-6"/>
          <w:lang w:val="fr-FR"/>
        </w:rPr>
        <w:t xml:space="preserve"> </w:t>
      </w:r>
      <w:r w:rsidRPr="00844DBB">
        <w:rPr>
          <w:lang w:val="fr-FR"/>
        </w:rPr>
        <w:t xml:space="preserve">compte </w:t>
      </w:r>
      <w:r w:rsidRPr="00844DBB">
        <w:rPr>
          <w:spacing w:val="-3"/>
          <w:lang w:val="fr-FR"/>
        </w:rPr>
        <w:t xml:space="preserve">sont </w:t>
      </w:r>
      <w:r w:rsidRPr="00844DBB">
        <w:rPr>
          <w:spacing w:val="-2"/>
          <w:lang w:val="fr-FR"/>
        </w:rPr>
        <w:t xml:space="preserve">indiquées </w:t>
      </w:r>
      <w:r w:rsidRPr="00844DBB">
        <w:rPr>
          <w:lang w:val="fr-FR"/>
        </w:rPr>
        <w:t xml:space="preserve">dans les </w:t>
      </w:r>
      <w:r w:rsidRPr="00844DBB">
        <w:rPr>
          <w:spacing w:val="-3"/>
          <w:lang w:val="fr-FR"/>
        </w:rPr>
        <w:t xml:space="preserve">Termes </w:t>
      </w:r>
      <w:r w:rsidRPr="00844DBB">
        <w:rPr>
          <w:lang w:val="fr-FR"/>
        </w:rPr>
        <w:t xml:space="preserve">de </w:t>
      </w:r>
      <w:r w:rsidRPr="00844DBB">
        <w:rPr>
          <w:spacing w:val="-3"/>
          <w:lang w:val="fr-FR"/>
        </w:rPr>
        <w:t xml:space="preserve">référence ci-dessous. </w:t>
      </w:r>
      <w:r w:rsidRPr="00844DBB">
        <w:rPr>
          <w:lang w:val="fr-FR"/>
        </w:rPr>
        <w:t xml:space="preserve">Veuillez </w:t>
      </w:r>
      <w:r w:rsidRPr="00844DBB">
        <w:rPr>
          <w:spacing w:val="-3"/>
          <w:lang w:val="fr-FR"/>
        </w:rPr>
        <w:t xml:space="preserve">consulter </w:t>
      </w:r>
      <w:r w:rsidRPr="00844DBB">
        <w:rPr>
          <w:lang w:val="fr-FR"/>
        </w:rPr>
        <w:t xml:space="preserve">les </w:t>
      </w:r>
      <w:r w:rsidRPr="00844DBB">
        <w:rPr>
          <w:spacing w:val="-3"/>
          <w:lang w:val="fr-FR"/>
        </w:rPr>
        <w:t xml:space="preserve">Termes </w:t>
      </w:r>
      <w:r w:rsidRPr="00844DBB">
        <w:rPr>
          <w:lang w:val="fr-FR"/>
        </w:rPr>
        <w:t xml:space="preserve">de </w:t>
      </w:r>
      <w:r w:rsidRPr="00844DBB">
        <w:rPr>
          <w:spacing w:val="-3"/>
          <w:lang w:val="fr-FR"/>
        </w:rPr>
        <w:t>référence</w:t>
      </w:r>
      <w:r w:rsidRPr="00844DBB">
        <w:rPr>
          <w:spacing w:val="-10"/>
          <w:lang w:val="fr-FR"/>
        </w:rPr>
        <w:t xml:space="preserve"> </w:t>
      </w:r>
      <w:r w:rsidRPr="00844DBB">
        <w:rPr>
          <w:lang w:val="fr-FR"/>
        </w:rPr>
        <w:t>détaillés</w:t>
      </w:r>
      <w:r w:rsidRPr="00844DBB">
        <w:rPr>
          <w:spacing w:val="-9"/>
          <w:lang w:val="fr-FR"/>
        </w:rPr>
        <w:t xml:space="preserve"> </w:t>
      </w:r>
      <w:r w:rsidRPr="00844DBB">
        <w:rPr>
          <w:spacing w:val="-3"/>
          <w:lang w:val="fr-FR"/>
        </w:rPr>
        <w:t>compris</w:t>
      </w:r>
      <w:r w:rsidRPr="00844DBB">
        <w:rPr>
          <w:spacing w:val="-11"/>
          <w:lang w:val="fr-FR"/>
        </w:rPr>
        <w:t xml:space="preserve"> </w:t>
      </w:r>
      <w:r w:rsidRPr="00844DBB">
        <w:rPr>
          <w:lang w:val="fr-FR"/>
        </w:rPr>
        <w:t>dans</w:t>
      </w:r>
      <w:r w:rsidRPr="00844DBB">
        <w:rPr>
          <w:spacing w:val="-11"/>
          <w:lang w:val="fr-FR"/>
        </w:rPr>
        <w:t xml:space="preserve"> </w:t>
      </w:r>
      <w:r w:rsidRPr="00844DBB">
        <w:rPr>
          <w:lang w:val="fr-FR"/>
        </w:rPr>
        <w:t>les</w:t>
      </w:r>
      <w:r w:rsidRPr="00844DBB">
        <w:rPr>
          <w:spacing w:val="-11"/>
          <w:lang w:val="fr-FR"/>
        </w:rPr>
        <w:t xml:space="preserve"> </w:t>
      </w:r>
      <w:r w:rsidRPr="00844DBB">
        <w:rPr>
          <w:lang w:val="fr-FR"/>
        </w:rPr>
        <w:t>pièces</w:t>
      </w:r>
      <w:r w:rsidRPr="00844DBB">
        <w:rPr>
          <w:spacing w:val="-9"/>
          <w:lang w:val="fr-FR"/>
        </w:rPr>
        <w:t xml:space="preserve"> </w:t>
      </w:r>
      <w:r w:rsidRPr="00844DBB">
        <w:rPr>
          <w:spacing w:val="-3"/>
          <w:lang w:val="fr-FR"/>
        </w:rPr>
        <w:t>jointes</w:t>
      </w:r>
      <w:r w:rsidRPr="00844DBB">
        <w:rPr>
          <w:spacing w:val="-7"/>
          <w:lang w:val="fr-FR"/>
        </w:rPr>
        <w:t xml:space="preserve"> </w:t>
      </w:r>
      <w:r w:rsidRPr="00844DBB">
        <w:rPr>
          <w:lang w:val="fr-FR"/>
        </w:rPr>
        <w:t>à</w:t>
      </w:r>
      <w:r w:rsidRPr="00844DBB">
        <w:rPr>
          <w:spacing w:val="-10"/>
          <w:lang w:val="fr-FR"/>
        </w:rPr>
        <w:t xml:space="preserve"> </w:t>
      </w:r>
      <w:r w:rsidRPr="00844DBB">
        <w:rPr>
          <w:lang w:val="fr-FR"/>
        </w:rPr>
        <w:t>la</w:t>
      </w:r>
      <w:r w:rsidRPr="00844DBB">
        <w:rPr>
          <w:spacing w:val="-12"/>
          <w:lang w:val="fr-FR"/>
        </w:rPr>
        <w:t xml:space="preserve"> </w:t>
      </w:r>
      <w:r w:rsidR="00E82EC2">
        <w:rPr>
          <w:lang w:val="fr-FR"/>
        </w:rPr>
        <w:t>l</w:t>
      </w:r>
      <w:r w:rsidRPr="00844DBB">
        <w:rPr>
          <w:lang w:val="fr-FR"/>
        </w:rPr>
        <w:t>ettre</w:t>
      </w:r>
      <w:r w:rsidRPr="00844DBB">
        <w:rPr>
          <w:spacing w:val="-13"/>
          <w:lang w:val="fr-FR"/>
        </w:rPr>
        <w:t xml:space="preserve"> </w:t>
      </w:r>
      <w:r w:rsidRPr="00844DBB">
        <w:rPr>
          <w:spacing w:val="-3"/>
          <w:lang w:val="fr-FR"/>
        </w:rPr>
        <w:t>d’invitation,</w:t>
      </w:r>
      <w:r w:rsidRPr="00844DBB">
        <w:rPr>
          <w:spacing w:val="-9"/>
          <w:lang w:val="fr-FR"/>
        </w:rPr>
        <w:t xml:space="preserve"> </w:t>
      </w:r>
      <w:r w:rsidRPr="00844DBB">
        <w:rPr>
          <w:lang w:val="fr-FR"/>
        </w:rPr>
        <w:t>en</w:t>
      </w:r>
      <w:r w:rsidRPr="00844DBB">
        <w:rPr>
          <w:spacing w:val="-9"/>
          <w:lang w:val="fr-FR"/>
        </w:rPr>
        <w:t xml:space="preserve"> </w:t>
      </w:r>
      <w:r w:rsidRPr="00844DBB">
        <w:rPr>
          <w:lang w:val="fr-FR"/>
        </w:rPr>
        <w:t>notant</w:t>
      </w:r>
      <w:r w:rsidRPr="00844DBB">
        <w:rPr>
          <w:spacing w:val="-11"/>
          <w:lang w:val="fr-FR"/>
        </w:rPr>
        <w:t xml:space="preserve"> </w:t>
      </w:r>
      <w:r w:rsidRPr="00844DBB">
        <w:rPr>
          <w:lang w:val="fr-FR"/>
        </w:rPr>
        <w:t>toutefois</w:t>
      </w:r>
      <w:r w:rsidRPr="00844DBB">
        <w:rPr>
          <w:spacing w:val="-10"/>
          <w:lang w:val="fr-FR"/>
        </w:rPr>
        <w:t xml:space="preserve"> </w:t>
      </w:r>
      <w:r w:rsidRPr="00844DBB">
        <w:rPr>
          <w:lang w:val="fr-FR"/>
        </w:rPr>
        <w:t xml:space="preserve">que </w:t>
      </w:r>
      <w:r w:rsidRPr="00844DBB">
        <w:rPr>
          <w:spacing w:val="-2"/>
          <w:lang w:val="fr-FR"/>
        </w:rPr>
        <w:t xml:space="preserve">les </w:t>
      </w:r>
      <w:r w:rsidRPr="00844DBB">
        <w:rPr>
          <w:spacing w:val="-3"/>
          <w:lang w:val="fr-FR"/>
        </w:rPr>
        <w:t xml:space="preserve">qualifications requises comprennent </w:t>
      </w:r>
      <w:r w:rsidRPr="00844DBB">
        <w:rPr>
          <w:lang w:val="fr-FR"/>
        </w:rPr>
        <w:t xml:space="preserve">entre </w:t>
      </w:r>
      <w:r w:rsidRPr="00844DBB">
        <w:rPr>
          <w:spacing w:val="-3"/>
          <w:lang w:val="fr-FR"/>
        </w:rPr>
        <w:t>autres</w:t>
      </w:r>
      <w:r w:rsidRPr="00844DBB">
        <w:rPr>
          <w:spacing w:val="-9"/>
          <w:lang w:val="fr-FR"/>
        </w:rPr>
        <w:t xml:space="preserve"> </w:t>
      </w:r>
      <w:r w:rsidRPr="00844DBB">
        <w:rPr>
          <w:lang w:val="fr-FR"/>
        </w:rPr>
        <w:t>:</w:t>
      </w:r>
    </w:p>
    <w:p w:rsidR="002A3738" w:rsidRPr="00844DBB" w:rsidRDefault="002A3738" w:rsidP="00C812CD">
      <w:pPr>
        <w:numPr>
          <w:ilvl w:val="0"/>
          <w:numId w:val="22"/>
        </w:numPr>
        <w:tabs>
          <w:tab w:val="left" w:pos="868"/>
        </w:tabs>
        <w:kinsoku w:val="0"/>
        <w:overflowPunct w:val="0"/>
        <w:spacing w:before="175" w:line="276" w:lineRule="auto"/>
        <w:ind w:right="944"/>
        <w:rPr>
          <w:w w:val="105"/>
          <w:sz w:val="24"/>
          <w:szCs w:val="24"/>
          <w:lang w:val="fr-FR"/>
        </w:rPr>
      </w:pPr>
      <w:r w:rsidRPr="00844DBB">
        <w:rPr>
          <w:w w:val="105"/>
          <w:sz w:val="24"/>
          <w:szCs w:val="24"/>
          <w:lang w:val="fr-FR"/>
        </w:rPr>
        <w:t xml:space="preserve">Un diplôme </w:t>
      </w:r>
      <w:r w:rsidRPr="00844DBB">
        <w:rPr>
          <w:spacing w:val="-4"/>
          <w:w w:val="105"/>
          <w:sz w:val="24"/>
          <w:szCs w:val="24"/>
          <w:lang w:val="fr-FR"/>
        </w:rPr>
        <w:t xml:space="preserve">universitaire </w:t>
      </w:r>
      <w:r w:rsidRPr="00844DBB">
        <w:rPr>
          <w:w w:val="105"/>
          <w:sz w:val="24"/>
          <w:szCs w:val="24"/>
          <w:lang w:val="fr-FR"/>
        </w:rPr>
        <w:t xml:space="preserve">(bac + 4) en </w:t>
      </w:r>
      <w:r w:rsidRPr="00844DBB">
        <w:rPr>
          <w:spacing w:val="-4"/>
          <w:w w:val="105"/>
          <w:sz w:val="24"/>
          <w:szCs w:val="24"/>
          <w:lang w:val="fr-FR"/>
        </w:rPr>
        <w:t xml:space="preserve">gestion, </w:t>
      </w:r>
      <w:r w:rsidRPr="00844DBB">
        <w:rPr>
          <w:w w:val="105"/>
          <w:sz w:val="24"/>
          <w:szCs w:val="24"/>
          <w:lang w:val="fr-FR"/>
        </w:rPr>
        <w:t>adm</w:t>
      </w:r>
      <w:r w:rsidRPr="00844DBB">
        <w:rPr>
          <w:spacing w:val="2"/>
          <w:w w:val="105"/>
          <w:sz w:val="24"/>
          <w:szCs w:val="24"/>
          <w:lang w:val="fr-FR"/>
        </w:rPr>
        <w:t xml:space="preserve">inistration, </w:t>
      </w:r>
      <w:r w:rsidRPr="00844DBB">
        <w:rPr>
          <w:w w:val="105"/>
          <w:sz w:val="24"/>
          <w:szCs w:val="24"/>
          <w:lang w:val="fr-FR"/>
        </w:rPr>
        <w:t xml:space="preserve">comptabilité, finances </w:t>
      </w:r>
      <w:r w:rsidRPr="00844DBB">
        <w:rPr>
          <w:spacing w:val="4"/>
          <w:w w:val="105"/>
          <w:sz w:val="24"/>
          <w:szCs w:val="24"/>
          <w:lang w:val="fr-FR"/>
        </w:rPr>
        <w:t xml:space="preserve">ou </w:t>
      </w:r>
      <w:r w:rsidRPr="00844DBB">
        <w:rPr>
          <w:spacing w:val="2"/>
          <w:w w:val="105"/>
          <w:sz w:val="24"/>
          <w:szCs w:val="24"/>
          <w:lang w:val="fr-FR"/>
        </w:rPr>
        <w:t xml:space="preserve">tout </w:t>
      </w:r>
      <w:r w:rsidRPr="00844DBB">
        <w:rPr>
          <w:w w:val="105"/>
          <w:sz w:val="24"/>
          <w:szCs w:val="24"/>
          <w:lang w:val="fr-FR"/>
        </w:rPr>
        <w:t xml:space="preserve">autre </w:t>
      </w:r>
      <w:r w:rsidR="004B0B97" w:rsidRPr="00844DBB">
        <w:rPr>
          <w:w w:val="105"/>
          <w:sz w:val="24"/>
          <w:szCs w:val="24"/>
          <w:lang w:val="fr-FR"/>
        </w:rPr>
        <w:t>dipl</w:t>
      </w:r>
      <w:r w:rsidR="004B0B97">
        <w:rPr>
          <w:w w:val="105"/>
          <w:sz w:val="24"/>
          <w:szCs w:val="24"/>
          <w:lang w:val="fr-FR"/>
        </w:rPr>
        <w:t>ô</w:t>
      </w:r>
      <w:r w:rsidR="004B0B97" w:rsidRPr="00844DBB">
        <w:rPr>
          <w:w w:val="105"/>
          <w:sz w:val="24"/>
          <w:szCs w:val="24"/>
          <w:lang w:val="fr-FR"/>
        </w:rPr>
        <w:t>me</w:t>
      </w:r>
      <w:r w:rsidRPr="00844DBB">
        <w:rPr>
          <w:spacing w:val="-9"/>
          <w:w w:val="105"/>
          <w:sz w:val="24"/>
          <w:szCs w:val="24"/>
          <w:lang w:val="fr-FR"/>
        </w:rPr>
        <w:t xml:space="preserve"> </w:t>
      </w:r>
      <w:r w:rsidRPr="00844DBB">
        <w:rPr>
          <w:w w:val="105"/>
          <w:sz w:val="24"/>
          <w:szCs w:val="24"/>
          <w:lang w:val="fr-FR"/>
        </w:rPr>
        <w:t>équivalent</w:t>
      </w:r>
      <w:r w:rsidR="004B0B97">
        <w:rPr>
          <w:w w:val="105"/>
          <w:sz w:val="24"/>
          <w:szCs w:val="24"/>
          <w:lang w:val="fr-FR"/>
        </w:rPr>
        <w:t> ;</w:t>
      </w:r>
    </w:p>
    <w:p w:rsidR="002A3738" w:rsidRPr="00844DBB" w:rsidRDefault="002A3738" w:rsidP="00C812CD">
      <w:pPr>
        <w:numPr>
          <w:ilvl w:val="0"/>
          <w:numId w:val="22"/>
        </w:numPr>
        <w:tabs>
          <w:tab w:val="left" w:pos="865"/>
        </w:tabs>
        <w:kinsoku w:val="0"/>
        <w:overflowPunct w:val="0"/>
        <w:spacing w:before="157" w:line="276" w:lineRule="auto"/>
        <w:rPr>
          <w:w w:val="105"/>
          <w:sz w:val="24"/>
          <w:szCs w:val="24"/>
          <w:lang w:val="fr-FR"/>
        </w:rPr>
      </w:pPr>
      <w:r w:rsidRPr="00844DBB">
        <w:rPr>
          <w:w w:val="105"/>
          <w:sz w:val="24"/>
          <w:szCs w:val="24"/>
          <w:lang w:val="fr-FR"/>
        </w:rPr>
        <w:t xml:space="preserve">Environ deux (2) années d'expérience professionnelle dans une ONG ou un projet </w:t>
      </w:r>
      <w:r w:rsidRPr="00844DBB">
        <w:rPr>
          <w:spacing w:val="-3"/>
          <w:w w:val="105"/>
          <w:sz w:val="24"/>
          <w:szCs w:val="24"/>
          <w:lang w:val="fr-FR"/>
        </w:rPr>
        <w:t>de</w:t>
      </w:r>
      <w:r w:rsidRPr="00844DBB">
        <w:rPr>
          <w:spacing w:val="11"/>
          <w:w w:val="105"/>
          <w:sz w:val="24"/>
          <w:szCs w:val="24"/>
          <w:lang w:val="fr-FR"/>
        </w:rPr>
        <w:t xml:space="preserve"> </w:t>
      </w:r>
      <w:r w:rsidRPr="00844DBB">
        <w:rPr>
          <w:w w:val="105"/>
          <w:sz w:val="24"/>
          <w:szCs w:val="24"/>
          <w:lang w:val="fr-FR"/>
        </w:rPr>
        <w:t>développement</w:t>
      </w:r>
      <w:r w:rsidR="004B0B97">
        <w:rPr>
          <w:w w:val="105"/>
          <w:sz w:val="24"/>
          <w:szCs w:val="24"/>
          <w:lang w:val="fr-FR"/>
        </w:rPr>
        <w:t> ;</w:t>
      </w:r>
    </w:p>
    <w:p w:rsidR="002A3738" w:rsidRPr="00844DBB" w:rsidRDefault="002A3738" w:rsidP="00C812CD">
      <w:pPr>
        <w:numPr>
          <w:ilvl w:val="0"/>
          <w:numId w:val="22"/>
        </w:numPr>
        <w:tabs>
          <w:tab w:val="left" w:pos="862"/>
        </w:tabs>
        <w:kinsoku w:val="0"/>
        <w:overflowPunct w:val="0"/>
        <w:spacing w:before="31" w:line="276" w:lineRule="auto"/>
        <w:rPr>
          <w:sz w:val="24"/>
          <w:szCs w:val="24"/>
          <w:lang w:val="fr-FR"/>
        </w:rPr>
      </w:pPr>
      <w:r w:rsidRPr="00844DBB">
        <w:rPr>
          <w:sz w:val="24"/>
          <w:szCs w:val="24"/>
          <w:lang w:val="fr-FR"/>
        </w:rPr>
        <w:t>Compétences et expérience avérées, en pa</w:t>
      </w:r>
      <w:r w:rsidR="0041775D" w:rsidRPr="00844DBB">
        <w:rPr>
          <w:sz w:val="24"/>
          <w:szCs w:val="24"/>
          <w:lang w:val="fr-FR"/>
        </w:rPr>
        <w:t>rti</w:t>
      </w:r>
      <w:r w:rsidRPr="00844DBB">
        <w:rPr>
          <w:sz w:val="24"/>
          <w:szCs w:val="24"/>
          <w:lang w:val="fr-FR"/>
        </w:rPr>
        <w:t xml:space="preserve">culier dans les activités liées à </w:t>
      </w:r>
      <w:r w:rsidRPr="00844DBB">
        <w:rPr>
          <w:spacing w:val="-6"/>
          <w:sz w:val="24"/>
          <w:szCs w:val="24"/>
          <w:lang w:val="fr-FR"/>
        </w:rPr>
        <w:t xml:space="preserve">la </w:t>
      </w:r>
      <w:r w:rsidRPr="00844DBB">
        <w:rPr>
          <w:sz w:val="24"/>
          <w:szCs w:val="24"/>
          <w:lang w:val="fr-FR"/>
        </w:rPr>
        <w:t>gestion</w:t>
      </w:r>
      <w:r w:rsidRPr="00844DBB">
        <w:rPr>
          <w:spacing w:val="-25"/>
          <w:sz w:val="24"/>
          <w:szCs w:val="24"/>
          <w:lang w:val="fr-FR"/>
        </w:rPr>
        <w:t xml:space="preserve"> </w:t>
      </w:r>
      <w:r w:rsidRPr="00844DBB">
        <w:rPr>
          <w:sz w:val="24"/>
          <w:szCs w:val="24"/>
          <w:lang w:val="fr-FR"/>
        </w:rPr>
        <w:t>financière</w:t>
      </w:r>
      <w:r w:rsidR="004B0B97">
        <w:rPr>
          <w:sz w:val="24"/>
          <w:szCs w:val="24"/>
          <w:lang w:val="fr-FR"/>
        </w:rPr>
        <w:t> ;</w:t>
      </w:r>
    </w:p>
    <w:p w:rsidR="002A3738" w:rsidRPr="00844DBB" w:rsidRDefault="002A3738" w:rsidP="00C812CD">
      <w:pPr>
        <w:numPr>
          <w:ilvl w:val="0"/>
          <w:numId w:val="22"/>
        </w:numPr>
        <w:tabs>
          <w:tab w:val="left" w:pos="862"/>
        </w:tabs>
        <w:kinsoku w:val="0"/>
        <w:overflowPunct w:val="0"/>
        <w:spacing w:before="110" w:line="276" w:lineRule="auto"/>
        <w:ind w:right="966"/>
        <w:rPr>
          <w:w w:val="105"/>
          <w:sz w:val="24"/>
          <w:szCs w:val="24"/>
          <w:lang w:val="fr-FR"/>
        </w:rPr>
      </w:pPr>
      <w:r w:rsidRPr="00844DBB">
        <w:rPr>
          <w:w w:val="105"/>
          <w:sz w:val="24"/>
          <w:szCs w:val="24"/>
          <w:lang w:val="fr-FR"/>
        </w:rPr>
        <w:t>Compétences informatiq</w:t>
      </w:r>
      <w:r w:rsidRPr="00844DBB">
        <w:rPr>
          <w:spacing w:val="-6"/>
          <w:w w:val="105"/>
          <w:sz w:val="24"/>
          <w:szCs w:val="24"/>
          <w:lang w:val="fr-FR"/>
        </w:rPr>
        <w:t xml:space="preserve">ues </w:t>
      </w:r>
      <w:r w:rsidRPr="00844DBB">
        <w:rPr>
          <w:w w:val="105"/>
          <w:sz w:val="24"/>
          <w:szCs w:val="24"/>
          <w:lang w:val="fr-FR"/>
        </w:rPr>
        <w:t>avancées en matière de messagerie électronique, de traitement de texte, de</w:t>
      </w:r>
      <w:r w:rsidRPr="00844DBB">
        <w:rPr>
          <w:spacing w:val="8"/>
          <w:w w:val="105"/>
          <w:sz w:val="24"/>
          <w:szCs w:val="24"/>
          <w:lang w:val="fr-FR"/>
        </w:rPr>
        <w:t xml:space="preserve"> </w:t>
      </w:r>
      <w:r w:rsidRPr="00844DBB">
        <w:rPr>
          <w:w w:val="105"/>
          <w:sz w:val="24"/>
          <w:szCs w:val="24"/>
          <w:lang w:val="fr-FR"/>
        </w:rPr>
        <w:t>tableur</w:t>
      </w:r>
      <w:r w:rsidRPr="00844DBB">
        <w:rPr>
          <w:spacing w:val="-28"/>
          <w:w w:val="105"/>
          <w:sz w:val="24"/>
          <w:szCs w:val="24"/>
          <w:lang w:val="fr-FR"/>
        </w:rPr>
        <w:t>,</w:t>
      </w:r>
      <w:r w:rsidRPr="00844DBB">
        <w:rPr>
          <w:spacing w:val="-3"/>
          <w:w w:val="105"/>
          <w:sz w:val="24"/>
          <w:szCs w:val="24"/>
          <w:lang w:val="fr-FR"/>
        </w:rPr>
        <w:t xml:space="preserve"> </w:t>
      </w:r>
      <w:r w:rsidRPr="00844DBB">
        <w:rPr>
          <w:w w:val="105"/>
          <w:sz w:val="24"/>
          <w:szCs w:val="24"/>
          <w:lang w:val="fr-FR"/>
        </w:rPr>
        <w:t>d'internet</w:t>
      </w:r>
      <w:r w:rsidRPr="00844DBB">
        <w:rPr>
          <w:spacing w:val="-6"/>
          <w:w w:val="105"/>
          <w:sz w:val="24"/>
          <w:szCs w:val="24"/>
          <w:lang w:val="fr-FR"/>
        </w:rPr>
        <w:t xml:space="preserve"> </w:t>
      </w:r>
      <w:r w:rsidRPr="00844DBB">
        <w:rPr>
          <w:w w:val="105"/>
          <w:sz w:val="24"/>
          <w:szCs w:val="24"/>
          <w:lang w:val="fr-FR"/>
        </w:rPr>
        <w:t>et</w:t>
      </w:r>
      <w:r w:rsidRPr="00844DBB">
        <w:rPr>
          <w:spacing w:val="-1"/>
          <w:w w:val="105"/>
          <w:sz w:val="24"/>
          <w:szCs w:val="24"/>
          <w:lang w:val="fr-FR"/>
        </w:rPr>
        <w:t xml:space="preserve"> </w:t>
      </w:r>
      <w:r w:rsidRPr="00844DBB">
        <w:rPr>
          <w:w w:val="105"/>
          <w:sz w:val="24"/>
          <w:szCs w:val="24"/>
          <w:lang w:val="fr-FR"/>
        </w:rPr>
        <w:t>de</w:t>
      </w:r>
      <w:r w:rsidRPr="00844DBB">
        <w:rPr>
          <w:spacing w:val="7"/>
          <w:w w:val="105"/>
          <w:sz w:val="24"/>
          <w:szCs w:val="24"/>
          <w:lang w:val="fr-FR"/>
        </w:rPr>
        <w:t xml:space="preserve"> </w:t>
      </w:r>
      <w:r w:rsidRPr="00844DBB">
        <w:rPr>
          <w:spacing w:val="-3"/>
          <w:w w:val="105"/>
          <w:sz w:val="24"/>
          <w:szCs w:val="24"/>
          <w:lang w:val="fr-FR"/>
        </w:rPr>
        <w:t>familiarité</w:t>
      </w:r>
      <w:r w:rsidRPr="00844DBB">
        <w:rPr>
          <w:spacing w:val="-6"/>
          <w:w w:val="105"/>
          <w:sz w:val="24"/>
          <w:szCs w:val="24"/>
          <w:lang w:val="fr-FR"/>
        </w:rPr>
        <w:t xml:space="preserve"> </w:t>
      </w:r>
      <w:r w:rsidRPr="00844DBB">
        <w:rPr>
          <w:w w:val="105"/>
          <w:sz w:val="24"/>
          <w:szCs w:val="24"/>
          <w:lang w:val="fr-FR"/>
        </w:rPr>
        <w:t>avec</w:t>
      </w:r>
      <w:r w:rsidRPr="00844DBB">
        <w:rPr>
          <w:spacing w:val="-3"/>
          <w:w w:val="105"/>
          <w:sz w:val="24"/>
          <w:szCs w:val="24"/>
          <w:lang w:val="fr-FR"/>
        </w:rPr>
        <w:t xml:space="preserve"> </w:t>
      </w:r>
      <w:r w:rsidRPr="00844DBB">
        <w:rPr>
          <w:w w:val="105"/>
          <w:sz w:val="24"/>
          <w:szCs w:val="24"/>
          <w:lang w:val="fr-FR"/>
        </w:rPr>
        <w:t>les</w:t>
      </w:r>
      <w:r w:rsidRPr="00844DBB">
        <w:rPr>
          <w:spacing w:val="-22"/>
          <w:w w:val="105"/>
          <w:sz w:val="24"/>
          <w:szCs w:val="24"/>
          <w:lang w:val="fr-FR"/>
        </w:rPr>
        <w:t xml:space="preserve"> </w:t>
      </w:r>
      <w:r w:rsidRPr="00844DBB">
        <w:rPr>
          <w:w w:val="105"/>
          <w:sz w:val="24"/>
          <w:szCs w:val="24"/>
          <w:lang w:val="fr-FR"/>
        </w:rPr>
        <w:t>systèmes</w:t>
      </w:r>
      <w:r w:rsidRPr="00844DBB">
        <w:rPr>
          <w:spacing w:val="-11"/>
          <w:w w:val="105"/>
          <w:sz w:val="24"/>
          <w:szCs w:val="24"/>
          <w:lang w:val="fr-FR"/>
        </w:rPr>
        <w:t xml:space="preserve"> </w:t>
      </w:r>
      <w:r w:rsidRPr="00844DBB">
        <w:rPr>
          <w:w w:val="105"/>
          <w:sz w:val="24"/>
          <w:szCs w:val="24"/>
          <w:lang w:val="fr-FR"/>
        </w:rPr>
        <w:t>d'information</w:t>
      </w:r>
      <w:r w:rsidRPr="00844DBB">
        <w:rPr>
          <w:spacing w:val="2"/>
          <w:w w:val="105"/>
          <w:sz w:val="24"/>
          <w:szCs w:val="24"/>
          <w:lang w:val="fr-FR"/>
        </w:rPr>
        <w:t xml:space="preserve"> </w:t>
      </w:r>
      <w:r w:rsidRPr="00844DBB">
        <w:rPr>
          <w:w w:val="105"/>
          <w:sz w:val="24"/>
          <w:szCs w:val="24"/>
          <w:lang w:val="fr-FR"/>
        </w:rPr>
        <w:t>de</w:t>
      </w:r>
      <w:r w:rsidRPr="00844DBB">
        <w:rPr>
          <w:spacing w:val="-13"/>
          <w:w w:val="105"/>
          <w:sz w:val="24"/>
          <w:szCs w:val="24"/>
          <w:lang w:val="fr-FR"/>
        </w:rPr>
        <w:t xml:space="preserve"> </w:t>
      </w:r>
      <w:r w:rsidRPr="00844DBB">
        <w:rPr>
          <w:w w:val="105"/>
          <w:sz w:val="24"/>
          <w:szCs w:val="24"/>
          <w:lang w:val="fr-FR"/>
        </w:rPr>
        <w:t>gestion</w:t>
      </w:r>
      <w:r w:rsidR="004B0B97">
        <w:rPr>
          <w:w w:val="105"/>
          <w:sz w:val="24"/>
          <w:szCs w:val="24"/>
          <w:lang w:val="fr-FR"/>
        </w:rPr>
        <w:t> ;</w:t>
      </w:r>
    </w:p>
    <w:p w:rsidR="00D77A4F" w:rsidRPr="00844DBB" w:rsidRDefault="002A3738" w:rsidP="00C812CD">
      <w:pPr>
        <w:numPr>
          <w:ilvl w:val="1"/>
          <w:numId w:val="20"/>
        </w:numPr>
        <w:tabs>
          <w:tab w:val="left" w:pos="875"/>
          <w:tab w:val="left" w:pos="1669"/>
        </w:tabs>
        <w:kinsoku w:val="0"/>
        <w:overflowPunct w:val="0"/>
        <w:spacing w:before="105" w:line="276" w:lineRule="auto"/>
        <w:ind w:right="718"/>
        <w:rPr>
          <w:sz w:val="24"/>
          <w:szCs w:val="24"/>
          <w:lang w:val="fr-FR"/>
        </w:rPr>
      </w:pPr>
      <w:r w:rsidRPr="00844DBB">
        <w:rPr>
          <w:w w:val="105"/>
          <w:sz w:val="24"/>
          <w:szCs w:val="24"/>
          <w:lang w:val="fr-FR"/>
        </w:rPr>
        <w:t xml:space="preserve">Excellentes compétences </w:t>
      </w:r>
      <w:r w:rsidRPr="00844DBB">
        <w:rPr>
          <w:spacing w:val="7"/>
          <w:w w:val="105"/>
          <w:sz w:val="24"/>
          <w:szCs w:val="24"/>
          <w:lang w:val="fr-FR"/>
        </w:rPr>
        <w:t xml:space="preserve">en </w:t>
      </w:r>
      <w:r w:rsidRPr="00844DBB">
        <w:rPr>
          <w:w w:val="105"/>
          <w:sz w:val="24"/>
          <w:szCs w:val="24"/>
          <w:lang w:val="fr-FR"/>
        </w:rPr>
        <w:t>communication écrite et</w:t>
      </w:r>
      <w:r w:rsidRPr="00844DBB">
        <w:rPr>
          <w:spacing w:val="-25"/>
          <w:w w:val="105"/>
          <w:sz w:val="24"/>
          <w:szCs w:val="24"/>
          <w:lang w:val="fr-FR"/>
        </w:rPr>
        <w:t xml:space="preserve"> </w:t>
      </w:r>
      <w:r w:rsidRPr="00844DBB">
        <w:rPr>
          <w:w w:val="105"/>
          <w:sz w:val="24"/>
          <w:szCs w:val="24"/>
          <w:lang w:val="fr-FR"/>
        </w:rPr>
        <w:t>verbale</w:t>
      </w:r>
      <w:r w:rsidR="004B0B97">
        <w:rPr>
          <w:w w:val="105"/>
          <w:sz w:val="24"/>
          <w:szCs w:val="24"/>
          <w:lang w:val="fr-FR"/>
        </w:rPr>
        <w:t> ;</w:t>
      </w:r>
    </w:p>
    <w:p w:rsidR="00D77A4F" w:rsidRPr="00844DBB" w:rsidRDefault="00601BAE" w:rsidP="00C812CD">
      <w:pPr>
        <w:numPr>
          <w:ilvl w:val="1"/>
          <w:numId w:val="20"/>
        </w:numPr>
        <w:tabs>
          <w:tab w:val="left" w:pos="875"/>
          <w:tab w:val="left" w:pos="1669"/>
        </w:tabs>
        <w:kinsoku w:val="0"/>
        <w:overflowPunct w:val="0"/>
        <w:spacing w:before="105" w:line="276" w:lineRule="auto"/>
        <w:ind w:right="718"/>
        <w:rPr>
          <w:sz w:val="24"/>
          <w:szCs w:val="24"/>
          <w:lang w:val="fr-FR"/>
        </w:rPr>
      </w:pPr>
      <w:r w:rsidRPr="00844DBB">
        <w:rPr>
          <w:sz w:val="24"/>
          <w:szCs w:val="24"/>
          <w:lang w:val="fr-FR"/>
        </w:rPr>
        <w:t>Excellentes compétences en communication et en relations interpersonnelles et expérience de travail avec plusieurs cultures</w:t>
      </w:r>
      <w:r w:rsidRPr="00844DBB">
        <w:rPr>
          <w:spacing w:val="10"/>
          <w:sz w:val="24"/>
          <w:szCs w:val="24"/>
          <w:lang w:val="fr-FR"/>
        </w:rPr>
        <w:t xml:space="preserve"> </w:t>
      </w:r>
      <w:r w:rsidRPr="00844DBB">
        <w:rPr>
          <w:sz w:val="24"/>
          <w:szCs w:val="24"/>
          <w:lang w:val="fr-FR"/>
        </w:rPr>
        <w:t>;</w:t>
      </w:r>
    </w:p>
    <w:p w:rsidR="00601BAE" w:rsidRPr="00844DBB" w:rsidRDefault="00601BAE" w:rsidP="00C812CD">
      <w:pPr>
        <w:numPr>
          <w:ilvl w:val="1"/>
          <w:numId w:val="20"/>
        </w:numPr>
        <w:tabs>
          <w:tab w:val="left" w:pos="875"/>
          <w:tab w:val="left" w:pos="1669"/>
        </w:tabs>
        <w:kinsoku w:val="0"/>
        <w:overflowPunct w:val="0"/>
        <w:spacing w:before="105" w:line="276" w:lineRule="auto"/>
        <w:ind w:right="718"/>
        <w:rPr>
          <w:sz w:val="24"/>
          <w:szCs w:val="24"/>
          <w:lang w:val="fr-FR"/>
        </w:rPr>
      </w:pPr>
      <w:r w:rsidRPr="00844DBB">
        <w:rPr>
          <w:sz w:val="24"/>
          <w:szCs w:val="24"/>
          <w:lang w:val="fr-FR"/>
        </w:rPr>
        <w:t>Maîtrise de l'anglais écrit et parlé et du français écrit et parlé</w:t>
      </w:r>
      <w:r w:rsidRPr="00844DBB">
        <w:rPr>
          <w:spacing w:val="24"/>
          <w:sz w:val="24"/>
          <w:szCs w:val="24"/>
          <w:lang w:val="fr-FR"/>
        </w:rPr>
        <w:t xml:space="preserve"> </w:t>
      </w:r>
      <w:r w:rsidRPr="00844DBB">
        <w:rPr>
          <w:sz w:val="24"/>
          <w:szCs w:val="24"/>
          <w:lang w:val="fr-FR"/>
        </w:rPr>
        <w:t>;</w:t>
      </w:r>
    </w:p>
    <w:p w:rsidR="00601BAE" w:rsidRPr="00844DBB" w:rsidRDefault="00601BAE" w:rsidP="00C812CD">
      <w:pPr>
        <w:pStyle w:val="Paragraphedeliste"/>
        <w:numPr>
          <w:ilvl w:val="1"/>
          <w:numId w:val="20"/>
        </w:numPr>
        <w:tabs>
          <w:tab w:val="left" w:pos="1669"/>
        </w:tabs>
        <w:kinsoku w:val="0"/>
        <w:overflowPunct w:val="0"/>
        <w:spacing w:line="276" w:lineRule="auto"/>
        <w:ind w:right="614"/>
        <w:rPr>
          <w:lang w:val="fr-FR"/>
        </w:rPr>
      </w:pPr>
      <w:r w:rsidRPr="00844DBB">
        <w:rPr>
          <w:lang w:val="fr-FR"/>
        </w:rPr>
        <w:t>Compétence dans l'utilisation des ordinateurs (familiarité dans l’utilisation de SAP serait un atout</w:t>
      </w:r>
      <w:r w:rsidRPr="00844DBB">
        <w:rPr>
          <w:spacing w:val="9"/>
          <w:lang w:val="fr-FR"/>
        </w:rPr>
        <w:t xml:space="preserve"> </w:t>
      </w:r>
      <w:r w:rsidRPr="00844DBB">
        <w:rPr>
          <w:lang w:val="fr-FR"/>
        </w:rPr>
        <w:t>supplémentaire)</w:t>
      </w:r>
      <w:r w:rsidR="004B0B97">
        <w:rPr>
          <w:lang w:val="fr-FR"/>
        </w:rPr>
        <w:t>.</w:t>
      </w:r>
    </w:p>
    <w:p w:rsidR="00601BAE" w:rsidRPr="00844DBB" w:rsidRDefault="00601BAE" w:rsidP="00C812CD">
      <w:pPr>
        <w:pStyle w:val="Corpsdetexte"/>
        <w:kinsoku w:val="0"/>
        <w:overflowPunct w:val="0"/>
        <w:spacing w:line="276" w:lineRule="auto"/>
        <w:rPr>
          <w:lang w:val="fr-FR"/>
        </w:rPr>
      </w:pPr>
    </w:p>
    <w:p w:rsidR="00601BAE" w:rsidRPr="00C812CD" w:rsidRDefault="00601BAE" w:rsidP="00C812CD">
      <w:pPr>
        <w:pStyle w:val="Corpsdetexte"/>
        <w:kinsoku w:val="0"/>
        <w:overflowPunct w:val="0"/>
        <w:spacing w:before="1" w:line="276" w:lineRule="auto"/>
        <w:ind w:right="1026"/>
        <w:rPr>
          <w:color w:val="000000"/>
          <w:lang w:val="fr-FR"/>
        </w:rPr>
      </w:pPr>
      <w:r w:rsidRPr="00C812CD">
        <w:rPr>
          <w:b/>
          <w:bCs/>
          <w:lang w:val="fr-FR"/>
        </w:rPr>
        <w:t xml:space="preserve">Procédure de demande : </w:t>
      </w:r>
      <w:r w:rsidRPr="00C812CD">
        <w:rPr>
          <w:lang w:val="fr-FR"/>
        </w:rPr>
        <w:t xml:space="preserve">Les Consultants doivent manifester leur intérêt en envoyant un courriel, ayant pour objet : </w:t>
      </w:r>
      <w:r w:rsidR="0041775D" w:rsidRPr="00C812CD">
        <w:rPr>
          <w:lang w:val="fr-FR"/>
        </w:rPr>
        <w:t>sélection de quatre (4) assistants admin</w:t>
      </w:r>
      <w:r w:rsidR="00E9654D">
        <w:rPr>
          <w:lang w:val="fr-FR"/>
        </w:rPr>
        <w:t>istration</w:t>
      </w:r>
      <w:r w:rsidR="0041775D" w:rsidRPr="00C812CD">
        <w:rPr>
          <w:lang w:val="fr-FR"/>
        </w:rPr>
        <w:t>/log</w:t>
      </w:r>
      <w:r w:rsidR="00E9654D">
        <w:rPr>
          <w:lang w:val="fr-FR"/>
        </w:rPr>
        <w:t>istique</w:t>
      </w:r>
      <w:r w:rsidR="0041775D" w:rsidRPr="00C812CD">
        <w:rPr>
          <w:lang w:val="fr-FR"/>
        </w:rPr>
        <w:t xml:space="preserve">/finance pour les bureaux </w:t>
      </w:r>
      <w:r w:rsidR="004B0B97" w:rsidRPr="00C812CD">
        <w:rPr>
          <w:lang w:val="fr-FR"/>
        </w:rPr>
        <w:t>régionaux</w:t>
      </w:r>
      <w:r w:rsidR="0041775D" w:rsidRPr="00C812CD">
        <w:rPr>
          <w:b/>
          <w:bCs/>
          <w:lang w:val="fr-FR"/>
        </w:rPr>
        <w:t xml:space="preserve"> </w:t>
      </w:r>
      <w:r w:rsidR="0041775D" w:rsidRPr="00C812CD">
        <w:rPr>
          <w:lang w:val="fr-FR"/>
        </w:rPr>
        <w:t xml:space="preserve">CRA et PRAPS </w:t>
      </w:r>
      <w:r w:rsidR="0041775D" w:rsidRPr="00C812CD">
        <w:rPr>
          <w:b/>
          <w:bCs/>
          <w:i/>
          <w:iCs/>
          <w:lang w:val="fr-FR"/>
        </w:rPr>
        <w:t>du</w:t>
      </w:r>
      <w:r w:rsidRPr="00C812CD">
        <w:rPr>
          <w:b/>
          <w:bCs/>
          <w:i/>
          <w:iCs/>
          <w:lang w:val="fr-FR"/>
        </w:rPr>
        <w:t xml:space="preserve"> MCA-Niger - </w:t>
      </w:r>
      <w:r w:rsidR="00F84AC5" w:rsidRPr="00C812CD">
        <w:rPr>
          <w:b/>
          <w:bCs/>
          <w:i/>
          <w:iCs/>
          <w:lang w:val="fr-FR"/>
        </w:rPr>
        <w:t>N°CR/2CA/IC/106/19</w:t>
      </w:r>
      <w:r w:rsidR="0041775D" w:rsidRPr="00C812CD">
        <w:rPr>
          <w:b/>
          <w:bCs/>
          <w:i/>
          <w:iCs/>
          <w:lang w:val="fr-FR"/>
        </w:rPr>
        <w:t xml:space="preserve"> </w:t>
      </w:r>
      <w:r w:rsidRPr="00C812CD">
        <w:rPr>
          <w:lang w:val="fr-FR"/>
        </w:rPr>
        <w:t xml:space="preserve">à l’Agent de passation de marchés à l’adresse </w:t>
      </w:r>
      <w:hyperlink r:id="rId9" w:history="1">
        <w:r w:rsidRPr="00C812CD">
          <w:rPr>
            <w:b/>
            <w:bCs/>
            <w:color w:val="0000FF"/>
            <w:u w:val="thick"/>
            <w:lang w:val="fr-FR"/>
          </w:rPr>
          <w:t>MCANigerPA@cardno.com</w:t>
        </w:r>
      </w:hyperlink>
      <w:r w:rsidRPr="00C812CD">
        <w:rPr>
          <w:b/>
          <w:bCs/>
          <w:color w:val="0000FF"/>
          <w:lang w:val="fr-FR"/>
        </w:rPr>
        <w:t xml:space="preserve"> </w:t>
      </w:r>
      <w:r w:rsidRPr="00C812CD">
        <w:rPr>
          <w:color w:val="000000"/>
          <w:lang w:val="fr-FR"/>
        </w:rPr>
        <w:t xml:space="preserve">avec copie à </w:t>
      </w:r>
      <w:hyperlink r:id="rId10" w:history="1">
        <w:r w:rsidRPr="00C812CD">
          <w:rPr>
            <w:b/>
            <w:bCs/>
            <w:color w:val="0000FF"/>
            <w:u w:val="thick"/>
            <w:lang w:val="fr-FR"/>
          </w:rPr>
          <w:t>procurements@mcaniger.ne</w:t>
        </w:r>
      </w:hyperlink>
      <w:r w:rsidRPr="00C812CD">
        <w:rPr>
          <w:b/>
          <w:bCs/>
          <w:color w:val="000000"/>
          <w:lang w:val="fr-FR"/>
        </w:rPr>
        <w:t xml:space="preserve">, </w:t>
      </w:r>
      <w:r w:rsidRPr="00C812CD">
        <w:rPr>
          <w:color w:val="000000"/>
          <w:lang w:val="fr-FR"/>
        </w:rPr>
        <w:t>en précisant leurs coordonnées complètes.</w:t>
      </w:r>
    </w:p>
    <w:p w:rsidR="00601BAE" w:rsidRPr="00C812CD" w:rsidRDefault="00601BAE" w:rsidP="00C812CD">
      <w:pPr>
        <w:pStyle w:val="Corpsdetexte"/>
        <w:kinsoku w:val="0"/>
        <w:overflowPunct w:val="0"/>
        <w:spacing w:line="276" w:lineRule="auto"/>
        <w:rPr>
          <w:lang w:val="fr-FR"/>
        </w:rPr>
      </w:pPr>
    </w:p>
    <w:p w:rsidR="00601BAE" w:rsidRPr="00844DBB" w:rsidRDefault="00741547" w:rsidP="00C812CD">
      <w:pPr>
        <w:pStyle w:val="Corpsdetexte"/>
        <w:kinsoku w:val="0"/>
        <w:overflowPunct w:val="0"/>
        <w:spacing w:line="276" w:lineRule="auto"/>
        <w:ind w:right="499"/>
        <w:jc w:val="both"/>
        <w:rPr>
          <w:lang w:val="fr-FR"/>
        </w:rPr>
      </w:pPr>
      <w:r w:rsidRPr="00C812CD">
        <w:rPr>
          <w:lang w:val="fr-FR"/>
        </w:rPr>
        <w:t>Les candidats intéressés</w:t>
      </w:r>
      <w:r w:rsidR="00601BAE" w:rsidRPr="00C812CD">
        <w:rPr>
          <w:lang w:val="fr-FR"/>
        </w:rPr>
        <w:t xml:space="preserve"> sont invités à soumettre leurs </w:t>
      </w:r>
      <w:r w:rsidR="00601BAE" w:rsidRPr="00C812CD">
        <w:rPr>
          <w:b/>
          <w:bCs/>
          <w:lang w:val="fr-FR"/>
        </w:rPr>
        <w:t xml:space="preserve">Demande/Lettre de couverture, CV </w:t>
      </w:r>
      <w:r w:rsidR="00601BAE" w:rsidRPr="00C812CD">
        <w:rPr>
          <w:lang w:val="fr-FR"/>
        </w:rPr>
        <w:t xml:space="preserve">et </w:t>
      </w:r>
      <w:r w:rsidR="00601BAE" w:rsidRPr="00C812CD">
        <w:rPr>
          <w:b/>
          <w:bCs/>
          <w:lang w:val="fr-FR"/>
        </w:rPr>
        <w:lastRenderedPageBreak/>
        <w:t xml:space="preserve">proposition financière dans des fichiers séparés à envoyer en une seule fois </w:t>
      </w:r>
      <w:r w:rsidR="00601BAE" w:rsidRPr="00C812CD">
        <w:rPr>
          <w:lang w:val="fr-FR"/>
        </w:rPr>
        <w:t>en utilisant les quatre (4) formulaires du dossier de demande fournis à cette fin comme pièces jointes à la Lettre d’invitation.</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line="276" w:lineRule="auto"/>
        <w:ind w:right="500"/>
        <w:jc w:val="both"/>
        <w:rPr>
          <w:color w:val="000000"/>
          <w:lang w:val="fr-FR"/>
        </w:rPr>
      </w:pPr>
      <w:r w:rsidRPr="00844DBB">
        <w:rPr>
          <w:b/>
          <w:bCs/>
          <w:lang w:val="fr-FR"/>
        </w:rPr>
        <w:t xml:space="preserve">Procédure de sélection : </w:t>
      </w:r>
      <w:r w:rsidRPr="00844DBB">
        <w:rPr>
          <w:lang w:val="fr-FR"/>
        </w:rPr>
        <w:t>Les Consultants seront sélectionnés conformément aux procédures de</w:t>
      </w:r>
      <w:r w:rsidRPr="00844DBB">
        <w:rPr>
          <w:spacing w:val="-10"/>
          <w:lang w:val="fr-FR"/>
        </w:rPr>
        <w:t xml:space="preserve"> </w:t>
      </w:r>
      <w:r w:rsidRPr="00844DBB">
        <w:rPr>
          <w:lang w:val="fr-FR"/>
        </w:rPr>
        <w:t>sélection</w:t>
      </w:r>
      <w:r w:rsidRPr="00844DBB">
        <w:rPr>
          <w:spacing w:val="-8"/>
          <w:lang w:val="fr-FR"/>
        </w:rPr>
        <w:t xml:space="preserve"> </w:t>
      </w:r>
      <w:r w:rsidRPr="00844DBB">
        <w:rPr>
          <w:lang w:val="fr-FR"/>
        </w:rPr>
        <w:t>des</w:t>
      </w:r>
      <w:r w:rsidRPr="00844DBB">
        <w:rPr>
          <w:spacing w:val="-6"/>
          <w:lang w:val="fr-FR"/>
        </w:rPr>
        <w:t xml:space="preserve"> </w:t>
      </w:r>
      <w:r w:rsidRPr="00844DBB">
        <w:rPr>
          <w:lang w:val="fr-FR"/>
        </w:rPr>
        <w:t>Consultants</w:t>
      </w:r>
      <w:r w:rsidRPr="00844DBB">
        <w:rPr>
          <w:spacing w:val="-7"/>
          <w:lang w:val="fr-FR"/>
        </w:rPr>
        <w:t xml:space="preserve"> </w:t>
      </w:r>
      <w:r w:rsidRPr="00844DBB">
        <w:rPr>
          <w:lang w:val="fr-FR"/>
        </w:rPr>
        <w:t>individuels</w:t>
      </w:r>
      <w:r w:rsidRPr="00844DBB">
        <w:rPr>
          <w:spacing w:val="-8"/>
          <w:lang w:val="fr-FR"/>
        </w:rPr>
        <w:t xml:space="preserve"> </w:t>
      </w:r>
      <w:r w:rsidRPr="00844DBB">
        <w:rPr>
          <w:lang w:val="fr-FR"/>
        </w:rPr>
        <w:t>définies</w:t>
      </w:r>
      <w:r w:rsidRPr="00844DBB">
        <w:rPr>
          <w:spacing w:val="-7"/>
          <w:lang w:val="fr-FR"/>
        </w:rPr>
        <w:t xml:space="preserve"> </w:t>
      </w:r>
      <w:r w:rsidRPr="00844DBB">
        <w:rPr>
          <w:lang w:val="fr-FR"/>
        </w:rPr>
        <w:t>dans</w:t>
      </w:r>
      <w:r w:rsidRPr="00844DBB">
        <w:rPr>
          <w:spacing w:val="-7"/>
          <w:lang w:val="fr-FR"/>
        </w:rPr>
        <w:t xml:space="preserve"> </w:t>
      </w:r>
      <w:r w:rsidRPr="00844DBB">
        <w:rPr>
          <w:lang w:val="fr-FR"/>
        </w:rPr>
        <w:t>les</w:t>
      </w:r>
      <w:r w:rsidRPr="00844DBB">
        <w:rPr>
          <w:spacing w:val="-6"/>
          <w:lang w:val="fr-FR"/>
        </w:rPr>
        <w:t xml:space="preserve"> </w:t>
      </w:r>
      <w:r w:rsidRPr="00844DBB">
        <w:rPr>
          <w:lang w:val="fr-FR"/>
        </w:rPr>
        <w:t>Directives</w:t>
      </w:r>
      <w:r w:rsidRPr="00844DBB">
        <w:rPr>
          <w:spacing w:val="-5"/>
          <w:lang w:val="fr-FR"/>
        </w:rPr>
        <w:t xml:space="preserve"> </w:t>
      </w:r>
      <w:r w:rsidRPr="00844DBB">
        <w:rPr>
          <w:lang w:val="fr-FR"/>
        </w:rPr>
        <w:t>relatives</w:t>
      </w:r>
      <w:r w:rsidRPr="00844DBB">
        <w:rPr>
          <w:spacing w:val="-8"/>
          <w:lang w:val="fr-FR"/>
        </w:rPr>
        <w:t xml:space="preserve"> </w:t>
      </w:r>
      <w:r w:rsidRPr="00844DBB">
        <w:rPr>
          <w:lang w:val="fr-FR"/>
        </w:rPr>
        <w:t>à</w:t>
      </w:r>
      <w:r w:rsidRPr="00844DBB">
        <w:rPr>
          <w:spacing w:val="-9"/>
          <w:lang w:val="fr-FR"/>
        </w:rPr>
        <w:t xml:space="preserve"> </w:t>
      </w:r>
      <w:r w:rsidRPr="00844DBB">
        <w:rPr>
          <w:lang w:val="fr-FR"/>
        </w:rPr>
        <w:t>la</w:t>
      </w:r>
      <w:r w:rsidRPr="00844DBB">
        <w:rPr>
          <w:spacing w:val="-6"/>
          <w:lang w:val="fr-FR"/>
        </w:rPr>
        <w:t xml:space="preserve"> </w:t>
      </w:r>
      <w:r w:rsidRPr="00844DBB">
        <w:rPr>
          <w:lang w:val="fr-FR"/>
        </w:rPr>
        <w:t>Passation</w:t>
      </w:r>
      <w:r w:rsidRPr="00844DBB">
        <w:rPr>
          <w:spacing w:val="-8"/>
          <w:lang w:val="fr-FR"/>
        </w:rPr>
        <w:t xml:space="preserve"> </w:t>
      </w:r>
      <w:r w:rsidRPr="00844DBB">
        <w:rPr>
          <w:lang w:val="fr-FR"/>
        </w:rPr>
        <w:t>des marchés</w:t>
      </w:r>
      <w:r w:rsidRPr="00844DBB">
        <w:rPr>
          <w:spacing w:val="51"/>
          <w:lang w:val="fr-FR"/>
        </w:rPr>
        <w:t xml:space="preserve"> </w:t>
      </w:r>
      <w:r w:rsidRPr="00844DBB">
        <w:rPr>
          <w:lang w:val="fr-FR"/>
        </w:rPr>
        <w:t>du</w:t>
      </w:r>
      <w:r w:rsidRPr="00844DBB">
        <w:rPr>
          <w:spacing w:val="53"/>
          <w:lang w:val="fr-FR"/>
        </w:rPr>
        <w:t xml:space="preserve"> </w:t>
      </w:r>
      <w:r w:rsidRPr="00844DBB">
        <w:rPr>
          <w:lang w:val="fr-FR"/>
        </w:rPr>
        <w:t>Programme</w:t>
      </w:r>
      <w:r w:rsidRPr="00844DBB">
        <w:rPr>
          <w:spacing w:val="52"/>
          <w:lang w:val="fr-FR"/>
        </w:rPr>
        <w:t xml:space="preserve"> </w:t>
      </w:r>
      <w:r w:rsidRPr="00844DBB">
        <w:rPr>
          <w:lang w:val="fr-FR"/>
        </w:rPr>
        <w:t>de</w:t>
      </w:r>
      <w:r w:rsidRPr="00844DBB">
        <w:rPr>
          <w:spacing w:val="51"/>
          <w:lang w:val="fr-FR"/>
        </w:rPr>
        <w:t xml:space="preserve"> </w:t>
      </w:r>
      <w:r w:rsidRPr="00844DBB">
        <w:rPr>
          <w:lang w:val="fr-FR"/>
        </w:rPr>
        <w:t>la</w:t>
      </w:r>
      <w:r w:rsidRPr="00844DBB">
        <w:rPr>
          <w:spacing w:val="51"/>
          <w:lang w:val="fr-FR"/>
        </w:rPr>
        <w:t xml:space="preserve"> </w:t>
      </w:r>
      <w:r w:rsidRPr="00844DBB">
        <w:rPr>
          <w:lang w:val="fr-FR"/>
        </w:rPr>
        <w:t>MCC</w:t>
      </w:r>
      <w:r w:rsidRPr="00844DBB">
        <w:rPr>
          <w:spacing w:val="53"/>
          <w:lang w:val="fr-FR"/>
        </w:rPr>
        <w:t xml:space="preserve"> </w:t>
      </w:r>
      <w:r w:rsidRPr="00844DBB">
        <w:rPr>
          <w:lang w:val="fr-FR"/>
        </w:rPr>
        <w:t>(</w:t>
      </w:r>
      <w:r w:rsidRPr="00844DBB">
        <w:rPr>
          <w:color w:val="212121"/>
          <w:lang w:val="fr-FR"/>
        </w:rPr>
        <w:t>P.1.B.3.10)</w:t>
      </w:r>
      <w:r w:rsidRPr="00844DBB">
        <w:rPr>
          <w:color w:val="212121"/>
          <w:spacing w:val="51"/>
          <w:lang w:val="fr-FR"/>
        </w:rPr>
        <w:t xml:space="preserve"> </w:t>
      </w:r>
      <w:r w:rsidRPr="00844DBB">
        <w:rPr>
          <w:color w:val="000000"/>
          <w:lang w:val="fr-FR"/>
        </w:rPr>
        <w:t>disponibles</w:t>
      </w:r>
      <w:r w:rsidRPr="00844DBB">
        <w:rPr>
          <w:color w:val="000000"/>
          <w:spacing w:val="52"/>
          <w:lang w:val="fr-FR"/>
        </w:rPr>
        <w:t xml:space="preserve"> </w:t>
      </w:r>
      <w:r w:rsidRPr="00844DBB">
        <w:rPr>
          <w:color w:val="000000"/>
          <w:lang w:val="fr-FR"/>
        </w:rPr>
        <w:t>sur</w:t>
      </w:r>
      <w:r w:rsidRPr="00844DBB">
        <w:rPr>
          <w:color w:val="000000"/>
          <w:spacing w:val="52"/>
          <w:lang w:val="fr-FR"/>
        </w:rPr>
        <w:t xml:space="preserve"> </w:t>
      </w:r>
      <w:r w:rsidRPr="00844DBB">
        <w:rPr>
          <w:color w:val="000000"/>
          <w:lang w:val="fr-FR"/>
        </w:rPr>
        <w:t>le</w:t>
      </w:r>
      <w:r w:rsidRPr="00844DBB">
        <w:rPr>
          <w:color w:val="000000"/>
          <w:spacing w:val="51"/>
          <w:lang w:val="fr-FR"/>
        </w:rPr>
        <w:t xml:space="preserve"> </w:t>
      </w:r>
      <w:r w:rsidRPr="00844DBB">
        <w:rPr>
          <w:color w:val="000000"/>
          <w:lang w:val="fr-FR"/>
        </w:rPr>
        <w:t>site</w:t>
      </w:r>
      <w:r w:rsidRPr="00844DBB">
        <w:rPr>
          <w:color w:val="000000"/>
          <w:spacing w:val="51"/>
          <w:lang w:val="fr-FR"/>
        </w:rPr>
        <w:t xml:space="preserve"> </w:t>
      </w:r>
      <w:r w:rsidRPr="00844DBB">
        <w:rPr>
          <w:color w:val="000000"/>
          <w:lang w:val="fr-FR"/>
        </w:rPr>
        <w:t>web</w:t>
      </w:r>
      <w:r w:rsidRPr="00844DBB">
        <w:rPr>
          <w:color w:val="000000"/>
          <w:spacing w:val="51"/>
          <w:lang w:val="fr-FR"/>
        </w:rPr>
        <w:t xml:space="preserve"> </w:t>
      </w:r>
      <w:r w:rsidRPr="00844DBB">
        <w:rPr>
          <w:color w:val="000000"/>
          <w:lang w:val="fr-FR"/>
        </w:rPr>
        <w:t>de</w:t>
      </w:r>
      <w:r w:rsidRPr="00844DBB">
        <w:rPr>
          <w:color w:val="000000"/>
          <w:spacing w:val="53"/>
          <w:lang w:val="fr-FR"/>
        </w:rPr>
        <w:t xml:space="preserve"> </w:t>
      </w:r>
      <w:r w:rsidRPr="00844DBB">
        <w:rPr>
          <w:color w:val="000000"/>
          <w:lang w:val="fr-FR"/>
        </w:rPr>
        <w:t>la</w:t>
      </w:r>
      <w:r w:rsidRPr="00844DBB">
        <w:rPr>
          <w:color w:val="000000"/>
          <w:spacing w:val="51"/>
          <w:lang w:val="fr-FR"/>
        </w:rPr>
        <w:t xml:space="preserve"> </w:t>
      </w:r>
      <w:r w:rsidRPr="00844DBB">
        <w:rPr>
          <w:color w:val="000000"/>
          <w:lang w:val="fr-FR"/>
        </w:rPr>
        <w:t>MCC</w:t>
      </w:r>
    </w:p>
    <w:p w:rsidR="00601BAE" w:rsidRPr="00844DBB" w:rsidRDefault="00601BAE" w:rsidP="001F2CEA">
      <w:pPr>
        <w:pStyle w:val="Corpsdetexte"/>
        <w:kinsoku w:val="0"/>
        <w:overflowPunct w:val="0"/>
        <w:spacing w:before="77" w:line="276" w:lineRule="auto"/>
        <w:rPr>
          <w:color w:val="000000"/>
          <w:lang w:val="fr-FR"/>
        </w:rPr>
      </w:pPr>
      <w:r w:rsidRPr="00844DBB">
        <w:rPr>
          <w:lang w:val="fr-FR"/>
        </w:rPr>
        <w:t>(</w:t>
      </w:r>
      <w:hyperlink r:id="rId11" w:history="1">
        <w:r w:rsidRPr="00844DBB">
          <w:rPr>
            <w:color w:val="0000FF"/>
            <w:u w:val="single"/>
            <w:lang w:val="fr-FR"/>
          </w:rPr>
          <w:t>www.mcc.gov</w:t>
        </w:r>
      </w:hyperlink>
      <w:r w:rsidRPr="00844DBB">
        <w:rPr>
          <w:color w:val="000000"/>
          <w:lang w:val="fr-FR"/>
        </w:rPr>
        <w:t>).</w:t>
      </w:r>
    </w:p>
    <w:p w:rsidR="00601BAE" w:rsidRPr="00844DBB" w:rsidRDefault="00601BAE" w:rsidP="001F2CEA">
      <w:pPr>
        <w:pStyle w:val="Corpsdetexte"/>
        <w:kinsoku w:val="0"/>
        <w:overflowPunct w:val="0"/>
        <w:spacing w:before="90" w:line="276" w:lineRule="auto"/>
        <w:ind w:right="499"/>
        <w:jc w:val="both"/>
        <w:rPr>
          <w:lang w:val="fr-FR"/>
        </w:rPr>
      </w:pPr>
      <w:r w:rsidRPr="00844DBB">
        <w:rPr>
          <w:lang w:val="fr-FR"/>
        </w:rPr>
        <w:t>Le processus de sélection comprend deux étapes : l’Entité MCA commence par sélectionner</w:t>
      </w:r>
      <w:r w:rsidRPr="00844DBB">
        <w:rPr>
          <w:spacing w:val="-25"/>
          <w:lang w:val="fr-FR"/>
        </w:rPr>
        <w:t xml:space="preserve"> </w:t>
      </w:r>
      <w:r w:rsidRPr="00844DBB">
        <w:rPr>
          <w:lang w:val="fr-FR"/>
        </w:rPr>
        <w:t>le Consultant</w:t>
      </w:r>
      <w:r w:rsidRPr="00844DBB">
        <w:rPr>
          <w:spacing w:val="-11"/>
          <w:lang w:val="fr-FR"/>
        </w:rPr>
        <w:t xml:space="preserve"> </w:t>
      </w:r>
      <w:r w:rsidRPr="00844DBB">
        <w:rPr>
          <w:lang w:val="fr-FR"/>
        </w:rPr>
        <w:t>qui</w:t>
      </w:r>
      <w:r w:rsidRPr="00844DBB">
        <w:rPr>
          <w:spacing w:val="-11"/>
          <w:lang w:val="fr-FR"/>
        </w:rPr>
        <w:t xml:space="preserve"> </w:t>
      </w:r>
      <w:r w:rsidRPr="00844DBB">
        <w:rPr>
          <w:lang w:val="fr-FR"/>
        </w:rPr>
        <w:t>présente</w:t>
      </w:r>
      <w:r w:rsidRPr="00844DBB">
        <w:rPr>
          <w:spacing w:val="-12"/>
          <w:lang w:val="fr-FR"/>
        </w:rPr>
        <w:t xml:space="preserve"> </w:t>
      </w:r>
      <w:r w:rsidRPr="00844DBB">
        <w:rPr>
          <w:lang w:val="fr-FR"/>
        </w:rPr>
        <w:t>le</w:t>
      </w:r>
      <w:r w:rsidRPr="00844DBB">
        <w:rPr>
          <w:spacing w:val="-11"/>
          <w:lang w:val="fr-FR"/>
        </w:rPr>
        <w:t xml:space="preserve"> </w:t>
      </w:r>
      <w:r w:rsidRPr="00844DBB">
        <w:rPr>
          <w:lang w:val="fr-FR"/>
        </w:rPr>
        <w:t>CV,</w:t>
      </w:r>
      <w:r w:rsidRPr="00844DBB">
        <w:rPr>
          <w:spacing w:val="-12"/>
          <w:lang w:val="fr-FR"/>
        </w:rPr>
        <w:t xml:space="preserve"> </w:t>
      </w:r>
      <w:r w:rsidRPr="00844DBB">
        <w:rPr>
          <w:lang w:val="fr-FR"/>
        </w:rPr>
        <w:t>les</w:t>
      </w:r>
      <w:r w:rsidRPr="00844DBB">
        <w:rPr>
          <w:spacing w:val="-11"/>
          <w:lang w:val="fr-FR"/>
        </w:rPr>
        <w:t xml:space="preserve"> </w:t>
      </w:r>
      <w:r w:rsidRPr="00844DBB">
        <w:rPr>
          <w:lang w:val="fr-FR"/>
        </w:rPr>
        <w:t>qualifications</w:t>
      </w:r>
      <w:r w:rsidRPr="00844DBB">
        <w:rPr>
          <w:spacing w:val="-11"/>
          <w:lang w:val="fr-FR"/>
        </w:rPr>
        <w:t xml:space="preserve"> </w:t>
      </w:r>
      <w:r w:rsidRPr="00844DBB">
        <w:rPr>
          <w:lang w:val="fr-FR"/>
        </w:rPr>
        <w:t>et</w:t>
      </w:r>
      <w:r w:rsidRPr="00844DBB">
        <w:rPr>
          <w:spacing w:val="-11"/>
          <w:lang w:val="fr-FR"/>
        </w:rPr>
        <w:t xml:space="preserve"> </w:t>
      </w:r>
      <w:r w:rsidRPr="00844DBB">
        <w:rPr>
          <w:lang w:val="fr-FR"/>
        </w:rPr>
        <w:t>l’expérience</w:t>
      </w:r>
      <w:r w:rsidRPr="00844DBB">
        <w:rPr>
          <w:spacing w:val="-12"/>
          <w:lang w:val="fr-FR"/>
        </w:rPr>
        <w:t xml:space="preserve"> </w:t>
      </w:r>
      <w:r w:rsidRPr="00844DBB">
        <w:rPr>
          <w:lang w:val="fr-FR"/>
        </w:rPr>
        <w:t>les</w:t>
      </w:r>
      <w:r w:rsidRPr="00844DBB">
        <w:rPr>
          <w:spacing w:val="-11"/>
          <w:lang w:val="fr-FR"/>
        </w:rPr>
        <w:t xml:space="preserve"> </w:t>
      </w:r>
      <w:r w:rsidRPr="00844DBB">
        <w:rPr>
          <w:lang w:val="fr-FR"/>
        </w:rPr>
        <w:t>plus</w:t>
      </w:r>
      <w:r w:rsidRPr="00844DBB">
        <w:rPr>
          <w:spacing w:val="-10"/>
          <w:lang w:val="fr-FR"/>
        </w:rPr>
        <w:t xml:space="preserve"> </w:t>
      </w:r>
      <w:r w:rsidRPr="00844DBB">
        <w:rPr>
          <w:lang w:val="fr-FR"/>
        </w:rPr>
        <w:t>appropriés</w:t>
      </w:r>
      <w:r w:rsidRPr="00844DBB">
        <w:rPr>
          <w:spacing w:val="-11"/>
          <w:lang w:val="fr-FR"/>
        </w:rPr>
        <w:t xml:space="preserve"> </w:t>
      </w:r>
      <w:r w:rsidRPr="00844DBB">
        <w:rPr>
          <w:lang w:val="fr-FR"/>
        </w:rPr>
        <w:t>en</w:t>
      </w:r>
      <w:r w:rsidRPr="00844DBB">
        <w:rPr>
          <w:spacing w:val="-11"/>
          <w:lang w:val="fr-FR"/>
        </w:rPr>
        <w:t xml:space="preserve"> </w:t>
      </w:r>
      <w:r w:rsidRPr="00844DBB">
        <w:rPr>
          <w:lang w:val="fr-FR"/>
        </w:rPr>
        <w:t>se</w:t>
      </w:r>
      <w:r w:rsidRPr="00844DBB">
        <w:rPr>
          <w:spacing w:val="-12"/>
          <w:lang w:val="fr-FR"/>
        </w:rPr>
        <w:t xml:space="preserve"> </w:t>
      </w:r>
      <w:r w:rsidRPr="00844DBB">
        <w:rPr>
          <w:lang w:val="fr-FR"/>
        </w:rPr>
        <w:t>basant sur les critères énoncés dans les pièces jointes à la Lettre d’invitation, puis elle procède à l’ouverture de la proposition financière du Consultant le plus qualifié. L’attribution du marché se fait sous réserve de négociations et d’une analyse du caractère raisonnable du</w:t>
      </w:r>
      <w:r w:rsidRPr="00844DBB">
        <w:rPr>
          <w:spacing w:val="-15"/>
          <w:lang w:val="fr-FR"/>
        </w:rPr>
        <w:t xml:space="preserve"> </w:t>
      </w:r>
      <w:r w:rsidRPr="00844DBB">
        <w:rPr>
          <w:lang w:val="fr-FR"/>
        </w:rPr>
        <w:t>prix.</w:t>
      </w:r>
    </w:p>
    <w:p w:rsidR="00D77A4F" w:rsidRPr="00844DBB" w:rsidRDefault="00921A1C" w:rsidP="007E202C">
      <w:pPr>
        <w:jc w:val="both"/>
        <w:rPr>
          <w:sz w:val="24"/>
          <w:szCs w:val="24"/>
          <w:lang w:val="fr-FR"/>
        </w:rPr>
      </w:pPr>
      <w:r w:rsidRPr="00534CCE">
        <w:rPr>
          <w:lang w:val="fr-FR"/>
        </w:rPr>
        <w:t>V</w:t>
      </w:r>
      <w:r w:rsidRPr="00534CCE">
        <w:rPr>
          <w:sz w:val="24"/>
          <w:szCs w:val="24"/>
          <w:lang w:val="fr-FR"/>
        </w:rPr>
        <w:t>u la situation actuelle, avec le Coronavirus, il s’est avéré nécessaire de demander aux soumissionnaires d’envoyer leurs propositions par voie électronique.</w:t>
      </w:r>
      <w:r w:rsidR="00534CCE">
        <w:rPr>
          <w:sz w:val="24"/>
          <w:szCs w:val="24"/>
          <w:lang w:val="fr-FR"/>
        </w:rPr>
        <w:t xml:space="preserve"> </w:t>
      </w:r>
      <w:r w:rsidRPr="00534CCE">
        <w:rPr>
          <w:sz w:val="24"/>
          <w:szCs w:val="24"/>
          <w:lang w:val="fr-FR"/>
        </w:rPr>
        <w:t>Ainsi donc</w:t>
      </w:r>
      <w:r w:rsidRPr="00534CCE">
        <w:rPr>
          <w:lang w:val="fr-FR"/>
        </w:rPr>
        <w:t xml:space="preserve"> </w:t>
      </w:r>
      <w:r w:rsidRPr="00534CCE">
        <w:rPr>
          <w:sz w:val="24"/>
          <w:szCs w:val="24"/>
          <w:lang w:val="fr-FR"/>
        </w:rPr>
        <w:t>l</w:t>
      </w:r>
      <w:r w:rsidR="00601BAE" w:rsidRPr="00534CCE">
        <w:rPr>
          <w:sz w:val="24"/>
          <w:szCs w:val="24"/>
          <w:lang w:val="fr-FR"/>
        </w:rPr>
        <w:t xml:space="preserve">a </w:t>
      </w:r>
      <w:r w:rsidRPr="00534CCE">
        <w:rPr>
          <w:sz w:val="24"/>
          <w:szCs w:val="24"/>
          <w:lang w:val="fr-FR"/>
        </w:rPr>
        <w:t>d</w:t>
      </w:r>
      <w:r w:rsidR="00601BAE" w:rsidRPr="00534CCE">
        <w:rPr>
          <w:sz w:val="24"/>
          <w:szCs w:val="24"/>
          <w:lang w:val="fr-FR"/>
        </w:rPr>
        <w:t>e</w:t>
      </w:r>
      <w:r w:rsidR="00601BAE" w:rsidRPr="00844DBB">
        <w:rPr>
          <w:sz w:val="24"/>
          <w:szCs w:val="24"/>
          <w:lang w:val="fr-FR"/>
        </w:rPr>
        <w:t>mande/</w:t>
      </w:r>
      <w:r>
        <w:rPr>
          <w:sz w:val="24"/>
          <w:szCs w:val="24"/>
          <w:lang w:val="fr-FR"/>
        </w:rPr>
        <w:t>l</w:t>
      </w:r>
      <w:r w:rsidR="00601BAE" w:rsidRPr="00844DBB">
        <w:rPr>
          <w:sz w:val="24"/>
          <w:szCs w:val="24"/>
          <w:lang w:val="fr-FR"/>
        </w:rPr>
        <w:t xml:space="preserve">ettre de couverture, un exemplaire à jour du CV et la </w:t>
      </w:r>
      <w:r w:rsidR="00601BAE" w:rsidRPr="00844DBB">
        <w:rPr>
          <w:b/>
          <w:bCs/>
          <w:sz w:val="24"/>
          <w:szCs w:val="24"/>
          <w:lang w:val="fr-FR"/>
        </w:rPr>
        <w:t xml:space="preserve">proposition financière </w:t>
      </w:r>
      <w:r w:rsidR="00601BAE" w:rsidRPr="00844DBB">
        <w:rPr>
          <w:sz w:val="24"/>
          <w:szCs w:val="24"/>
          <w:lang w:val="fr-FR"/>
        </w:rPr>
        <w:t>doivent être</w:t>
      </w:r>
      <w:r w:rsidR="00D77A4F" w:rsidRPr="00844DBB">
        <w:rPr>
          <w:sz w:val="24"/>
          <w:szCs w:val="24"/>
          <w:lang w:val="fr-FR"/>
        </w:rPr>
        <w:t xml:space="preserve"> </w:t>
      </w:r>
      <w:r>
        <w:rPr>
          <w:sz w:val="24"/>
          <w:szCs w:val="24"/>
          <w:lang w:val="fr-FR"/>
        </w:rPr>
        <w:t xml:space="preserve"> envoyés </w:t>
      </w:r>
      <w:r w:rsidR="00741547" w:rsidRPr="00844DBB">
        <w:rPr>
          <w:sz w:val="24"/>
          <w:szCs w:val="24"/>
          <w:lang w:val="fr-FR"/>
        </w:rPr>
        <w:t xml:space="preserve"> </w:t>
      </w:r>
      <w:r w:rsidR="00D77A4F" w:rsidRPr="00844DBB">
        <w:rPr>
          <w:sz w:val="24"/>
          <w:szCs w:val="24"/>
          <w:lang w:val="fr-FR"/>
        </w:rPr>
        <w:t xml:space="preserve"> </w:t>
      </w:r>
      <w:r w:rsidR="00741547" w:rsidRPr="00844DBB">
        <w:rPr>
          <w:sz w:val="24"/>
          <w:szCs w:val="24"/>
          <w:lang w:val="fr-FR"/>
        </w:rPr>
        <w:t xml:space="preserve">à l’Agent de passation de marchés à l’adresse </w:t>
      </w:r>
      <w:hyperlink r:id="rId12" w:history="1">
        <w:r w:rsidR="00741547" w:rsidRPr="00844DBB">
          <w:rPr>
            <w:b/>
            <w:bCs/>
            <w:color w:val="0000FF"/>
            <w:sz w:val="24"/>
            <w:szCs w:val="24"/>
            <w:u w:val="thick"/>
            <w:lang w:val="fr-FR"/>
          </w:rPr>
          <w:t>MCANigerPA@cardno.com</w:t>
        </w:r>
      </w:hyperlink>
      <w:r w:rsidR="00741547" w:rsidRPr="00844DBB">
        <w:rPr>
          <w:b/>
          <w:bCs/>
          <w:color w:val="0000FF"/>
          <w:sz w:val="24"/>
          <w:szCs w:val="24"/>
          <w:lang w:val="fr-FR"/>
        </w:rPr>
        <w:t xml:space="preserve"> </w:t>
      </w:r>
      <w:r w:rsidR="00741547" w:rsidRPr="00844DBB">
        <w:rPr>
          <w:color w:val="000000"/>
          <w:sz w:val="24"/>
          <w:szCs w:val="24"/>
          <w:lang w:val="fr-FR"/>
        </w:rPr>
        <w:t xml:space="preserve">avec copie à </w:t>
      </w:r>
      <w:hyperlink r:id="rId13" w:history="1">
        <w:r w:rsidR="00741547" w:rsidRPr="00844DBB">
          <w:rPr>
            <w:b/>
            <w:bCs/>
            <w:color w:val="0000FF"/>
            <w:sz w:val="24"/>
            <w:szCs w:val="24"/>
            <w:u w:val="thick"/>
            <w:lang w:val="fr-FR"/>
          </w:rPr>
          <w:t>procurements@mcaniger.ne</w:t>
        </w:r>
      </w:hyperlink>
      <w:r w:rsidR="00741547" w:rsidRPr="00844DBB">
        <w:rPr>
          <w:b/>
          <w:bCs/>
          <w:color w:val="000000"/>
          <w:sz w:val="24"/>
          <w:szCs w:val="24"/>
          <w:lang w:val="fr-FR"/>
        </w:rPr>
        <w:t xml:space="preserve">, </w:t>
      </w:r>
      <w:r w:rsidR="00741547" w:rsidRPr="00844DBB">
        <w:rPr>
          <w:color w:val="000000"/>
          <w:sz w:val="24"/>
          <w:szCs w:val="24"/>
          <w:lang w:val="fr-FR"/>
        </w:rPr>
        <w:t xml:space="preserve">en </w:t>
      </w:r>
      <w:r w:rsidR="00741547" w:rsidRPr="007E202C">
        <w:rPr>
          <w:sz w:val="24"/>
          <w:szCs w:val="24"/>
          <w:lang w:val="fr-FR"/>
        </w:rPr>
        <w:t>précisant le poste en objet</w:t>
      </w:r>
      <w:r w:rsidR="007E202C" w:rsidRPr="007E202C">
        <w:rPr>
          <w:sz w:val="24"/>
          <w:szCs w:val="24"/>
          <w:lang w:val="fr-FR"/>
        </w:rPr>
        <w:t xml:space="preserve"> au plus tard le lundi  18 mai 2020 à  10 heures précises, heure de Niamey</w:t>
      </w:r>
      <w:r w:rsidR="007E202C">
        <w:rPr>
          <w:sz w:val="24"/>
          <w:szCs w:val="24"/>
          <w:lang w:val="fr-FR"/>
        </w:rPr>
        <w:t>.</w:t>
      </w:r>
    </w:p>
    <w:p w:rsidR="00601BAE" w:rsidRPr="00844DBB" w:rsidRDefault="00601BAE" w:rsidP="00C812CD">
      <w:pPr>
        <w:pStyle w:val="Corpsdetexte"/>
        <w:kinsoku w:val="0"/>
        <w:overflowPunct w:val="0"/>
        <w:spacing w:line="276" w:lineRule="auto"/>
        <w:ind w:left="228" w:right="498"/>
        <w:jc w:val="both"/>
        <w:rPr>
          <w:lang w:val="fr-FR"/>
        </w:rPr>
      </w:pPr>
      <w:r w:rsidRPr="00844DBB">
        <w:rPr>
          <w:lang w:val="fr-FR"/>
        </w:rPr>
        <w:t xml:space="preserve"> </w:t>
      </w:r>
    </w:p>
    <w:p w:rsidR="00D77A4F" w:rsidRPr="00844DBB" w:rsidRDefault="00D77A4F" w:rsidP="00C812CD">
      <w:pPr>
        <w:pStyle w:val="Corpsdetexte"/>
        <w:kinsoku w:val="0"/>
        <w:overflowPunct w:val="0"/>
        <w:spacing w:line="276" w:lineRule="auto"/>
        <w:ind w:left="228" w:right="498"/>
        <w:jc w:val="both"/>
        <w:rPr>
          <w:b/>
          <w:bCs/>
          <w:lang w:val="fr-FR"/>
        </w:rPr>
      </w:pPr>
    </w:p>
    <w:p w:rsidR="00601BAE" w:rsidRPr="00844DBB" w:rsidRDefault="00601BAE" w:rsidP="00C812CD">
      <w:pPr>
        <w:pStyle w:val="Corpsdetexte"/>
        <w:kinsoku w:val="0"/>
        <w:overflowPunct w:val="0"/>
        <w:spacing w:before="37" w:line="276" w:lineRule="auto"/>
        <w:ind w:left="228"/>
        <w:rPr>
          <w:b/>
          <w:bCs/>
          <w:lang w:val="fr-FR"/>
        </w:rPr>
        <w:sectPr w:rsidR="00601BAE" w:rsidRPr="00844DBB">
          <w:pgSz w:w="12250" w:h="15850"/>
          <w:pgMar w:top="1360" w:right="940" w:bottom="1260" w:left="1500" w:header="0" w:footer="1060" w:gutter="0"/>
          <w:cols w:space="720"/>
          <w:noEndnote/>
        </w:sectPr>
      </w:pPr>
    </w:p>
    <w:p w:rsidR="00601BAE" w:rsidRPr="00844DBB" w:rsidRDefault="006E1E71" w:rsidP="00C812CD">
      <w:pPr>
        <w:pStyle w:val="Corpsdetexte"/>
        <w:kinsoku w:val="0"/>
        <w:overflowPunct w:val="0"/>
        <w:spacing w:line="276" w:lineRule="auto"/>
        <w:ind w:left="410"/>
        <w:rPr>
          <w:lang w:val="fr-FR"/>
        </w:rPr>
      </w:pPr>
      <w:r w:rsidRPr="00844DBB">
        <w:rPr>
          <w:noProof/>
        </w:rPr>
        <w:lastRenderedPageBreak/>
        <mc:AlternateContent>
          <mc:Choice Requires="wps">
            <w:drawing>
              <wp:inline distT="0" distB="0" distL="0" distR="0">
                <wp:extent cx="5715000" cy="292735"/>
                <wp:effectExtent l="12700" t="9525" r="6350" b="1206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2735"/>
                        </a:xfrm>
                        <a:prstGeom prst="rect">
                          <a:avLst/>
                        </a:prstGeom>
                        <a:solidFill>
                          <a:srgbClr val="D9D9D9"/>
                        </a:solidFill>
                        <a:ln w="6096">
                          <a:solidFill>
                            <a:srgbClr val="000000"/>
                          </a:solidFill>
                          <a:miter lim="800000"/>
                          <a:headEnd/>
                          <a:tailEnd/>
                        </a:ln>
                      </wps:spPr>
                      <wps:txbx>
                        <w:txbxContent>
                          <w:p w:rsidR="00601BAE" w:rsidRDefault="00601BAE">
                            <w:pPr>
                              <w:pStyle w:val="Corpsdetexte"/>
                              <w:kinsoku w:val="0"/>
                              <w:overflowPunct w:val="0"/>
                              <w:spacing w:before="19"/>
                              <w:ind w:left="2774"/>
                              <w:rPr>
                                <w:b/>
                                <w:bCs/>
                                <w:sz w:val="36"/>
                                <w:szCs w:val="36"/>
                              </w:rPr>
                            </w:pPr>
                            <w:r>
                              <w:rPr>
                                <w:b/>
                                <w:bCs/>
                                <w:sz w:val="36"/>
                                <w:szCs w:val="36"/>
                              </w:rPr>
                              <w:t>2. Termes de référence</w:t>
                            </w:r>
                          </w:p>
                        </w:txbxContent>
                      </wps:txbx>
                      <wps:bodyPr rot="0" vert="horz" wrap="square" lIns="0" tIns="0" rIns="0" bIns="0" anchor="t" anchorCtr="0" upright="1">
                        <a:noAutofit/>
                      </wps:bodyPr>
                    </wps:wsp>
                  </a:graphicData>
                </a:graphic>
              </wp:inline>
            </w:drawing>
          </mc:Choice>
          <mc:Fallback>
            <w:pict>
              <v:shape id="Text Box 9" o:spid="_x0000_s1032" type="#_x0000_t202" style="width:450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" fillcolor="#d9d9d9" strokeweight=".48pt">
                <v:textbox inset="0,0,0,0">
                  <w:txbxContent>
                    <w:p w:rsidR="00601BAE" w:rsidRDefault="00601BAE">
                      <w:pPr>
                        <w:pStyle w:val="Corpsdetexte"/>
                        <w:kinsoku w:val="0"/>
                        <w:overflowPunct w:val="0"/>
                        <w:spacing w:before="19"/>
                        <w:ind w:left="2774"/>
                        <w:rPr>
                          <w:b/>
                          <w:bCs/>
                          <w:sz w:val="36"/>
                          <w:szCs w:val="36"/>
                        </w:rPr>
                      </w:pPr>
                      <w:r>
                        <w:rPr>
                          <w:b/>
                          <w:bCs/>
                          <w:sz w:val="36"/>
                          <w:szCs w:val="36"/>
                        </w:rPr>
                        <w:t>2. Termes de référence</w:t>
                      </w:r>
                    </w:p>
                  </w:txbxContent>
                </v:textbox>
                <w10:anchorlock/>
              </v:shape>
            </w:pict>
          </mc:Fallback>
        </mc:AlternateContent>
      </w:r>
    </w:p>
    <w:p w:rsidR="00601BAE" w:rsidRPr="00844DBB" w:rsidRDefault="00601BAE" w:rsidP="00C812CD">
      <w:pPr>
        <w:pStyle w:val="Corpsdetexte"/>
        <w:kinsoku w:val="0"/>
        <w:overflowPunct w:val="0"/>
        <w:spacing w:before="9" w:line="276" w:lineRule="auto"/>
        <w:rPr>
          <w:b/>
          <w:bCs/>
          <w:lang w:val="fr-FR"/>
        </w:rPr>
      </w:pPr>
    </w:p>
    <w:p w:rsidR="00C812CD" w:rsidRPr="00844DBB" w:rsidRDefault="00C812CD" w:rsidP="00C812CD">
      <w:pPr>
        <w:pStyle w:val="Corpsdetexte"/>
        <w:kinsoku w:val="0"/>
        <w:overflowPunct w:val="0"/>
        <w:spacing w:before="1" w:line="276" w:lineRule="auto"/>
        <w:ind w:left="459" w:right="1026"/>
        <w:jc w:val="center"/>
        <w:rPr>
          <w:b/>
          <w:bCs/>
          <w:lang w:val="fr-FR"/>
        </w:rPr>
      </w:pPr>
      <w:r w:rsidRPr="00844DBB">
        <w:rPr>
          <w:b/>
          <w:bCs/>
          <w:lang w:val="fr-FR"/>
        </w:rPr>
        <w:t>SÉLECTION DE QUATRE (4) ASSISTANTS ADMIN/LOG/FINANCE POUR LES BUREAUX REGIONAUX CRA et PRAPS</w:t>
      </w:r>
    </w:p>
    <w:p w:rsidR="00601BAE" w:rsidRPr="00844DBB" w:rsidRDefault="00601BAE" w:rsidP="00C812CD">
      <w:pPr>
        <w:pStyle w:val="Corpsdetexte"/>
        <w:kinsoku w:val="0"/>
        <w:overflowPunct w:val="0"/>
        <w:spacing w:before="4" w:line="276" w:lineRule="auto"/>
        <w:rPr>
          <w:b/>
          <w:bCs/>
          <w:lang w:val="fr-FR"/>
        </w:rPr>
      </w:pPr>
    </w:p>
    <w:tbl>
      <w:tblPr>
        <w:tblW w:w="0" w:type="auto"/>
        <w:tblInd w:w="231" w:type="dxa"/>
        <w:tblLayout w:type="fixed"/>
        <w:tblCellMar>
          <w:left w:w="0" w:type="dxa"/>
          <w:right w:w="0" w:type="dxa"/>
        </w:tblCellMar>
        <w:tblLook w:val="0000" w:firstRow="0" w:lastRow="0" w:firstColumn="0" w:lastColumn="0" w:noHBand="0" w:noVBand="0"/>
      </w:tblPr>
      <w:tblGrid>
        <w:gridCol w:w="2559"/>
        <w:gridCol w:w="6536"/>
      </w:tblGrid>
      <w:tr w:rsidR="00601BAE" w:rsidRPr="00844DBB">
        <w:tblPrEx>
          <w:tblCellMar>
            <w:top w:w="0" w:type="dxa"/>
            <w:left w:w="0" w:type="dxa"/>
            <w:bottom w:w="0" w:type="dxa"/>
            <w:right w:w="0" w:type="dxa"/>
          </w:tblCellMar>
        </w:tblPrEx>
        <w:trPr>
          <w:trHeight w:val="352"/>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rsidR="00601BAE" w:rsidRPr="00844DBB" w:rsidRDefault="00601BAE" w:rsidP="00C812CD">
            <w:pPr>
              <w:pStyle w:val="TableParagraph"/>
              <w:kinsoku w:val="0"/>
              <w:overflowPunct w:val="0"/>
              <w:spacing w:before="46" w:line="276" w:lineRule="auto"/>
              <w:ind w:left="122"/>
              <w:rPr>
                <w:lang w:val="fr-FR"/>
              </w:rPr>
            </w:pPr>
            <w:r w:rsidRPr="00844DBB">
              <w:rPr>
                <w:lang w:val="fr-FR"/>
              </w:rPr>
              <w:t>Employeur</w:t>
            </w:r>
          </w:p>
        </w:tc>
        <w:tc>
          <w:tcPr>
            <w:tcW w:w="6536" w:type="dxa"/>
            <w:tcBorders>
              <w:top w:val="single" w:sz="4" w:space="0" w:color="000000"/>
              <w:left w:val="single" w:sz="4" w:space="0" w:color="000000"/>
              <w:bottom w:val="single" w:sz="4" w:space="0" w:color="000000"/>
              <w:right w:val="single" w:sz="4" w:space="0" w:color="000000"/>
            </w:tcBorders>
          </w:tcPr>
          <w:p w:rsidR="00601BAE" w:rsidRPr="00844DBB" w:rsidRDefault="00601BAE" w:rsidP="00C812CD">
            <w:pPr>
              <w:pStyle w:val="TableParagraph"/>
              <w:kinsoku w:val="0"/>
              <w:overflowPunct w:val="0"/>
              <w:spacing w:before="46" w:line="276" w:lineRule="auto"/>
              <w:ind w:left="110"/>
              <w:rPr>
                <w:lang w:val="fr-FR"/>
              </w:rPr>
            </w:pPr>
            <w:r w:rsidRPr="00844DBB">
              <w:rPr>
                <w:lang w:val="fr-FR"/>
              </w:rPr>
              <w:t>MCA-Niger</w:t>
            </w:r>
          </w:p>
        </w:tc>
      </w:tr>
      <w:tr w:rsidR="00601BAE" w:rsidRPr="00844DBB">
        <w:tblPrEx>
          <w:tblCellMar>
            <w:top w:w="0" w:type="dxa"/>
            <w:left w:w="0" w:type="dxa"/>
            <w:bottom w:w="0" w:type="dxa"/>
            <w:right w:w="0" w:type="dxa"/>
          </w:tblCellMar>
        </w:tblPrEx>
        <w:trPr>
          <w:trHeight w:val="282"/>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rsidR="00601BAE" w:rsidRPr="00844DBB" w:rsidRDefault="00601BAE" w:rsidP="00C812CD">
            <w:pPr>
              <w:pStyle w:val="TableParagraph"/>
              <w:kinsoku w:val="0"/>
              <w:overflowPunct w:val="0"/>
              <w:spacing w:before="10" w:line="276" w:lineRule="auto"/>
              <w:ind w:left="122"/>
              <w:rPr>
                <w:lang w:val="fr-FR"/>
              </w:rPr>
            </w:pPr>
            <w:r w:rsidRPr="00844DBB">
              <w:rPr>
                <w:lang w:val="fr-FR"/>
              </w:rPr>
              <w:t>Titre</w:t>
            </w:r>
          </w:p>
        </w:tc>
        <w:tc>
          <w:tcPr>
            <w:tcW w:w="6536" w:type="dxa"/>
            <w:tcBorders>
              <w:top w:val="single" w:sz="4" w:space="0" w:color="000000"/>
              <w:left w:val="single" w:sz="4" w:space="0" w:color="000000"/>
              <w:bottom w:val="single" w:sz="4" w:space="0" w:color="000000"/>
              <w:right w:val="single" w:sz="4" w:space="0" w:color="000000"/>
            </w:tcBorders>
          </w:tcPr>
          <w:p w:rsidR="00601BAE" w:rsidRPr="00844DBB" w:rsidRDefault="00601BAE" w:rsidP="00C812CD">
            <w:pPr>
              <w:pStyle w:val="Corpsdetexte"/>
              <w:kinsoku w:val="0"/>
              <w:overflowPunct w:val="0"/>
              <w:spacing w:before="1" w:line="276" w:lineRule="auto"/>
              <w:ind w:right="1026"/>
              <w:rPr>
                <w:lang w:val="fr-FR"/>
              </w:rPr>
            </w:pPr>
            <w:r w:rsidRPr="00844DBB">
              <w:rPr>
                <w:lang w:val="fr-FR"/>
              </w:rPr>
              <w:t xml:space="preserve">Consultant </w:t>
            </w:r>
            <w:r w:rsidR="00D77A4F" w:rsidRPr="00844DBB">
              <w:rPr>
                <w:lang w:val="fr-FR"/>
              </w:rPr>
              <w:t xml:space="preserve">assistants </w:t>
            </w:r>
            <w:r w:rsidR="00E9654D" w:rsidRPr="00C812CD">
              <w:rPr>
                <w:lang w:val="fr-FR"/>
              </w:rPr>
              <w:t>admin</w:t>
            </w:r>
            <w:r w:rsidR="00E9654D">
              <w:rPr>
                <w:lang w:val="fr-FR"/>
              </w:rPr>
              <w:t>istration</w:t>
            </w:r>
            <w:r w:rsidR="00E9654D" w:rsidRPr="00C812CD">
              <w:rPr>
                <w:lang w:val="fr-FR"/>
              </w:rPr>
              <w:t>/log</w:t>
            </w:r>
            <w:r w:rsidR="00E9654D">
              <w:rPr>
                <w:lang w:val="fr-FR"/>
              </w:rPr>
              <w:t>istique</w:t>
            </w:r>
            <w:r w:rsidR="00E9654D" w:rsidRPr="00C812CD">
              <w:rPr>
                <w:lang w:val="fr-FR"/>
              </w:rPr>
              <w:t xml:space="preserve">/finance </w:t>
            </w:r>
            <w:r w:rsidR="00D77A4F" w:rsidRPr="00844DBB">
              <w:rPr>
                <w:lang w:val="fr-FR"/>
              </w:rPr>
              <w:t>pour les bureaux régionaux CRA et PRAPS-N°CR/2CA/IC/106/19</w:t>
            </w:r>
          </w:p>
        </w:tc>
      </w:tr>
      <w:tr w:rsidR="00601BAE" w:rsidRPr="00844DBB" w:rsidTr="00D77A4F">
        <w:tblPrEx>
          <w:tblCellMar>
            <w:top w:w="0" w:type="dxa"/>
            <w:left w:w="0" w:type="dxa"/>
            <w:bottom w:w="0" w:type="dxa"/>
            <w:right w:w="0" w:type="dxa"/>
          </w:tblCellMar>
        </w:tblPrEx>
        <w:trPr>
          <w:trHeight w:val="335"/>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rsidR="00601BAE" w:rsidRPr="00844DBB" w:rsidRDefault="00601BAE" w:rsidP="00C812CD">
            <w:pPr>
              <w:pStyle w:val="TableParagraph"/>
              <w:kinsoku w:val="0"/>
              <w:overflowPunct w:val="0"/>
              <w:spacing w:before="10" w:line="276" w:lineRule="auto"/>
              <w:ind w:left="122"/>
              <w:rPr>
                <w:lang w:val="fr-FR"/>
              </w:rPr>
            </w:pPr>
            <w:r w:rsidRPr="00844DBB">
              <w:rPr>
                <w:lang w:val="fr-FR"/>
              </w:rPr>
              <w:t>Lieu de la prestation</w:t>
            </w:r>
          </w:p>
        </w:tc>
        <w:tc>
          <w:tcPr>
            <w:tcW w:w="6536" w:type="dxa"/>
            <w:tcBorders>
              <w:top w:val="single" w:sz="4" w:space="0" w:color="000000"/>
              <w:left w:val="single" w:sz="4" w:space="0" w:color="000000"/>
              <w:bottom w:val="single" w:sz="4" w:space="0" w:color="000000"/>
              <w:right w:val="single" w:sz="4" w:space="0" w:color="000000"/>
            </w:tcBorders>
          </w:tcPr>
          <w:p w:rsidR="00601BAE" w:rsidRPr="00844DBB" w:rsidRDefault="00D77A4F" w:rsidP="00C812CD">
            <w:pPr>
              <w:pStyle w:val="Corpsdetexte"/>
              <w:kinsoku w:val="0"/>
              <w:overflowPunct w:val="0"/>
              <w:spacing w:before="1" w:line="276" w:lineRule="auto"/>
              <w:ind w:right="1026"/>
              <w:rPr>
                <w:lang w:val="fr-FR"/>
              </w:rPr>
            </w:pPr>
            <w:r w:rsidRPr="00844DBB">
              <w:rPr>
                <w:lang w:val="fr-FR"/>
              </w:rPr>
              <w:t>Bureaux régionaux CRA et PRAPS</w:t>
            </w:r>
          </w:p>
        </w:tc>
      </w:tr>
      <w:tr w:rsidR="00601BAE" w:rsidRPr="00844DBB">
        <w:tblPrEx>
          <w:tblCellMar>
            <w:top w:w="0" w:type="dxa"/>
            <w:left w:w="0" w:type="dxa"/>
            <w:bottom w:w="0" w:type="dxa"/>
            <w:right w:w="0" w:type="dxa"/>
          </w:tblCellMar>
        </w:tblPrEx>
        <w:trPr>
          <w:trHeight w:val="369"/>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rsidR="00601BAE" w:rsidRPr="00844DBB" w:rsidRDefault="00601BAE" w:rsidP="00C812CD">
            <w:pPr>
              <w:pStyle w:val="TableParagraph"/>
              <w:kinsoku w:val="0"/>
              <w:overflowPunct w:val="0"/>
              <w:spacing w:before="10" w:line="276" w:lineRule="auto"/>
              <w:ind w:left="122"/>
              <w:rPr>
                <w:lang w:val="fr-FR"/>
              </w:rPr>
            </w:pPr>
            <w:r w:rsidRPr="00844DBB">
              <w:rPr>
                <w:lang w:val="fr-FR"/>
              </w:rPr>
              <w:t>Type de contrat</w:t>
            </w:r>
          </w:p>
        </w:tc>
        <w:tc>
          <w:tcPr>
            <w:tcW w:w="6536" w:type="dxa"/>
            <w:tcBorders>
              <w:top w:val="single" w:sz="4" w:space="0" w:color="000000"/>
              <w:left w:val="single" w:sz="4" w:space="0" w:color="000000"/>
              <w:bottom w:val="single" w:sz="4" w:space="0" w:color="000000"/>
              <w:right w:val="single" w:sz="4" w:space="0" w:color="000000"/>
            </w:tcBorders>
          </w:tcPr>
          <w:p w:rsidR="00601BAE" w:rsidRPr="00844DBB" w:rsidRDefault="00601BAE" w:rsidP="00C812CD">
            <w:pPr>
              <w:pStyle w:val="TableParagraph"/>
              <w:kinsoku w:val="0"/>
              <w:overflowPunct w:val="0"/>
              <w:spacing w:before="10" w:line="276" w:lineRule="auto"/>
              <w:rPr>
                <w:lang w:val="fr-FR"/>
              </w:rPr>
            </w:pPr>
            <w:r w:rsidRPr="00844DBB">
              <w:rPr>
                <w:lang w:val="fr-FR"/>
              </w:rPr>
              <w:t>Contrat de service</w:t>
            </w:r>
            <w:r w:rsidR="00C61DAA">
              <w:rPr>
                <w:lang w:val="fr-FR"/>
              </w:rPr>
              <w:t xml:space="preserve"> de consultants individuels</w:t>
            </w:r>
          </w:p>
        </w:tc>
      </w:tr>
      <w:tr w:rsidR="00601BAE" w:rsidRPr="00844DBB">
        <w:tblPrEx>
          <w:tblCellMar>
            <w:top w:w="0" w:type="dxa"/>
            <w:left w:w="0" w:type="dxa"/>
            <w:bottom w:w="0" w:type="dxa"/>
            <w:right w:w="0" w:type="dxa"/>
          </w:tblCellMar>
        </w:tblPrEx>
        <w:trPr>
          <w:trHeight w:val="369"/>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rsidR="00601BAE" w:rsidRPr="00844DBB" w:rsidRDefault="00601BAE" w:rsidP="00C812CD">
            <w:pPr>
              <w:pStyle w:val="TableParagraph"/>
              <w:kinsoku w:val="0"/>
              <w:overflowPunct w:val="0"/>
              <w:spacing w:before="10" w:line="276" w:lineRule="auto"/>
              <w:ind w:left="122"/>
              <w:rPr>
                <w:lang w:val="fr-FR"/>
              </w:rPr>
            </w:pPr>
            <w:r w:rsidRPr="00844DBB">
              <w:rPr>
                <w:lang w:val="fr-FR"/>
              </w:rPr>
              <w:t>Durée</w:t>
            </w:r>
          </w:p>
        </w:tc>
        <w:tc>
          <w:tcPr>
            <w:tcW w:w="6536" w:type="dxa"/>
            <w:tcBorders>
              <w:top w:val="single" w:sz="4" w:space="0" w:color="000000"/>
              <w:left w:val="single" w:sz="4" w:space="0" w:color="000000"/>
              <w:bottom w:val="single" w:sz="4" w:space="0" w:color="000000"/>
              <w:right w:val="single" w:sz="4" w:space="0" w:color="000000"/>
            </w:tcBorders>
          </w:tcPr>
          <w:p w:rsidR="00601BAE" w:rsidRPr="00844DBB" w:rsidRDefault="00601BAE" w:rsidP="00C812CD">
            <w:pPr>
              <w:pStyle w:val="TableParagraph"/>
              <w:kinsoku w:val="0"/>
              <w:overflowPunct w:val="0"/>
              <w:spacing w:before="8" w:line="276" w:lineRule="auto"/>
              <w:rPr>
                <w:lang w:val="fr-FR"/>
              </w:rPr>
            </w:pPr>
            <w:r w:rsidRPr="00844DBB">
              <w:rPr>
                <w:lang w:val="fr-FR"/>
              </w:rPr>
              <w:t xml:space="preserve">Un (1) an renouvelable si </w:t>
            </w:r>
            <w:r w:rsidR="00A93F3D">
              <w:rPr>
                <w:lang w:val="fr-FR"/>
              </w:rPr>
              <w:t>é</w:t>
            </w:r>
            <w:r w:rsidR="00A93F3D" w:rsidRPr="00844DBB">
              <w:rPr>
                <w:lang w:val="fr-FR"/>
              </w:rPr>
              <w:t>valuation</w:t>
            </w:r>
            <w:r w:rsidRPr="00844DBB">
              <w:rPr>
                <w:lang w:val="fr-FR"/>
              </w:rPr>
              <w:t xml:space="preserve"> satisfaisante</w:t>
            </w:r>
          </w:p>
        </w:tc>
      </w:tr>
    </w:tbl>
    <w:p w:rsidR="00601BAE" w:rsidRPr="00844DBB" w:rsidRDefault="00601BAE" w:rsidP="00C812CD">
      <w:pPr>
        <w:pStyle w:val="Corpsdetexte"/>
        <w:kinsoku w:val="0"/>
        <w:overflowPunct w:val="0"/>
        <w:spacing w:before="9" w:line="276" w:lineRule="auto"/>
        <w:rPr>
          <w:b/>
          <w:bCs/>
          <w:lang w:val="fr-FR"/>
        </w:rPr>
      </w:pPr>
    </w:p>
    <w:p w:rsidR="00601BAE" w:rsidRPr="00844DBB" w:rsidRDefault="00601BAE" w:rsidP="00C812CD">
      <w:pPr>
        <w:pStyle w:val="Corpsdetexte"/>
        <w:tabs>
          <w:tab w:val="left" w:pos="1308"/>
        </w:tabs>
        <w:kinsoku w:val="0"/>
        <w:overflowPunct w:val="0"/>
        <w:spacing w:before="1" w:line="276" w:lineRule="auto"/>
        <w:ind w:left="588"/>
        <w:rPr>
          <w:b/>
          <w:bCs/>
          <w:lang w:val="fr-FR"/>
        </w:rPr>
      </w:pPr>
      <w:r w:rsidRPr="00844DBB">
        <w:rPr>
          <w:b/>
          <w:bCs/>
          <w:lang w:val="fr-FR"/>
        </w:rPr>
        <w:t>I.</w:t>
      </w:r>
      <w:r w:rsidRPr="00844DBB">
        <w:rPr>
          <w:b/>
          <w:bCs/>
          <w:lang w:val="fr-FR"/>
        </w:rPr>
        <w:tab/>
      </w:r>
      <w:r w:rsidRPr="00844DBB">
        <w:rPr>
          <w:b/>
          <w:bCs/>
          <w:u w:val="thick" w:color="000000"/>
          <w:lang w:val="fr-FR"/>
        </w:rPr>
        <w:t>Introduction</w:t>
      </w:r>
    </w:p>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before="92" w:line="276" w:lineRule="auto"/>
        <w:ind w:left="228" w:right="497" w:firstLine="55"/>
        <w:jc w:val="both"/>
        <w:rPr>
          <w:lang w:val="fr-FR"/>
        </w:rPr>
      </w:pPr>
      <w:r w:rsidRPr="00844DBB">
        <w:rPr>
          <w:lang w:val="fr-FR"/>
        </w:rPr>
        <w:t xml:space="preserve">Les États-Unis d'Amérique, agissant par l'intermédiaire de la Millennium Challenge Corporation (« MCC ») et le gouvernement du Niger (le « gouvernement »), ont conclu un </w:t>
      </w:r>
      <w:r w:rsidR="00ED1830">
        <w:rPr>
          <w:lang w:val="fr-FR"/>
        </w:rPr>
        <w:t>Com</w:t>
      </w:r>
      <w:r w:rsidRPr="00844DBB">
        <w:rPr>
          <w:lang w:val="fr-FR"/>
        </w:rPr>
        <w:t xml:space="preserve">pact du Millennium Challenge pour le compte du « Millennium Challenge Account » destiné à réduire la pauvreté par croissance économique au Niger (le « </w:t>
      </w:r>
      <w:r w:rsidR="00ED1830">
        <w:rPr>
          <w:lang w:val="fr-FR"/>
        </w:rPr>
        <w:t>Comp</w:t>
      </w:r>
      <w:r w:rsidRPr="00844DBB">
        <w:rPr>
          <w:lang w:val="fr-FR"/>
        </w:rPr>
        <w:t>acte ») d’un montant d’environ quatre cent trente-sept millions vingt-quatre mille dollars US (437 024 000 USD) (« financement MCC »).</w:t>
      </w:r>
    </w:p>
    <w:p w:rsidR="00601BAE" w:rsidRPr="00844DBB" w:rsidRDefault="00601BAE" w:rsidP="00C812CD">
      <w:pPr>
        <w:pStyle w:val="Corpsdetexte"/>
        <w:kinsoku w:val="0"/>
        <w:overflowPunct w:val="0"/>
        <w:spacing w:line="276" w:lineRule="auto"/>
        <w:ind w:left="228" w:right="497" w:firstLine="55"/>
        <w:jc w:val="both"/>
        <w:rPr>
          <w:lang w:val="fr-FR"/>
        </w:rPr>
      </w:pPr>
      <w:r w:rsidRPr="00844DBB">
        <w:rPr>
          <w:lang w:val="fr-FR"/>
        </w:rPr>
        <w:t>Le gouvernement, agissant par l'intermédiaire du Millenium Challenge Account Niger (le « MCA – Niger »), entend appliquer une partie du financement du MCC aux paiements éligibles au titre d'un contrat pour lequel cette lettre d'invitation (« Lettre d'intention ») est émise.</w:t>
      </w:r>
    </w:p>
    <w:p w:rsidR="00601BAE" w:rsidRPr="00844DBB" w:rsidRDefault="00601BAE" w:rsidP="00C812CD">
      <w:pPr>
        <w:pStyle w:val="Corpsdetexte"/>
        <w:kinsoku w:val="0"/>
        <w:overflowPunct w:val="0"/>
        <w:spacing w:line="276" w:lineRule="auto"/>
        <w:ind w:left="283"/>
        <w:jc w:val="both"/>
        <w:rPr>
          <w:lang w:val="fr-FR"/>
        </w:rPr>
      </w:pPr>
      <w:r w:rsidRPr="00844DBB">
        <w:rPr>
          <w:lang w:val="fr-FR"/>
        </w:rPr>
        <w:t>Le programme Compact comprend les projets suivants :</w:t>
      </w:r>
    </w:p>
    <w:p w:rsidR="00601BAE" w:rsidRPr="00844DBB" w:rsidRDefault="00601BAE" w:rsidP="00C812CD">
      <w:pPr>
        <w:pStyle w:val="Paragraphedeliste"/>
        <w:numPr>
          <w:ilvl w:val="0"/>
          <w:numId w:val="19"/>
        </w:numPr>
        <w:tabs>
          <w:tab w:val="left" w:pos="425"/>
        </w:tabs>
        <w:kinsoku w:val="0"/>
        <w:overflowPunct w:val="0"/>
        <w:spacing w:before="2" w:line="276" w:lineRule="auto"/>
        <w:ind w:right="501" w:firstLine="55"/>
        <w:jc w:val="both"/>
        <w:rPr>
          <w:lang w:val="fr-FR"/>
        </w:rPr>
      </w:pPr>
      <w:r w:rsidRPr="00844DBB">
        <w:rPr>
          <w:lang w:val="fr-FR"/>
        </w:rPr>
        <w:t>Projet d’irrigation et d’accès aux marchés : ce projet vise à accroître les revenus ruraux grâce à des améliorations de la productivité et des ventes agricoles résultant de la modernisation de l’agriculture irriguée et de systèmes de gestion des inondations offrant un accès suffisant aux marchés et aux échanges.</w:t>
      </w:r>
    </w:p>
    <w:p w:rsidR="00601BAE" w:rsidRPr="00844DBB" w:rsidRDefault="00601BAE" w:rsidP="00C812CD">
      <w:pPr>
        <w:pStyle w:val="Paragraphedeliste"/>
        <w:numPr>
          <w:ilvl w:val="0"/>
          <w:numId w:val="19"/>
        </w:numPr>
        <w:tabs>
          <w:tab w:val="left" w:pos="425"/>
        </w:tabs>
        <w:kinsoku w:val="0"/>
        <w:overflowPunct w:val="0"/>
        <w:spacing w:line="276" w:lineRule="auto"/>
        <w:ind w:right="497" w:firstLine="55"/>
        <w:jc w:val="both"/>
        <w:rPr>
          <w:lang w:val="fr-FR"/>
        </w:rPr>
      </w:pPr>
      <w:r w:rsidRPr="00844DBB">
        <w:rPr>
          <w:lang w:val="fr-FR"/>
        </w:rPr>
        <w:t xml:space="preserve">Projet de communautés résilientes au climat : Ce projet vise à augmenter les revenus des familles à petite échelle dépendant de l’agriculture et de l’élevage dans les municipalités éligibles </w:t>
      </w:r>
      <w:r w:rsidRPr="00844DBB">
        <w:rPr>
          <w:spacing w:val="3"/>
          <w:lang w:val="fr-FR"/>
        </w:rPr>
        <w:t xml:space="preserve">du </w:t>
      </w:r>
      <w:r w:rsidRPr="00844DBB">
        <w:rPr>
          <w:lang w:val="fr-FR"/>
        </w:rPr>
        <w:t>Niger rural en améliorant la productivité des cultures et de l’élevage, en préservant les ressources naturelles essentielles à la productivité à long terme et en augmentant la productivité. Ventes sur le marché des produits</w:t>
      </w:r>
      <w:r w:rsidRPr="00844DBB">
        <w:rPr>
          <w:spacing w:val="-1"/>
          <w:lang w:val="fr-FR"/>
        </w:rPr>
        <w:t xml:space="preserve"> </w:t>
      </w:r>
      <w:r w:rsidRPr="00844DBB">
        <w:rPr>
          <w:lang w:val="fr-FR"/>
        </w:rPr>
        <w:t>ciblés.</w:t>
      </w:r>
    </w:p>
    <w:p w:rsidR="00601BAE" w:rsidRPr="00844DBB" w:rsidRDefault="00601BAE" w:rsidP="00C812CD">
      <w:pPr>
        <w:pStyle w:val="Corpsdetexte"/>
        <w:kinsoku w:val="0"/>
        <w:overflowPunct w:val="0"/>
        <w:spacing w:before="3" w:line="276" w:lineRule="auto"/>
        <w:rPr>
          <w:lang w:val="fr-FR"/>
        </w:rPr>
      </w:pPr>
    </w:p>
    <w:p w:rsidR="00601BAE" w:rsidRPr="00844DBB" w:rsidRDefault="00601BAE" w:rsidP="001F2CEA">
      <w:pPr>
        <w:pStyle w:val="Corpsdetexte"/>
        <w:kinsoku w:val="0"/>
        <w:overflowPunct w:val="0"/>
        <w:spacing w:before="1" w:line="276" w:lineRule="auto"/>
        <w:ind w:right="1026"/>
        <w:jc w:val="both"/>
        <w:rPr>
          <w:lang w:val="fr-FR"/>
        </w:rPr>
      </w:pPr>
      <w:r w:rsidRPr="00844DBB">
        <w:rPr>
          <w:lang w:val="fr-FR"/>
        </w:rPr>
        <w:t>Les</w:t>
      </w:r>
      <w:r w:rsidRPr="00844DBB">
        <w:rPr>
          <w:spacing w:val="-12"/>
          <w:lang w:val="fr-FR"/>
        </w:rPr>
        <w:t xml:space="preserve"> </w:t>
      </w:r>
      <w:r w:rsidRPr="00844DBB">
        <w:rPr>
          <w:lang w:val="fr-FR"/>
        </w:rPr>
        <w:t>présents</w:t>
      </w:r>
      <w:r w:rsidRPr="00844DBB">
        <w:rPr>
          <w:spacing w:val="-11"/>
          <w:lang w:val="fr-FR"/>
        </w:rPr>
        <w:t xml:space="preserve"> </w:t>
      </w:r>
      <w:r w:rsidRPr="00844DBB">
        <w:rPr>
          <w:lang w:val="fr-FR"/>
        </w:rPr>
        <w:t>termes</w:t>
      </w:r>
      <w:r w:rsidRPr="00844DBB">
        <w:rPr>
          <w:spacing w:val="-11"/>
          <w:lang w:val="fr-FR"/>
        </w:rPr>
        <w:t xml:space="preserve"> </w:t>
      </w:r>
      <w:r w:rsidRPr="00844DBB">
        <w:rPr>
          <w:lang w:val="fr-FR"/>
        </w:rPr>
        <w:t>de</w:t>
      </w:r>
      <w:r w:rsidRPr="00844DBB">
        <w:rPr>
          <w:spacing w:val="-14"/>
          <w:lang w:val="fr-FR"/>
        </w:rPr>
        <w:t xml:space="preserve"> </w:t>
      </w:r>
      <w:r w:rsidRPr="00844DBB">
        <w:rPr>
          <w:lang w:val="fr-FR"/>
        </w:rPr>
        <w:t>référence</w:t>
      </w:r>
      <w:r w:rsidRPr="00844DBB">
        <w:rPr>
          <w:spacing w:val="-14"/>
          <w:lang w:val="fr-FR"/>
        </w:rPr>
        <w:t xml:space="preserve"> </w:t>
      </w:r>
      <w:r w:rsidRPr="00844DBB">
        <w:rPr>
          <w:lang w:val="fr-FR"/>
        </w:rPr>
        <w:t>ont</w:t>
      </w:r>
      <w:r w:rsidRPr="00844DBB">
        <w:rPr>
          <w:spacing w:val="-13"/>
          <w:lang w:val="fr-FR"/>
        </w:rPr>
        <w:t xml:space="preserve"> </w:t>
      </w:r>
      <w:r w:rsidRPr="00844DBB">
        <w:rPr>
          <w:lang w:val="fr-FR"/>
        </w:rPr>
        <w:t>été</w:t>
      </w:r>
      <w:r w:rsidRPr="00844DBB">
        <w:rPr>
          <w:spacing w:val="-11"/>
          <w:lang w:val="fr-FR"/>
        </w:rPr>
        <w:t xml:space="preserve"> </w:t>
      </w:r>
      <w:r w:rsidRPr="00844DBB">
        <w:rPr>
          <w:lang w:val="fr-FR"/>
        </w:rPr>
        <w:t>établis</w:t>
      </w:r>
      <w:r w:rsidRPr="00844DBB">
        <w:rPr>
          <w:spacing w:val="-11"/>
          <w:lang w:val="fr-FR"/>
        </w:rPr>
        <w:t xml:space="preserve"> </w:t>
      </w:r>
      <w:r w:rsidR="00C812CD" w:rsidRPr="00844DBB">
        <w:rPr>
          <w:lang w:val="fr-FR"/>
        </w:rPr>
        <w:t>pour</w:t>
      </w:r>
      <w:r w:rsidR="00C812CD" w:rsidRPr="00844DBB">
        <w:rPr>
          <w:spacing w:val="-13"/>
          <w:lang w:val="fr-FR"/>
        </w:rPr>
        <w:t xml:space="preserve"> </w:t>
      </w:r>
      <w:r w:rsidR="00C812CD">
        <w:rPr>
          <w:spacing w:val="-13"/>
          <w:lang w:val="fr-FR"/>
        </w:rPr>
        <w:t xml:space="preserve">la </w:t>
      </w:r>
      <w:r w:rsidR="00C812CD" w:rsidRPr="00844DBB">
        <w:rPr>
          <w:b/>
          <w:bCs/>
          <w:lang w:val="fr-FR"/>
        </w:rPr>
        <w:t>sélection de quatre (4) assistants admin</w:t>
      </w:r>
      <w:r w:rsidR="00E9654D">
        <w:rPr>
          <w:b/>
          <w:bCs/>
          <w:lang w:val="fr-FR"/>
        </w:rPr>
        <w:t>istration</w:t>
      </w:r>
      <w:r w:rsidR="00C812CD" w:rsidRPr="00844DBB">
        <w:rPr>
          <w:b/>
          <w:bCs/>
          <w:lang w:val="fr-FR"/>
        </w:rPr>
        <w:t>/log</w:t>
      </w:r>
      <w:r w:rsidR="00E9654D">
        <w:rPr>
          <w:b/>
          <w:bCs/>
          <w:lang w:val="fr-FR"/>
        </w:rPr>
        <w:t>istique</w:t>
      </w:r>
      <w:r w:rsidR="00C812CD" w:rsidRPr="00844DBB">
        <w:rPr>
          <w:b/>
          <w:bCs/>
          <w:lang w:val="fr-FR"/>
        </w:rPr>
        <w:t xml:space="preserve">/finance pour les bureaux </w:t>
      </w:r>
      <w:r w:rsidR="00A93F3D" w:rsidRPr="00844DBB">
        <w:rPr>
          <w:b/>
          <w:bCs/>
          <w:lang w:val="fr-FR"/>
        </w:rPr>
        <w:t>régionaux</w:t>
      </w:r>
      <w:r w:rsidR="00C812CD" w:rsidRPr="00844DBB">
        <w:rPr>
          <w:b/>
          <w:bCs/>
          <w:lang w:val="fr-FR"/>
        </w:rPr>
        <w:t xml:space="preserve"> </w:t>
      </w:r>
      <w:r w:rsidR="00C812CD">
        <w:rPr>
          <w:b/>
          <w:bCs/>
          <w:lang w:val="fr-FR"/>
        </w:rPr>
        <w:t>CRA</w:t>
      </w:r>
      <w:r w:rsidR="00C812CD" w:rsidRPr="00844DBB">
        <w:rPr>
          <w:b/>
          <w:bCs/>
          <w:lang w:val="fr-FR"/>
        </w:rPr>
        <w:t xml:space="preserve"> et </w:t>
      </w:r>
      <w:r w:rsidR="00BC626F">
        <w:rPr>
          <w:b/>
          <w:bCs/>
          <w:lang w:val="fr-FR"/>
        </w:rPr>
        <w:t>PRAPS du</w:t>
      </w:r>
      <w:r w:rsidR="00C812CD">
        <w:rPr>
          <w:b/>
          <w:bCs/>
          <w:lang w:val="fr-FR"/>
        </w:rPr>
        <w:t xml:space="preserve"> </w:t>
      </w:r>
      <w:r w:rsidRPr="00844DBB">
        <w:rPr>
          <w:lang w:val="fr-FR"/>
        </w:rPr>
        <w:t>MCA-Niger.</w:t>
      </w:r>
    </w:p>
    <w:p w:rsidR="00601BAE" w:rsidRDefault="00601BAE" w:rsidP="00C812CD">
      <w:pPr>
        <w:pStyle w:val="Corpsdetexte"/>
        <w:kinsoku w:val="0"/>
        <w:overflowPunct w:val="0"/>
        <w:spacing w:line="276" w:lineRule="auto"/>
        <w:rPr>
          <w:lang w:val="fr-FR"/>
        </w:rPr>
      </w:pPr>
    </w:p>
    <w:p w:rsidR="001F2CEA" w:rsidRDefault="001F2CEA" w:rsidP="00C812CD">
      <w:pPr>
        <w:pStyle w:val="Corpsdetexte"/>
        <w:kinsoku w:val="0"/>
        <w:overflowPunct w:val="0"/>
        <w:spacing w:line="276" w:lineRule="auto"/>
        <w:rPr>
          <w:lang w:val="fr-FR"/>
        </w:rPr>
      </w:pPr>
    </w:p>
    <w:p w:rsidR="001F2CEA" w:rsidRPr="00844DBB" w:rsidRDefault="001F2CEA" w:rsidP="00C812CD">
      <w:pPr>
        <w:pStyle w:val="Corpsdetexte"/>
        <w:kinsoku w:val="0"/>
        <w:overflowPunct w:val="0"/>
        <w:spacing w:line="276" w:lineRule="auto"/>
        <w:rPr>
          <w:lang w:val="fr-FR"/>
        </w:rPr>
      </w:pPr>
    </w:p>
    <w:p w:rsidR="00601BAE" w:rsidRPr="00844DBB" w:rsidRDefault="00601BAE" w:rsidP="00C812CD">
      <w:pPr>
        <w:pStyle w:val="Paragraphedeliste"/>
        <w:numPr>
          <w:ilvl w:val="1"/>
          <w:numId w:val="19"/>
        </w:numPr>
        <w:tabs>
          <w:tab w:val="left" w:pos="1309"/>
        </w:tabs>
        <w:kinsoku w:val="0"/>
        <w:overflowPunct w:val="0"/>
        <w:spacing w:before="91" w:line="276" w:lineRule="auto"/>
        <w:rPr>
          <w:b/>
          <w:bCs/>
          <w:color w:val="212121"/>
          <w:lang w:val="fr-FR"/>
        </w:rPr>
      </w:pPr>
      <w:r w:rsidRPr="00844DBB">
        <w:rPr>
          <w:b/>
          <w:bCs/>
          <w:color w:val="212121"/>
          <w:shd w:val="clear" w:color="auto" w:fill="F8F8F9"/>
          <w:lang w:val="fr-FR"/>
        </w:rPr>
        <w:t>Tâches et</w:t>
      </w:r>
      <w:r w:rsidRPr="00844DBB">
        <w:rPr>
          <w:b/>
          <w:bCs/>
          <w:color w:val="212121"/>
          <w:spacing w:val="-1"/>
          <w:shd w:val="clear" w:color="auto" w:fill="F8F8F9"/>
          <w:lang w:val="fr-FR"/>
        </w:rPr>
        <w:t xml:space="preserve"> </w:t>
      </w:r>
      <w:r w:rsidRPr="00844DBB">
        <w:rPr>
          <w:b/>
          <w:bCs/>
          <w:color w:val="212121"/>
          <w:shd w:val="clear" w:color="auto" w:fill="F8F8F9"/>
          <w:lang w:val="fr-FR"/>
        </w:rPr>
        <w:t>Responsabilités:</w:t>
      </w:r>
    </w:p>
    <w:p w:rsidR="006D7587" w:rsidRPr="00844DBB" w:rsidRDefault="006D7587" w:rsidP="00C812CD">
      <w:pPr>
        <w:pStyle w:val="Titre3"/>
        <w:kinsoku w:val="0"/>
        <w:overflowPunct w:val="0"/>
        <w:spacing w:line="276" w:lineRule="auto"/>
        <w:ind w:left="212"/>
        <w:jc w:val="both"/>
        <w:rPr>
          <w:w w:val="105"/>
          <w:lang w:val="fr-FR"/>
        </w:rPr>
      </w:pPr>
      <w:r w:rsidRPr="00844DBB">
        <w:rPr>
          <w:w w:val="105"/>
          <w:lang w:val="fr-FR"/>
        </w:rPr>
        <w:t xml:space="preserve">Finances </w:t>
      </w:r>
    </w:p>
    <w:p w:rsidR="006D7587" w:rsidRPr="00844DBB" w:rsidRDefault="006D7587" w:rsidP="00C812CD">
      <w:pPr>
        <w:pStyle w:val="Paragraphedeliste"/>
        <w:numPr>
          <w:ilvl w:val="0"/>
          <w:numId w:val="23"/>
        </w:numPr>
        <w:tabs>
          <w:tab w:val="left" w:pos="857"/>
        </w:tabs>
        <w:kinsoku w:val="0"/>
        <w:overflowPunct w:val="0"/>
        <w:spacing w:line="276" w:lineRule="auto"/>
        <w:ind w:right="956"/>
        <w:jc w:val="both"/>
        <w:rPr>
          <w:w w:val="105"/>
          <w:lang w:val="fr-FR"/>
        </w:rPr>
      </w:pPr>
      <w:r w:rsidRPr="00844DBB">
        <w:rPr>
          <w:w w:val="105"/>
          <w:lang w:val="fr-FR"/>
        </w:rPr>
        <w:t>Préparer le budget trimestriel de l’équipe régionale et le soumettre pour approbation et fi</w:t>
      </w:r>
      <w:r w:rsidRPr="00844DBB">
        <w:rPr>
          <w:spacing w:val="-5"/>
          <w:w w:val="105"/>
          <w:lang w:val="fr-FR"/>
        </w:rPr>
        <w:t xml:space="preserve">nancement </w:t>
      </w:r>
      <w:r w:rsidRPr="00844DBB">
        <w:rPr>
          <w:w w:val="105"/>
          <w:lang w:val="fr-FR"/>
        </w:rPr>
        <w:t xml:space="preserve">au siège de MCA </w:t>
      </w:r>
      <w:r w:rsidR="00BC626F">
        <w:rPr>
          <w:w w:val="105"/>
          <w:lang w:val="fr-FR"/>
        </w:rPr>
        <w:t>–</w:t>
      </w:r>
      <w:r w:rsidRPr="00844DBB">
        <w:rPr>
          <w:spacing w:val="6"/>
          <w:w w:val="105"/>
          <w:lang w:val="fr-FR"/>
        </w:rPr>
        <w:t xml:space="preserve"> </w:t>
      </w:r>
      <w:r w:rsidRPr="00844DBB">
        <w:rPr>
          <w:w w:val="105"/>
          <w:lang w:val="fr-FR"/>
        </w:rPr>
        <w:t>Niger</w:t>
      </w:r>
      <w:r w:rsidR="00BC626F">
        <w:rPr>
          <w:w w:val="105"/>
          <w:lang w:val="fr-FR"/>
        </w:rPr>
        <w:t xml:space="preserve"> </w:t>
      </w:r>
      <w:r w:rsidRPr="00844DBB">
        <w:rPr>
          <w:w w:val="105"/>
          <w:lang w:val="fr-FR"/>
        </w:rPr>
        <w:t>;</w:t>
      </w:r>
    </w:p>
    <w:p w:rsidR="006D7587" w:rsidRPr="00844DBB" w:rsidRDefault="006D7587" w:rsidP="00C812CD">
      <w:pPr>
        <w:pStyle w:val="Paragraphedeliste"/>
        <w:numPr>
          <w:ilvl w:val="0"/>
          <w:numId w:val="23"/>
        </w:numPr>
        <w:tabs>
          <w:tab w:val="left" w:pos="868"/>
        </w:tabs>
        <w:kinsoku w:val="0"/>
        <w:overflowPunct w:val="0"/>
        <w:spacing w:before="153" w:line="276" w:lineRule="auto"/>
        <w:jc w:val="both"/>
        <w:rPr>
          <w:w w:val="105"/>
          <w:lang w:val="fr-FR"/>
        </w:rPr>
      </w:pPr>
      <w:r w:rsidRPr="00844DBB">
        <w:rPr>
          <w:w w:val="105"/>
          <w:lang w:val="fr-FR"/>
        </w:rPr>
        <w:t xml:space="preserve">Assister </w:t>
      </w:r>
      <w:r w:rsidRPr="00844DBB">
        <w:rPr>
          <w:spacing w:val="-6"/>
          <w:w w:val="105"/>
          <w:lang w:val="fr-FR"/>
        </w:rPr>
        <w:t xml:space="preserve">le </w:t>
      </w:r>
      <w:r w:rsidRPr="00844DBB">
        <w:rPr>
          <w:w w:val="105"/>
          <w:lang w:val="fr-FR"/>
        </w:rPr>
        <w:t xml:space="preserve">Coordonnateur adjoint dans la préparation et </w:t>
      </w:r>
      <w:r w:rsidRPr="00844DBB">
        <w:rPr>
          <w:spacing w:val="3"/>
          <w:w w:val="105"/>
          <w:lang w:val="fr-FR"/>
        </w:rPr>
        <w:t xml:space="preserve">suivi </w:t>
      </w:r>
      <w:r w:rsidRPr="00844DBB">
        <w:rPr>
          <w:w w:val="105"/>
          <w:lang w:val="fr-FR"/>
        </w:rPr>
        <w:t>des budgets des missions et</w:t>
      </w:r>
      <w:r w:rsidRPr="00844DBB">
        <w:rPr>
          <w:spacing w:val="-19"/>
          <w:w w:val="105"/>
          <w:lang w:val="fr-FR"/>
        </w:rPr>
        <w:t xml:space="preserve"> </w:t>
      </w:r>
      <w:r w:rsidRPr="00844DBB">
        <w:rPr>
          <w:w w:val="105"/>
          <w:lang w:val="fr-FR"/>
        </w:rPr>
        <w:t>ateliers ;</w:t>
      </w:r>
    </w:p>
    <w:p w:rsidR="006D7587" w:rsidRPr="00844DBB" w:rsidRDefault="006D7587" w:rsidP="00C812CD">
      <w:pPr>
        <w:pStyle w:val="Paragraphedeliste"/>
        <w:numPr>
          <w:ilvl w:val="0"/>
          <w:numId w:val="23"/>
        </w:numPr>
        <w:tabs>
          <w:tab w:val="left" w:pos="866"/>
        </w:tabs>
        <w:kinsoku w:val="0"/>
        <w:overflowPunct w:val="0"/>
        <w:spacing w:before="114" w:line="276" w:lineRule="auto"/>
        <w:jc w:val="both"/>
        <w:rPr>
          <w:w w:val="105"/>
          <w:lang w:val="fr-FR"/>
        </w:rPr>
      </w:pPr>
      <w:r w:rsidRPr="00844DBB">
        <w:rPr>
          <w:w w:val="105"/>
          <w:lang w:val="fr-FR"/>
        </w:rPr>
        <w:t>Faire</w:t>
      </w:r>
      <w:r w:rsidRPr="00844DBB">
        <w:rPr>
          <w:spacing w:val="-2"/>
          <w:w w:val="105"/>
          <w:lang w:val="fr-FR"/>
        </w:rPr>
        <w:t xml:space="preserve"> </w:t>
      </w:r>
      <w:r w:rsidRPr="00844DBB">
        <w:rPr>
          <w:w w:val="105"/>
          <w:lang w:val="fr-FR"/>
        </w:rPr>
        <w:t>les</w:t>
      </w:r>
      <w:r w:rsidRPr="00844DBB">
        <w:rPr>
          <w:spacing w:val="-1"/>
          <w:w w:val="105"/>
          <w:lang w:val="fr-FR"/>
        </w:rPr>
        <w:t xml:space="preserve"> </w:t>
      </w:r>
      <w:r w:rsidRPr="00844DBB">
        <w:rPr>
          <w:w w:val="105"/>
          <w:lang w:val="fr-FR"/>
        </w:rPr>
        <w:t>paiements</w:t>
      </w:r>
      <w:r w:rsidRPr="00844DBB">
        <w:rPr>
          <w:spacing w:val="-8"/>
          <w:w w:val="105"/>
          <w:lang w:val="fr-FR"/>
        </w:rPr>
        <w:t xml:space="preserve"> </w:t>
      </w:r>
      <w:r w:rsidRPr="00844DBB">
        <w:rPr>
          <w:w w:val="105"/>
          <w:lang w:val="fr-FR"/>
        </w:rPr>
        <w:t>des perdiems</w:t>
      </w:r>
      <w:r w:rsidRPr="00844DBB">
        <w:rPr>
          <w:spacing w:val="6"/>
          <w:w w:val="105"/>
          <w:lang w:val="fr-FR"/>
        </w:rPr>
        <w:t xml:space="preserve"> </w:t>
      </w:r>
      <w:r w:rsidRPr="00844DBB">
        <w:rPr>
          <w:w w:val="105"/>
          <w:lang w:val="fr-FR"/>
        </w:rPr>
        <w:t>des</w:t>
      </w:r>
      <w:r w:rsidRPr="00844DBB">
        <w:rPr>
          <w:spacing w:val="-9"/>
          <w:w w:val="105"/>
          <w:lang w:val="fr-FR"/>
        </w:rPr>
        <w:t xml:space="preserve"> </w:t>
      </w:r>
      <w:r w:rsidRPr="00844DBB">
        <w:rPr>
          <w:spacing w:val="-3"/>
          <w:w w:val="105"/>
          <w:lang w:val="fr-FR"/>
        </w:rPr>
        <w:t>partic</w:t>
      </w:r>
      <w:r w:rsidRPr="00844DBB">
        <w:rPr>
          <w:w w:val="105"/>
          <w:lang w:val="fr-FR"/>
        </w:rPr>
        <w:t>ipants</w:t>
      </w:r>
      <w:r w:rsidRPr="00844DBB">
        <w:rPr>
          <w:spacing w:val="-1"/>
          <w:w w:val="105"/>
          <w:lang w:val="fr-FR"/>
        </w:rPr>
        <w:t xml:space="preserve"> </w:t>
      </w:r>
      <w:r w:rsidRPr="00844DBB">
        <w:rPr>
          <w:w w:val="105"/>
          <w:lang w:val="fr-FR"/>
        </w:rPr>
        <w:t>aux</w:t>
      </w:r>
      <w:r w:rsidRPr="00844DBB">
        <w:rPr>
          <w:spacing w:val="-12"/>
          <w:w w:val="105"/>
          <w:lang w:val="fr-FR"/>
        </w:rPr>
        <w:t xml:space="preserve"> </w:t>
      </w:r>
      <w:r w:rsidRPr="00844DBB">
        <w:rPr>
          <w:w w:val="105"/>
          <w:lang w:val="fr-FR"/>
        </w:rPr>
        <w:t>ateliers</w:t>
      </w:r>
      <w:r w:rsidRPr="00844DBB">
        <w:rPr>
          <w:spacing w:val="-30"/>
          <w:w w:val="105"/>
          <w:lang w:val="fr-FR"/>
        </w:rPr>
        <w:t xml:space="preserve"> </w:t>
      </w:r>
      <w:r w:rsidRPr="00844DBB">
        <w:rPr>
          <w:w w:val="105"/>
          <w:lang w:val="fr-FR"/>
        </w:rPr>
        <w:t>;</w:t>
      </w:r>
    </w:p>
    <w:p w:rsidR="006D7587" w:rsidRPr="00844DBB" w:rsidRDefault="006D7587" w:rsidP="00C812CD">
      <w:pPr>
        <w:pStyle w:val="Paragraphedeliste"/>
        <w:numPr>
          <w:ilvl w:val="0"/>
          <w:numId w:val="23"/>
        </w:numPr>
        <w:tabs>
          <w:tab w:val="left" w:pos="856"/>
        </w:tabs>
        <w:kinsoku w:val="0"/>
        <w:overflowPunct w:val="0"/>
        <w:spacing w:before="144" w:line="276" w:lineRule="auto"/>
        <w:jc w:val="both"/>
        <w:rPr>
          <w:w w:val="105"/>
          <w:lang w:val="fr-FR"/>
        </w:rPr>
      </w:pPr>
      <w:r w:rsidRPr="00844DBB">
        <w:rPr>
          <w:w w:val="105"/>
          <w:lang w:val="fr-FR"/>
        </w:rPr>
        <w:t xml:space="preserve">Réceptionner les livrables et factures des prestataires et </w:t>
      </w:r>
      <w:r w:rsidRPr="00844DBB">
        <w:rPr>
          <w:spacing w:val="2"/>
          <w:w w:val="105"/>
          <w:lang w:val="fr-FR"/>
        </w:rPr>
        <w:t xml:space="preserve">vérifier </w:t>
      </w:r>
      <w:r w:rsidRPr="00844DBB">
        <w:rPr>
          <w:w w:val="105"/>
          <w:lang w:val="fr-FR"/>
        </w:rPr>
        <w:t>la qualité des dossiers</w:t>
      </w:r>
      <w:r w:rsidRPr="00844DBB">
        <w:rPr>
          <w:spacing w:val="-31"/>
          <w:w w:val="105"/>
          <w:lang w:val="fr-FR"/>
        </w:rPr>
        <w:t xml:space="preserve"> </w:t>
      </w:r>
      <w:r w:rsidRPr="00844DBB">
        <w:rPr>
          <w:w w:val="105"/>
          <w:lang w:val="fr-FR"/>
        </w:rPr>
        <w:t>transmis ;</w:t>
      </w:r>
    </w:p>
    <w:p w:rsidR="006D7587" w:rsidRPr="00844DBB" w:rsidRDefault="006D7587" w:rsidP="00C812CD">
      <w:pPr>
        <w:pStyle w:val="Paragraphedeliste"/>
        <w:numPr>
          <w:ilvl w:val="0"/>
          <w:numId w:val="23"/>
        </w:numPr>
        <w:tabs>
          <w:tab w:val="left" w:pos="868"/>
        </w:tabs>
        <w:kinsoku w:val="0"/>
        <w:overflowPunct w:val="0"/>
        <w:spacing w:before="124" w:line="276" w:lineRule="auto"/>
        <w:jc w:val="both"/>
        <w:rPr>
          <w:w w:val="105"/>
          <w:lang w:val="fr-FR"/>
        </w:rPr>
      </w:pPr>
      <w:r w:rsidRPr="00844DBB">
        <w:rPr>
          <w:w w:val="105"/>
          <w:lang w:val="fr-FR"/>
        </w:rPr>
        <w:t>Assurer</w:t>
      </w:r>
      <w:r w:rsidRPr="00844DBB">
        <w:rPr>
          <w:spacing w:val="12"/>
          <w:w w:val="105"/>
          <w:lang w:val="fr-FR"/>
        </w:rPr>
        <w:t xml:space="preserve"> </w:t>
      </w:r>
      <w:r w:rsidRPr="00844DBB">
        <w:rPr>
          <w:w w:val="105"/>
          <w:lang w:val="fr-FR"/>
        </w:rPr>
        <w:t>le</w:t>
      </w:r>
      <w:r w:rsidRPr="00844DBB">
        <w:rPr>
          <w:spacing w:val="-11"/>
          <w:w w:val="105"/>
          <w:lang w:val="fr-FR"/>
        </w:rPr>
        <w:t xml:space="preserve"> </w:t>
      </w:r>
      <w:r w:rsidRPr="00844DBB">
        <w:rPr>
          <w:w w:val="105"/>
          <w:lang w:val="fr-FR"/>
        </w:rPr>
        <w:t>paiement</w:t>
      </w:r>
      <w:r w:rsidRPr="00844DBB">
        <w:rPr>
          <w:spacing w:val="-8"/>
          <w:w w:val="105"/>
          <w:lang w:val="fr-FR"/>
        </w:rPr>
        <w:t xml:space="preserve"> </w:t>
      </w:r>
      <w:r w:rsidRPr="00844DBB">
        <w:rPr>
          <w:w w:val="105"/>
          <w:lang w:val="fr-FR"/>
        </w:rPr>
        <w:t>des</w:t>
      </w:r>
      <w:r w:rsidRPr="00844DBB">
        <w:rPr>
          <w:spacing w:val="-18"/>
          <w:w w:val="105"/>
          <w:lang w:val="fr-FR"/>
        </w:rPr>
        <w:t xml:space="preserve"> </w:t>
      </w:r>
      <w:r w:rsidRPr="00844DBB">
        <w:rPr>
          <w:w w:val="105"/>
          <w:lang w:val="fr-FR"/>
        </w:rPr>
        <w:t>factures</w:t>
      </w:r>
      <w:r w:rsidRPr="00844DBB">
        <w:rPr>
          <w:spacing w:val="-1"/>
          <w:w w:val="105"/>
          <w:lang w:val="fr-FR"/>
        </w:rPr>
        <w:t xml:space="preserve"> </w:t>
      </w:r>
      <w:r w:rsidRPr="00844DBB">
        <w:rPr>
          <w:w w:val="105"/>
          <w:lang w:val="fr-FR"/>
        </w:rPr>
        <w:t>d’eau, d’électricité,</w:t>
      </w:r>
      <w:r w:rsidRPr="00844DBB">
        <w:rPr>
          <w:spacing w:val="11"/>
          <w:w w:val="105"/>
          <w:lang w:val="fr-FR"/>
        </w:rPr>
        <w:t xml:space="preserve"> </w:t>
      </w:r>
      <w:r w:rsidRPr="00844DBB">
        <w:rPr>
          <w:w w:val="105"/>
          <w:lang w:val="fr-FR"/>
        </w:rPr>
        <w:t>et</w:t>
      </w:r>
      <w:r w:rsidRPr="00844DBB">
        <w:rPr>
          <w:spacing w:val="4"/>
          <w:w w:val="105"/>
          <w:lang w:val="fr-FR"/>
        </w:rPr>
        <w:t xml:space="preserve"> </w:t>
      </w:r>
      <w:r w:rsidRPr="00844DBB">
        <w:rPr>
          <w:w w:val="105"/>
          <w:lang w:val="fr-FR"/>
        </w:rPr>
        <w:t>autres</w:t>
      </w:r>
      <w:r w:rsidRPr="00844DBB">
        <w:rPr>
          <w:spacing w:val="-4"/>
          <w:w w:val="105"/>
          <w:lang w:val="fr-FR"/>
        </w:rPr>
        <w:t xml:space="preserve"> </w:t>
      </w:r>
      <w:r w:rsidRPr="00844DBB">
        <w:rPr>
          <w:w w:val="105"/>
          <w:lang w:val="fr-FR"/>
        </w:rPr>
        <w:t>instances</w:t>
      </w:r>
      <w:r w:rsidRPr="00844DBB">
        <w:rPr>
          <w:spacing w:val="-6"/>
          <w:w w:val="105"/>
          <w:lang w:val="fr-FR"/>
        </w:rPr>
        <w:t xml:space="preserve"> </w:t>
      </w:r>
      <w:r w:rsidRPr="00844DBB">
        <w:rPr>
          <w:w w:val="105"/>
          <w:lang w:val="fr-FR"/>
        </w:rPr>
        <w:t>;</w:t>
      </w:r>
    </w:p>
    <w:p w:rsidR="006D7587" w:rsidRDefault="006D7587" w:rsidP="00C812CD">
      <w:pPr>
        <w:pStyle w:val="Paragraphedeliste"/>
        <w:numPr>
          <w:ilvl w:val="0"/>
          <w:numId w:val="23"/>
        </w:numPr>
        <w:tabs>
          <w:tab w:val="left" w:pos="862"/>
        </w:tabs>
        <w:kinsoku w:val="0"/>
        <w:overflowPunct w:val="0"/>
        <w:spacing w:before="124" w:line="276" w:lineRule="auto"/>
        <w:jc w:val="both"/>
        <w:rPr>
          <w:w w:val="105"/>
          <w:lang w:val="fr-FR"/>
        </w:rPr>
      </w:pPr>
      <w:r w:rsidRPr="00844DBB">
        <w:rPr>
          <w:w w:val="105"/>
          <w:lang w:val="fr-FR"/>
        </w:rPr>
        <w:t>Gérer la petite caisse</w:t>
      </w:r>
      <w:r w:rsidRPr="00844DBB">
        <w:rPr>
          <w:spacing w:val="-25"/>
          <w:w w:val="105"/>
          <w:lang w:val="fr-FR"/>
        </w:rPr>
        <w:t xml:space="preserve"> </w:t>
      </w:r>
      <w:r w:rsidRPr="00844DBB">
        <w:rPr>
          <w:w w:val="105"/>
          <w:lang w:val="fr-FR"/>
        </w:rPr>
        <w:t>;</w:t>
      </w:r>
    </w:p>
    <w:p w:rsidR="00A93F3D" w:rsidRPr="00844DBB" w:rsidRDefault="00A93F3D" w:rsidP="00A93F3D">
      <w:pPr>
        <w:pStyle w:val="Paragraphedeliste"/>
        <w:tabs>
          <w:tab w:val="left" w:pos="862"/>
        </w:tabs>
        <w:kinsoku w:val="0"/>
        <w:overflowPunct w:val="0"/>
        <w:spacing w:before="124" w:line="276" w:lineRule="auto"/>
        <w:ind w:left="720" w:firstLine="0"/>
        <w:jc w:val="both"/>
        <w:rPr>
          <w:w w:val="105"/>
          <w:lang w:val="fr-FR"/>
        </w:rPr>
      </w:pPr>
    </w:p>
    <w:p w:rsidR="006D7587" w:rsidRPr="00844DBB" w:rsidRDefault="006D7587" w:rsidP="00C812CD">
      <w:pPr>
        <w:pStyle w:val="Titre3"/>
        <w:kinsoku w:val="0"/>
        <w:overflowPunct w:val="0"/>
        <w:spacing w:line="276" w:lineRule="auto"/>
        <w:ind w:left="212"/>
        <w:jc w:val="both"/>
        <w:rPr>
          <w:w w:val="105"/>
          <w:lang w:val="fr-FR"/>
        </w:rPr>
      </w:pPr>
      <w:r w:rsidRPr="00844DBB">
        <w:rPr>
          <w:w w:val="105"/>
          <w:lang w:val="fr-FR"/>
        </w:rPr>
        <w:t>Administration</w:t>
      </w:r>
    </w:p>
    <w:p w:rsidR="006D7587" w:rsidRPr="00844DBB" w:rsidRDefault="006D7587" w:rsidP="00C812CD">
      <w:pPr>
        <w:pStyle w:val="Paragraphedeliste"/>
        <w:numPr>
          <w:ilvl w:val="0"/>
          <w:numId w:val="23"/>
        </w:numPr>
        <w:tabs>
          <w:tab w:val="left" w:pos="868"/>
        </w:tabs>
        <w:kinsoku w:val="0"/>
        <w:overflowPunct w:val="0"/>
        <w:spacing w:before="124" w:line="276" w:lineRule="auto"/>
        <w:jc w:val="both"/>
        <w:rPr>
          <w:w w:val="105"/>
          <w:lang w:val="fr-FR"/>
        </w:rPr>
      </w:pPr>
      <w:r w:rsidRPr="00844DBB">
        <w:rPr>
          <w:w w:val="105"/>
          <w:lang w:val="fr-FR"/>
        </w:rPr>
        <w:t xml:space="preserve">Appuyer l'équipe régionale dans la gestion administrative y compris la vérification des TimeSheet et factures, des budgets mensuels, des pièces comptables, du carburant, de la petite caisse, etc., avant transmission au siège du MCA </w:t>
      </w:r>
      <w:r w:rsidR="00A93F3D">
        <w:rPr>
          <w:w w:val="105"/>
          <w:lang w:val="fr-FR"/>
        </w:rPr>
        <w:t>–</w:t>
      </w:r>
      <w:r w:rsidRPr="00844DBB">
        <w:rPr>
          <w:w w:val="105"/>
          <w:lang w:val="fr-FR"/>
        </w:rPr>
        <w:t xml:space="preserve"> Niger</w:t>
      </w:r>
      <w:r w:rsidR="00A93F3D">
        <w:rPr>
          <w:w w:val="105"/>
          <w:lang w:val="fr-FR"/>
        </w:rPr>
        <w:t xml:space="preserve"> </w:t>
      </w:r>
      <w:r w:rsidRPr="00844DBB">
        <w:rPr>
          <w:w w:val="105"/>
          <w:lang w:val="fr-FR"/>
        </w:rPr>
        <w:t>;</w:t>
      </w:r>
    </w:p>
    <w:p w:rsidR="006D7587" w:rsidRPr="00844DBB" w:rsidRDefault="006D7587" w:rsidP="00A93F3D">
      <w:pPr>
        <w:pStyle w:val="Paragraphedeliste"/>
        <w:numPr>
          <w:ilvl w:val="0"/>
          <w:numId w:val="23"/>
        </w:numPr>
        <w:tabs>
          <w:tab w:val="left" w:pos="868"/>
        </w:tabs>
        <w:kinsoku w:val="0"/>
        <w:overflowPunct w:val="0"/>
        <w:spacing w:before="124" w:line="276" w:lineRule="auto"/>
        <w:rPr>
          <w:w w:val="105"/>
          <w:lang w:val="fr-FR"/>
        </w:rPr>
      </w:pPr>
      <w:r w:rsidRPr="00844DBB">
        <w:rPr>
          <w:w w:val="105"/>
          <w:lang w:val="fr-FR"/>
        </w:rPr>
        <w:t>Appuyer</w:t>
      </w:r>
      <w:r w:rsidR="00A93F3D">
        <w:rPr>
          <w:w w:val="105"/>
          <w:lang w:val="fr-FR"/>
        </w:rPr>
        <w:t xml:space="preserve"> </w:t>
      </w:r>
      <w:r w:rsidRPr="00844DBB">
        <w:rPr>
          <w:w w:val="105"/>
          <w:lang w:val="fr-FR"/>
        </w:rPr>
        <w:t>l’organisation</w:t>
      </w:r>
      <w:r w:rsidR="00A93F3D">
        <w:rPr>
          <w:w w:val="105"/>
          <w:lang w:val="fr-FR"/>
        </w:rPr>
        <w:t xml:space="preserve"> </w:t>
      </w:r>
      <w:r w:rsidRPr="00844DBB">
        <w:rPr>
          <w:w w:val="105"/>
          <w:lang w:val="fr-FR"/>
        </w:rPr>
        <w:t>des</w:t>
      </w:r>
      <w:r w:rsidRPr="00844DBB">
        <w:rPr>
          <w:w w:val="105"/>
          <w:lang w:val="fr-FR"/>
        </w:rPr>
        <w:tab/>
        <w:t>missions /ateliers/rencontres (TDR, ressources/logistiques, etc.) et la justification des dépenses réalisées</w:t>
      </w:r>
      <w:r w:rsidR="00A93F3D">
        <w:rPr>
          <w:w w:val="105"/>
          <w:lang w:val="fr-FR"/>
        </w:rPr>
        <w:t> ;</w:t>
      </w:r>
    </w:p>
    <w:p w:rsidR="006D7587" w:rsidRDefault="006D7587" w:rsidP="00C812CD">
      <w:pPr>
        <w:pStyle w:val="Paragraphedeliste"/>
        <w:numPr>
          <w:ilvl w:val="0"/>
          <w:numId w:val="23"/>
        </w:numPr>
        <w:tabs>
          <w:tab w:val="left" w:pos="866"/>
        </w:tabs>
        <w:kinsoku w:val="0"/>
        <w:overflowPunct w:val="0"/>
        <w:spacing w:before="124" w:line="276" w:lineRule="auto"/>
        <w:jc w:val="both"/>
        <w:rPr>
          <w:w w:val="105"/>
          <w:lang w:val="fr-FR"/>
        </w:rPr>
      </w:pPr>
      <w:r w:rsidRPr="00844DBB">
        <w:rPr>
          <w:w w:val="105"/>
          <w:lang w:val="fr-FR"/>
        </w:rPr>
        <w:t>Mettre en place et tenir à jour les classeurs des contrats du projet CRC</w:t>
      </w:r>
      <w:r w:rsidR="001F2CEA">
        <w:rPr>
          <w:w w:val="105"/>
          <w:lang w:val="fr-FR"/>
        </w:rPr>
        <w:t>.</w:t>
      </w:r>
    </w:p>
    <w:p w:rsidR="00601BAE" w:rsidRPr="00844DBB" w:rsidRDefault="00601BAE" w:rsidP="00C812CD">
      <w:pPr>
        <w:pStyle w:val="Corpsdetexte"/>
        <w:kinsoku w:val="0"/>
        <w:overflowPunct w:val="0"/>
        <w:spacing w:before="3" w:line="276" w:lineRule="auto"/>
        <w:rPr>
          <w:lang w:val="fr-FR"/>
        </w:rPr>
      </w:pPr>
    </w:p>
    <w:p w:rsidR="00601BAE" w:rsidRPr="00844DBB" w:rsidRDefault="00601BAE" w:rsidP="00C812CD">
      <w:pPr>
        <w:pStyle w:val="Paragraphedeliste"/>
        <w:numPr>
          <w:ilvl w:val="1"/>
          <w:numId w:val="19"/>
        </w:numPr>
        <w:tabs>
          <w:tab w:val="left" w:pos="1309"/>
        </w:tabs>
        <w:kinsoku w:val="0"/>
        <w:overflowPunct w:val="0"/>
        <w:spacing w:before="92" w:line="276" w:lineRule="auto"/>
        <w:rPr>
          <w:b/>
          <w:bCs/>
          <w:color w:val="212121"/>
          <w:lang w:val="fr-FR"/>
        </w:rPr>
      </w:pPr>
      <w:r w:rsidRPr="00844DBB">
        <w:rPr>
          <w:b/>
          <w:bCs/>
          <w:color w:val="212121"/>
          <w:shd w:val="clear" w:color="auto" w:fill="F8F8F9"/>
          <w:lang w:val="fr-FR"/>
        </w:rPr>
        <w:t>Produits livrables du</w:t>
      </w:r>
      <w:r w:rsidRPr="00844DBB">
        <w:rPr>
          <w:b/>
          <w:bCs/>
          <w:color w:val="212121"/>
          <w:spacing w:val="-1"/>
          <w:shd w:val="clear" w:color="auto" w:fill="F8F8F9"/>
          <w:lang w:val="fr-FR"/>
        </w:rPr>
        <w:t xml:space="preserve"> </w:t>
      </w:r>
      <w:r w:rsidRPr="00844DBB">
        <w:rPr>
          <w:b/>
          <w:bCs/>
          <w:color w:val="212121"/>
          <w:shd w:val="clear" w:color="auto" w:fill="F8F8F9"/>
          <w:lang w:val="fr-FR"/>
        </w:rPr>
        <w:t>contrat</w:t>
      </w:r>
    </w:p>
    <w:p w:rsidR="00A93F3D" w:rsidRDefault="00A93F3D" w:rsidP="00C812CD">
      <w:pPr>
        <w:pStyle w:val="Corpsdetexte"/>
        <w:kinsoku w:val="0"/>
        <w:overflowPunct w:val="0"/>
        <w:spacing w:before="18" w:line="276" w:lineRule="auto"/>
        <w:ind w:left="228" w:right="496"/>
        <w:jc w:val="both"/>
        <w:rPr>
          <w:w w:val="105"/>
          <w:lang w:val="fr-FR"/>
        </w:rPr>
      </w:pPr>
    </w:p>
    <w:p w:rsidR="00601BAE" w:rsidRPr="001F2CEA" w:rsidRDefault="00601BAE" w:rsidP="00C812CD">
      <w:pPr>
        <w:pStyle w:val="Corpsdetexte"/>
        <w:kinsoku w:val="0"/>
        <w:overflowPunct w:val="0"/>
        <w:spacing w:before="18" w:line="276" w:lineRule="auto"/>
        <w:ind w:left="228" w:right="496"/>
        <w:jc w:val="both"/>
        <w:rPr>
          <w:w w:val="105"/>
          <w:lang w:val="fr-FR"/>
        </w:rPr>
      </w:pPr>
      <w:r w:rsidRPr="001F2CEA">
        <w:rPr>
          <w:w w:val="105"/>
          <w:lang w:val="fr-FR"/>
        </w:rPr>
        <w:t>Un rapport d'activité mensuel avec factures mensuelles sera établi par le consultant à la fin de chaque mois. Un rapport final doit sanctionner la fin du contrat. Le rapport doit également identifier les tâches exécutées et les produits livrables non terminés.</w:t>
      </w:r>
    </w:p>
    <w:p w:rsidR="00601BAE" w:rsidRPr="00844DBB" w:rsidRDefault="00601BAE" w:rsidP="00C812CD">
      <w:pPr>
        <w:pStyle w:val="Corpsdetexte"/>
        <w:kinsoku w:val="0"/>
        <w:overflowPunct w:val="0"/>
        <w:spacing w:before="5" w:line="276" w:lineRule="auto"/>
        <w:rPr>
          <w:lang w:val="fr-FR"/>
        </w:rPr>
      </w:pPr>
    </w:p>
    <w:p w:rsidR="00601BAE" w:rsidRPr="00534CCE" w:rsidRDefault="00601BAE" w:rsidP="00C812CD">
      <w:pPr>
        <w:pStyle w:val="Paragraphedeliste"/>
        <w:numPr>
          <w:ilvl w:val="1"/>
          <w:numId w:val="19"/>
        </w:numPr>
        <w:tabs>
          <w:tab w:val="left" w:pos="1309"/>
        </w:tabs>
        <w:kinsoku w:val="0"/>
        <w:overflowPunct w:val="0"/>
        <w:spacing w:before="91" w:line="276" w:lineRule="auto"/>
        <w:rPr>
          <w:b/>
          <w:bCs/>
          <w:color w:val="212121"/>
          <w:lang w:val="fr-FR"/>
        </w:rPr>
      </w:pPr>
      <w:r w:rsidRPr="00844DBB">
        <w:rPr>
          <w:b/>
          <w:bCs/>
          <w:color w:val="212121"/>
          <w:shd w:val="clear" w:color="auto" w:fill="F8F8F9"/>
          <w:lang w:val="fr-FR"/>
        </w:rPr>
        <w:t>Lieu, Durée et langue de travail</w:t>
      </w:r>
      <w:r w:rsidRPr="00844DBB">
        <w:rPr>
          <w:b/>
          <w:bCs/>
          <w:color w:val="212121"/>
          <w:spacing w:val="-3"/>
          <w:shd w:val="clear" w:color="auto" w:fill="F8F8F9"/>
          <w:lang w:val="fr-FR"/>
        </w:rPr>
        <w:t xml:space="preserve"> </w:t>
      </w:r>
      <w:r w:rsidRPr="00844DBB">
        <w:rPr>
          <w:b/>
          <w:bCs/>
          <w:color w:val="212121"/>
          <w:shd w:val="clear" w:color="auto" w:fill="F8F8F9"/>
          <w:lang w:val="fr-FR"/>
        </w:rPr>
        <w:t>:</w:t>
      </w:r>
    </w:p>
    <w:p w:rsidR="00BC626F" w:rsidRPr="00844DBB" w:rsidRDefault="00BC626F" w:rsidP="00534CCE">
      <w:pPr>
        <w:pStyle w:val="Paragraphedeliste"/>
        <w:tabs>
          <w:tab w:val="left" w:pos="1309"/>
        </w:tabs>
        <w:kinsoku w:val="0"/>
        <w:overflowPunct w:val="0"/>
        <w:spacing w:before="91" w:line="276" w:lineRule="auto"/>
        <w:ind w:left="1308" w:firstLine="0"/>
        <w:rPr>
          <w:b/>
          <w:bCs/>
          <w:color w:val="212121"/>
          <w:lang w:val="fr-FR"/>
        </w:rPr>
      </w:pPr>
    </w:p>
    <w:p w:rsidR="00601BAE" w:rsidRPr="001F2CEA" w:rsidRDefault="00601BAE" w:rsidP="001F2CEA">
      <w:pPr>
        <w:pStyle w:val="Corpsdetexte"/>
        <w:kinsoku w:val="0"/>
        <w:overflowPunct w:val="0"/>
        <w:spacing w:before="16" w:line="276" w:lineRule="auto"/>
        <w:ind w:left="228"/>
        <w:rPr>
          <w:w w:val="105"/>
          <w:lang w:val="fr-FR"/>
        </w:rPr>
      </w:pPr>
      <w:r w:rsidRPr="001F2CEA">
        <w:rPr>
          <w:w w:val="105"/>
          <w:lang w:val="fr-FR"/>
        </w:rPr>
        <w:t>L</w:t>
      </w:r>
      <w:r w:rsidR="00CE72F4" w:rsidRPr="001F2CEA">
        <w:rPr>
          <w:w w:val="105"/>
          <w:lang w:val="fr-FR"/>
        </w:rPr>
        <w:t xml:space="preserve">es consultants sont </w:t>
      </w:r>
      <w:r w:rsidR="00741547" w:rsidRPr="001F2CEA">
        <w:rPr>
          <w:w w:val="105"/>
          <w:lang w:val="fr-FR"/>
        </w:rPr>
        <w:t>appelés à</w:t>
      </w:r>
      <w:r w:rsidRPr="001F2CEA">
        <w:rPr>
          <w:w w:val="105"/>
          <w:lang w:val="fr-FR"/>
        </w:rPr>
        <w:t xml:space="preserve"> travailler dans les bureaux</w:t>
      </w:r>
      <w:r w:rsidR="00B72D2E" w:rsidRPr="001F2CEA">
        <w:rPr>
          <w:w w:val="105"/>
          <w:lang w:val="fr-FR"/>
        </w:rPr>
        <w:t xml:space="preserve"> </w:t>
      </w:r>
      <w:r w:rsidR="00A93F3D" w:rsidRPr="001F2CEA">
        <w:rPr>
          <w:w w:val="105"/>
          <w:lang w:val="fr-FR"/>
        </w:rPr>
        <w:t>régionaux CRA</w:t>
      </w:r>
      <w:r w:rsidR="00B72D2E" w:rsidRPr="001F2CEA">
        <w:rPr>
          <w:w w:val="105"/>
          <w:lang w:val="fr-FR"/>
        </w:rPr>
        <w:t xml:space="preserve"> et </w:t>
      </w:r>
      <w:r w:rsidR="00A93F3D" w:rsidRPr="001F2CEA">
        <w:rPr>
          <w:w w:val="105"/>
          <w:lang w:val="fr-FR"/>
        </w:rPr>
        <w:t>PRAPS de</w:t>
      </w:r>
      <w:r w:rsidRPr="001F2CEA">
        <w:rPr>
          <w:w w:val="105"/>
          <w:lang w:val="fr-FR"/>
        </w:rPr>
        <w:t xml:space="preserve"> MCA-Niger.</w:t>
      </w:r>
      <w:r w:rsidR="00A93F3D">
        <w:rPr>
          <w:w w:val="105"/>
          <w:lang w:val="fr-FR"/>
        </w:rPr>
        <w:t xml:space="preserve"> </w:t>
      </w:r>
      <w:r w:rsidRPr="001F2CEA">
        <w:rPr>
          <w:w w:val="105"/>
          <w:lang w:val="fr-FR"/>
        </w:rPr>
        <w:t>La durée du contrat est de (1) un an renouvelable après une évaluation satisfaisante</w:t>
      </w:r>
      <w:r w:rsidR="001F2CEA">
        <w:rPr>
          <w:w w:val="105"/>
          <w:lang w:val="fr-FR"/>
        </w:rPr>
        <w:t>.</w:t>
      </w:r>
      <w:r w:rsidR="00CC5D41">
        <w:rPr>
          <w:w w:val="105"/>
          <w:lang w:val="fr-FR"/>
        </w:rPr>
        <w:t xml:space="preserve"> </w:t>
      </w:r>
      <w:r w:rsidRPr="001F2CEA">
        <w:rPr>
          <w:w w:val="105"/>
          <w:lang w:val="fr-FR"/>
        </w:rPr>
        <w:t>La langue ainsi que tous les rapports et documents doivent être en français</w:t>
      </w:r>
      <w:r w:rsidR="00FE7D89">
        <w:rPr>
          <w:w w:val="105"/>
          <w:lang w:val="fr-FR"/>
        </w:rPr>
        <w:t>.</w:t>
      </w:r>
    </w:p>
    <w:p w:rsidR="00601BAE" w:rsidRDefault="00601BAE" w:rsidP="00C812CD">
      <w:pPr>
        <w:pStyle w:val="Corpsdetexte"/>
        <w:kinsoku w:val="0"/>
        <w:overflowPunct w:val="0"/>
        <w:spacing w:before="2" w:line="276" w:lineRule="auto"/>
        <w:rPr>
          <w:lang w:val="fr-FR"/>
        </w:rPr>
      </w:pPr>
    </w:p>
    <w:p w:rsidR="00421F23" w:rsidRPr="00844DBB" w:rsidRDefault="00421F23" w:rsidP="00C812CD">
      <w:pPr>
        <w:pStyle w:val="Corpsdetexte"/>
        <w:kinsoku w:val="0"/>
        <w:overflowPunct w:val="0"/>
        <w:spacing w:before="2" w:line="276" w:lineRule="auto"/>
        <w:rPr>
          <w:lang w:val="fr-FR"/>
        </w:rPr>
      </w:pPr>
    </w:p>
    <w:p w:rsidR="00601BAE" w:rsidRPr="00844DBB" w:rsidRDefault="00601BAE" w:rsidP="00C812CD">
      <w:pPr>
        <w:pStyle w:val="Paragraphedeliste"/>
        <w:numPr>
          <w:ilvl w:val="1"/>
          <w:numId w:val="19"/>
        </w:numPr>
        <w:tabs>
          <w:tab w:val="left" w:pos="1309"/>
        </w:tabs>
        <w:kinsoku w:val="0"/>
        <w:overflowPunct w:val="0"/>
        <w:spacing w:before="92" w:line="276" w:lineRule="auto"/>
        <w:rPr>
          <w:b/>
          <w:bCs/>
          <w:color w:val="212121"/>
          <w:lang w:val="fr-FR"/>
        </w:rPr>
      </w:pPr>
      <w:r w:rsidRPr="00844DBB">
        <w:rPr>
          <w:b/>
          <w:bCs/>
          <w:color w:val="212121"/>
          <w:shd w:val="clear" w:color="auto" w:fill="F8F8F9"/>
          <w:lang w:val="fr-FR"/>
        </w:rPr>
        <w:t>Qualifications</w:t>
      </w:r>
      <w:r w:rsidRPr="00844DBB">
        <w:rPr>
          <w:b/>
          <w:bCs/>
          <w:color w:val="212121"/>
          <w:spacing w:val="-1"/>
          <w:shd w:val="clear" w:color="auto" w:fill="F8F8F9"/>
          <w:lang w:val="fr-FR"/>
        </w:rPr>
        <w:t xml:space="preserve"> </w:t>
      </w:r>
      <w:r w:rsidRPr="00844DBB">
        <w:rPr>
          <w:b/>
          <w:bCs/>
          <w:color w:val="212121"/>
          <w:shd w:val="clear" w:color="auto" w:fill="F8F8F9"/>
          <w:lang w:val="fr-FR"/>
        </w:rPr>
        <w:t>Clés:</w:t>
      </w:r>
    </w:p>
    <w:p w:rsidR="00741547" w:rsidRPr="00844DBB" w:rsidRDefault="00741547" w:rsidP="001F2CEA">
      <w:pPr>
        <w:pStyle w:val="Corpsdetexte"/>
        <w:kinsoku w:val="0"/>
        <w:overflowPunct w:val="0"/>
        <w:spacing w:before="18" w:line="276" w:lineRule="auto"/>
        <w:jc w:val="both"/>
        <w:rPr>
          <w:lang w:val="fr-FR"/>
        </w:rPr>
      </w:pPr>
      <w:r w:rsidRPr="00844DBB">
        <w:rPr>
          <w:lang w:val="fr-FR"/>
        </w:rPr>
        <w:lastRenderedPageBreak/>
        <w:t>Consultant assistants admin</w:t>
      </w:r>
      <w:r w:rsidR="00E9654D">
        <w:rPr>
          <w:lang w:val="fr-FR"/>
        </w:rPr>
        <w:t>istration</w:t>
      </w:r>
      <w:r w:rsidRPr="00844DBB">
        <w:rPr>
          <w:lang w:val="fr-FR"/>
        </w:rPr>
        <w:t>/log</w:t>
      </w:r>
      <w:r w:rsidR="00E9654D">
        <w:rPr>
          <w:lang w:val="fr-FR"/>
        </w:rPr>
        <w:t>istique</w:t>
      </w:r>
      <w:r w:rsidRPr="00844DBB">
        <w:rPr>
          <w:lang w:val="fr-FR"/>
        </w:rPr>
        <w:t>/finance pour les bureaux régionaux CRA et PRAPS-N°CR/2CA/IC/106/19</w:t>
      </w:r>
      <w:r w:rsidR="00CC5D41">
        <w:rPr>
          <w:lang w:val="fr-FR"/>
        </w:rPr>
        <w:t>.</w:t>
      </w:r>
    </w:p>
    <w:p w:rsidR="00741547" w:rsidRPr="00844DBB" w:rsidRDefault="00741547" w:rsidP="00C812CD">
      <w:pPr>
        <w:pStyle w:val="Paragraphedeliste"/>
        <w:numPr>
          <w:ilvl w:val="0"/>
          <w:numId w:val="23"/>
        </w:numPr>
        <w:tabs>
          <w:tab w:val="left" w:pos="868"/>
        </w:tabs>
        <w:kinsoku w:val="0"/>
        <w:overflowPunct w:val="0"/>
        <w:spacing w:before="124" w:line="276" w:lineRule="auto"/>
        <w:jc w:val="both"/>
        <w:rPr>
          <w:w w:val="105"/>
          <w:lang w:val="fr-FR"/>
        </w:rPr>
      </w:pPr>
      <w:r w:rsidRPr="00844DBB">
        <w:rPr>
          <w:w w:val="105"/>
          <w:lang w:val="fr-FR"/>
        </w:rPr>
        <w:t xml:space="preserve">Un diplôme universitaire (bac + 4) en gestion, administration, comptabilité, finances ou tout autre </w:t>
      </w:r>
      <w:r w:rsidR="00CC5D41" w:rsidRPr="00844DBB">
        <w:rPr>
          <w:w w:val="105"/>
          <w:lang w:val="fr-FR"/>
        </w:rPr>
        <w:t>dipl</w:t>
      </w:r>
      <w:r w:rsidR="00CC5D41">
        <w:rPr>
          <w:w w:val="105"/>
          <w:lang w:val="fr-FR"/>
        </w:rPr>
        <w:t>ô</w:t>
      </w:r>
      <w:r w:rsidR="00CC5D41" w:rsidRPr="00844DBB">
        <w:rPr>
          <w:w w:val="105"/>
          <w:lang w:val="fr-FR"/>
        </w:rPr>
        <w:t>me</w:t>
      </w:r>
      <w:r w:rsidRPr="00844DBB">
        <w:rPr>
          <w:w w:val="105"/>
          <w:lang w:val="fr-FR"/>
        </w:rPr>
        <w:t xml:space="preserve"> équivalent</w:t>
      </w:r>
      <w:r w:rsidR="00CC5D41">
        <w:rPr>
          <w:w w:val="105"/>
          <w:lang w:val="fr-FR"/>
        </w:rPr>
        <w:t> ;</w:t>
      </w:r>
    </w:p>
    <w:p w:rsidR="00741547" w:rsidRPr="00844DBB" w:rsidRDefault="00741547" w:rsidP="00C812CD">
      <w:pPr>
        <w:pStyle w:val="Paragraphedeliste"/>
        <w:numPr>
          <w:ilvl w:val="0"/>
          <w:numId w:val="23"/>
        </w:numPr>
        <w:tabs>
          <w:tab w:val="left" w:pos="868"/>
        </w:tabs>
        <w:kinsoku w:val="0"/>
        <w:overflowPunct w:val="0"/>
        <w:spacing w:before="124" w:line="276" w:lineRule="auto"/>
        <w:jc w:val="both"/>
        <w:rPr>
          <w:w w:val="105"/>
          <w:lang w:val="fr-FR"/>
        </w:rPr>
      </w:pPr>
      <w:r w:rsidRPr="00844DBB">
        <w:rPr>
          <w:w w:val="105"/>
          <w:lang w:val="fr-FR"/>
        </w:rPr>
        <w:t>Environ deux (2) années d'expérience professionnelle dans une ONG ou un projet de développement</w:t>
      </w:r>
      <w:r w:rsidR="00CC5D41">
        <w:rPr>
          <w:w w:val="105"/>
          <w:lang w:val="fr-FR"/>
        </w:rPr>
        <w:t> ;</w:t>
      </w:r>
    </w:p>
    <w:p w:rsidR="00741547" w:rsidRPr="00844DBB" w:rsidRDefault="00741547" w:rsidP="00C812CD">
      <w:pPr>
        <w:pStyle w:val="Paragraphedeliste"/>
        <w:numPr>
          <w:ilvl w:val="0"/>
          <w:numId w:val="23"/>
        </w:numPr>
        <w:tabs>
          <w:tab w:val="left" w:pos="868"/>
        </w:tabs>
        <w:kinsoku w:val="0"/>
        <w:overflowPunct w:val="0"/>
        <w:spacing w:before="124" w:line="276" w:lineRule="auto"/>
        <w:jc w:val="both"/>
        <w:rPr>
          <w:w w:val="105"/>
          <w:lang w:val="fr-FR"/>
        </w:rPr>
      </w:pPr>
      <w:r w:rsidRPr="00844DBB">
        <w:rPr>
          <w:w w:val="105"/>
          <w:lang w:val="fr-FR"/>
        </w:rPr>
        <w:t>expérience</w:t>
      </w:r>
      <w:r w:rsidR="00BC626F">
        <w:rPr>
          <w:w w:val="105"/>
          <w:lang w:val="fr-FR"/>
        </w:rPr>
        <w:t>s</w:t>
      </w:r>
      <w:r w:rsidR="00ED1830">
        <w:rPr>
          <w:w w:val="105"/>
          <w:lang w:val="fr-FR"/>
        </w:rPr>
        <w:t xml:space="preserve"> d’au moins un (1) an </w:t>
      </w:r>
      <w:r w:rsidRPr="00844DBB">
        <w:rPr>
          <w:w w:val="105"/>
          <w:lang w:val="fr-FR"/>
        </w:rPr>
        <w:t>, en particulier dans les activités liées à la gestion financière</w:t>
      </w:r>
      <w:r w:rsidR="00D612EC">
        <w:rPr>
          <w:w w:val="105"/>
          <w:lang w:val="fr-FR"/>
        </w:rPr>
        <w:t> ;</w:t>
      </w:r>
    </w:p>
    <w:p w:rsidR="00741547" w:rsidRPr="00844DBB" w:rsidRDefault="00741547" w:rsidP="00C812CD">
      <w:pPr>
        <w:pStyle w:val="Paragraphedeliste"/>
        <w:numPr>
          <w:ilvl w:val="0"/>
          <w:numId w:val="23"/>
        </w:numPr>
        <w:tabs>
          <w:tab w:val="left" w:pos="868"/>
        </w:tabs>
        <w:kinsoku w:val="0"/>
        <w:overflowPunct w:val="0"/>
        <w:spacing w:before="124" w:line="276" w:lineRule="auto"/>
        <w:jc w:val="both"/>
        <w:rPr>
          <w:w w:val="105"/>
          <w:lang w:val="fr-FR"/>
        </w:rPr>
      </w:pPr>
      <w:r w:rsidRPr="00844DBB">
        <w:rPr>
          <w:w w:val="105"/>
          <w:lang w:val="fr-FR"/>
        </w:rPr>
        <w:t>C</w:t>
      </w:r>
      <w:r w:rsidR="00387E94">
        <w:rPr>
          <w:w w:val="105"/>
          <w:lang w:val="fr-FR"/>
        </w:rPr>
        <w:t>onnaissances en</w:t>
      </w:r>
      <w:r w:rsidRPr="00844DBB">
        <w:rPr>
          <w:w w:val="105"/>
          <w:lang w:val="fr-FR"/>
        </w:rPr>
        <w:t xml:space="preserve"> informatiques en matière de messagerie électronique, de traitement de texte, de tableur, d'internet et de familiarité avec les systèmes d'information de gestion</w:t>
      </w:r>
      <w:r w:rsidR="00D612EC">
        <w:rPr>
          <w:w w:val="105"/>
          <w:lang w:val="fr-FR"/>
        </w:rPr>
        <w:t> ;</w:t>
      </w:r>
    </w:p>
    <w:p w:rsidR="00741547" w:rsidRPr="00844DBB" w:rsidRDefault="00741547" w:rsidP="00C812CD">
      <w:pPr>
        <w:pStyle w:val="Paragraphedeliste"/>
        <w:numPr>
          <w:ilvl w:val="0"/>
          <w:numId w:val="23"/>
        </w:numPr>
        <w:tabs>
          <w:tab w:val="left" w:pos="868"/>
        </w:tabs>
        <w:kinsoku w:val="0"/>
        <w:overflowPunct w:val="0"/>
        <w:spacing w:before="124" w:line="276" w:lineRule="auto"/>
        <w:jc w:val="both"/>
        <w:rPr>
          <w:w w:val="105"/>
          <w:lang w:val="fr-FR"/>
        </w:rPr>
      </w:pPr>
      <w:r w:rsidRPr="00844DBB">
        <w:rPr>
          <w:w w:val="105"/>
          <w:lang w:val="fr-FR"/>
        </w:rPr>
        <w:t xml:space="preserve">Excellentes </w:t>
      </w:r>
      <w:bookmarkStart w:id="1" w:name="_Hlk38900890"/>
      <w:r w:rsidRPr="00844DBB">
        <w:rPr>
          <w:w w:val="105"/>
          <w:lang w:val="fr-FR"/>
        </w:rPr>
        <w:t>compétences en communication écrite et verbale</w:t>
      </w:r>
      <w:r w:rsidR="00D612EC">
        <w:rPr>
          <w:w w:val="105"/>
          <w:lang w:val="fr-FR"/>
        </w:rPr>
        <w:t> </w:t>
      </w:r>
      <w:bookmarkEnd w:id="1"/>
      <w:r w:rsidR="00D612EC">
        <w:rPr>
          <w:w w:val="105"/>
          <w:lang w:val="fr-FR"/>
        </w:rPr>
        <w:t>;</w:t>
      </w:r>
    </w:p>
    <w:p w:rsidR="00741547" w:rsidRPr="00844DBB" w:rsidRDefault="00741547" w:rsidP="00C812CD">
      <w:pPr>
        <w:pStyle w:val="Paragraphedeliste"/>
        <w:numPr>
          <w:ilvl w:val="0"/>
          <w:numId w:val="23"/>
        </w:numPr>
        <w:tabs>
          <w:tab w:val="left" w:pos="868"/>
        </w:tabs>
        <w:kinsoku w:val="0"/>
        <w:overflowPunct w:val="0"/>
        <w:spacing w:before="124" w:line="276" w:lineRule="auto"/>
        <w:jc w:val="both"/>
        <w:rPr>
          <w:w w:val="105"/>
          <w:lang w:val="fr-FR"/>
        </w:rPr>
      </w:pPr>
      <w:r w:rsidRPr="00844DBB">
        <w:rPr>
          <w:w w:val="105"/>
          <w:lang w:val="fr-FR"/>
        </w:rPr>
        <w:t xml:space="preserve">Excellentes </w:t>
      </w:r>
      <w:bookmarkStart w:id="2" w:name="_Hlk38900897"/>
      <w:r w:rsidRPr="00844DBB">
        <w:rPr>
          <w:w w:val="105"/>
          <w:lang w:val="fr-FR"/>
        </w:rPr>
        <w:t xml:space="preserve">compétences en communication et en relations interpersonnelles et expérience de travail avec plusieurs cultures </w:t>
      </w:r>
      <w:bookmarkEnd w:id="2"/>
      <w:r w:rsidRPr="00844DBB">
        <w:rPr>
          <w:w w:val="105"/>
          <w:lang w:val="fr-FR"/>
        </w:rPr>
        <w:t>;</w:t>
      </w:r>
    </w:p>
    <w:p w:rsidR="00741547" w:rsidRPr="00844DBB" w:rsidRDefault="00741547" w:rsidP="00C812CD">
      <w:pPr>
        <w:pStyle w:val="Paragraphedeliste"/>
        <w:numPr>
          <w:ilvl w:val="0"/>
          <w:numId w:val="23"/>
        </w:numPr>
        <w:tabs>
          <w:tab w:val="left" w:pos="868"/>
        </w:tabs>
        <w:kinsoku w:val="0"/>
        <w:overflowPunct w:val="0"/>
        <w:spacing w:before="124" w:line="276" w:lineRule="auto"/>
        <w:jc w:val="both"/>
        <w:rPr>
          <w:w w:val="105"/>
          <w:lang w:val="fr-FR"/>
        </w:rPr>
      </w:pPr>
      <w:r w:rsidRPr="00844DBB">
        <w:rPr>
          <w:w w:val="105"/>
          <w:lang w:val="fr-FR"/>
        </w:rPr>
        <w:t>Maîtrise du français écrit et parlé</w:t>
      </w:r>
      <w:r w:rsidR="008539B2">
        <w:rPr>
          <w:w w:val="105"/>
          <w:lang w:val="fr-FR"/>
        </w:rPr>
        <w:t xml:space="preserve"> et l’anglais sera un</w:t>
      </w:r>
      <w:r w:rsidR="00387E94">
        <w:rPr>
          <w:w w:val="105"/>
          <w:lang w:val="fr-FR"/>
        </w:rPr>
        <w:t xml:space="preserve"> </w:t>
      </w:r>
      <w:r w:rsidR="008539B2">
        <w:rPr>
          <w:w w:val="105"/>
          <w:lang w:val="fr-FR"/>
        </w:rPr>
        <w:t>atout</w:t>
      </w:r>
      <w:r w:rsidRPr="00844DBB">
        <w:rPr>
          <w:w w:val="105"/>
          <w:lang w:val="fr-FR"/>
        </w:rPr>
        <w:t>;</w:t>
      </w:r>
    </w:p>
    <w:p w:rsidR="00387E94" w:rsidRDefault="00741547" w:rsidP="00387E94">
      <w:pPr>
        <w:pStyle w:val="Paragraphedeliste"/>
        <w:numPr>
          <w:ilvl w:val="0"/>
          <w:numId w:val="23"/>
        </w:numPr>
        <w:tabs>
          <w:tab w:val="left" w:pos="868"/>
        </w:tabs>
        <w:kinsoku w:val="0"/>
        <w:overflowPunct w:val="0"/>
        <w:spacing w:before="124" w:line="276" w:lineRule="auto"/>
        <w:jc w:val="both"/>
        <w:rPr>
          <w:w w:val="105"/>
          <w:lang w:val="fr-FR"/>
        </w:rPr>
      </w:pPr>
      <w:r w:rsidRPr="00844DBB">
        <w:rPr>
          <w:w w:val="105"/>
          <w:lang w:val="fr-FR"/>
        </w:rPr>
        <w:t xml:space="preserve">Compétence dans l'utilisation des </w:t>
      </w:r>
      <w:r w:rsidR="00952922">
        <w:rPr>
          <w:w w:val="105"/>
          <w:lang w:val="fr-FR"/>
        </w:rPr>
        <w:t>logiciels de gestion</w:t>
      </w:r>
      <w:r w:rsidR="00952922" w:rsidRPr="00844DBB">
        <w:rPr>
          <w:w w:val="105"/>
          <w:lang w:val="fr-FR"/>
        </w:rPr>
        <w:t xml:space="preserve"> </w:t>
      </w:r>
      <w:r w:rsidRPr="00844DBB">
        <w:rPr>
          <w:w w:val="105"/>
          <w:lang w:val="fr-FR"/>
        </w:rPr>
        <w:t>(familiarité dans l’utilisation de SAP serait un atout supplémentaire)</w:t>
      </w:r>
      <w:r w:rsidR="00D612EC">
        <w:rPr>
          <w:w w:val="105"/>
          <w:lang w:val="fr-FR"/>
        </w:rPr>
        <w:t>.</w:t>
      </w:r>
    </w:p>
    <w:p w:rsidR="00387E94" w:rsidRDefault="00387E94" w:rsidP="00387E94">
      <w:pPr>
        <w:pStyle w:val="Paragraphedeliste"/>
        <w:tabs>
          <w:tab w:val="left" w:pos="868"/>
        </w:tabs>
        <w:kinsoku w:val="0"/>
        <w:overflowPunct w:val="0"/>
        <w:spacing w:before="124" w:line="276" w:lineRule="auto"/>
        <w:ind w:left="0" w:firstLine="0"/>
        <w:jc w:val="both"/>
        <w:rPr>
          <w:w w:val="105"/>
          <w:lang w:val="fr-FR"/>
        </w:rPr>
      </w:pPr>
    </w:p>
    <w:p w:rsidR="00387E94" w:rsidRPr="00387E94" w:rsidRDefault="00387E94" w:rsidP="00387E94">
      <w:pPr>
        <w:pStyle w:val="Paragraphedeliste"/>
        <w:tabs>
          <w:tab w:val="left" w:pos="868"/>
        </w:tabs>
        <w:kinsoku w:val="0"/>
        <w:overflowPunct w:val="0"/>
        <w:spacing w:before="124" w:line="276" w:lineRule="auto"/>
        <w:ind w:left="0" w:firstLine="0"/>
        <w:jc w:val="both"/>
        <w:rPr>
          <w:w w:val="105"/>
          <w:lang w:val="fr-FR"/>
        </w:rPr>
      </w:pPr>
      <w:r w:rsidRPr="00387E94">
        <w:rPr>
          <w:b/>
          <w:bCs/>
          <w:i/>
          <w:iCs/>
          <w:w w:val="105"/>
          <w:lang w:val="fr-FR"/>
        </w:rPr>
        <w:t>Nota Bene</w:t>
      </w:r>
      <w:r>
        <w:rPr>
          <w:w w:val="105"/>
          <w:lang w:val="fr-FR"/>
        </w:rPr>
        <w:t xml:space="preserve"> : pour les connaissances en informatique, les </w:t>
      </w:r>
      <w:r w:rsidRPr="00387E94">
        <w:rPr>
          <w:w w:val="105"/>
          <w:lang w:val="fr-FR"/>
        </w:rPr>
        <w:t>compétences en communication écrite et verbale</w:t>
      </w:r>
      <w:r>
        <w:rPr>
          <w:w w:val="105"/>
          <w:lang w:val="fr-FR"/>
        </w:rPr>
        <w:t xml:space="preserve">, et les </w:t>
      </w:r>
      <w:r w:rsidRPr="00387E94">
        <w:rPr>
          <w:w w:val="105"/>
          <w:lang w:val="fr-FR"/>
        </w:rPr>
        <w:t>compétences en communication et en relations interpersonnelles et expérience de travail avec plusieurs cultures</w:t>
      </w:r>
      <w:r>
        <w:rPr>
          <w:w w:val="105"/>
          <w:lang w:val="fr-FR"/>
        </w:rPr>
        <w:t>, un test écrit et oral sera soumis aux trois premiers candidats retenus</w:t>
      </w:r>
      <w:r w:rsidR="000627F2">
        <w:rPr>
          <w:w w:val="105"/>
          <w:lang w:val="fr-FR"/>
        </w:rPr>
        <w:t xml:space="preserve"> dans le classement.</w:t>
      </w:r>
    </w:p>
    <w:p w:rsidR="00387E94" w:rsidRPr="00844DBB" w:rsidRDefault="00387E94" w:rsidP="00387E94">
      <w:pPr>
        <w:pStyle w:val="Paragraphedeliste"/>
        <w:tabs>
          <w:tab w:val="left" w:pos="868"/>
        </w:tabs>
        <w:kinsoku w:val="0"/>
        <w:overflowPunct w:val="0"/>
        <w:spacing w:before="124" w:line="276" w:lineRule="auto"/>
        <w:jc w:val="both"/>
        <w:rPr>
          <w:w w:val="105"/>
          <w:lang w:val="fr-FR"/>
        </w:rPr>
      </w:pPr>
    </w:p>
    <w:p w:rsidR="00601BAE" w:rsidRPr="001F2CEA" w:rsidRDefault="006E1E71" w:rsidP="001F2CEA">
      <w:pPr>
        <w:pStyle w:val="Paragraphedeliste"/>
        <w:tabs>
          <w:tab w:val="left" w:pos="1309"/>
        </w:tabs>
        <w:kinsoku w:val="0"/>
        <w:overflowPunct w:val="0"/>
        <w:spacing w:before="92" w:line="276" w:lineRule="auto"/>
        <w:ind w:left="0" w:firstLine="0"/>
        <w:rPr>
          <w:b/>
          <w:bCs/>
          <w:color w:val="212121"/>
          <w:shd w:val="clear" w:color="auto" w:fill="F8F8F9"/>
          <w:lang w:val="fr-FR"/>
        </w:rPr>
      </w:pPr>
      <w:r>
        <w:rPr>
          <w:noProof/>
        </w:rPr>
        <mc:AlternateContent>
          <mc:Choice Requires="wps">
            <w:drawing>
              <wp:anchor distT="0" distB="0" distL="0" distR="0" simplePos="0" relativeHeight="251653632" behindDoc="0" locked="0" layoutInCell="0" allowOverlap="1">
                <wp:simplePos x="0" y="0"/>
                <wp:positionH relativeFrom="page">
                  <wp:posOffset>1097280</wp:posOffset>
                </wp:positionH>
                <wp:positionV relativeFrom="paragraph">
                  <wp:posOffset>162560</wp:posOffset>
                </wp:positionV>
                <wp:extent cx="2658110" cy="16002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60020"/>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BAE" w:rsidRPr="00534CCE" w:rsidRDefault="00601BAE">
                            <w:pPr>
                              <w:pStyle w:val="Corpsdetexte"/>
                              <w:tabs>
                                <w:tab w:val="left" w:pos="719"/>
                              </w:tabs>
                              <w:kinsoku w:val="0"/>
                              <w:overflowPunct w:val="0"/>
                              <w:spacing w:line="252" w:lineRule="exact"/>
                              <w:ind w:right="-15"/>
                              <w:rPr>
                                <w:color w:val="212121"/>
                                <w:sz w:val="22"/>
                                <w:szCs w:val="22"/>
                                <w:lang w:val="fr-FR"/>
                              </w:rPr>
                            </w:pPr>
                            <w:r w:rsidRPr="00534CCE">
                              <w:rPr>
                                <w:b/>
                                <w:bCs/>
                                <w:color w:val="212121"/>
                                <w:sz w:val="22"/>
                                <w:szCs w:val="22"/>
                                <w:lang w:val="fr-FR"/>
                              </w:rPr>
                              <w:t>VI</w:t>
                            </w:r>
                            <w:r w:rsidRPr="00E9654D">
                              <w:rPr>
                                <w:b/>
                                <w:bCs/>
                                <w:color w:val="212121"/>
                                <w:sz w:val="22"/>
                                <w:szCs w:val="22"/>
                                <w:lang w:val="fr-FR"/>
                              </w:rPr>
                              <w:tab/>
                            </w:r>
                            <w:r w:rsidR="00D612EC" w:rsidRPr="00534CCE">
                              <w:rPr>
                                <w:b/>
                                <w:bCs/>
                                <w:color w:val="212121"/>
                                <w:sz w:val="22"/>
                                <w:szCs w:val="22"/>
                                <w:lang w:val="fr-FR"/>
                              </w:rPr>
                              <w:t>Equipment</w:t>
                            </w:r>
                            <w:r w:rsidRPr="00534CCE">
                              <w:rPr>
                                <w:b/>
                                <w:bCs/>
                                <w:color w:val="212121"/>
                                <w:sz w:val="22"/>
                                <w:szCs w:val="22"/>
                                <w:lang w:val="fr-FR"/>
                              </w:rPr>
                              <w:t>, installations et</w:t>
                            </w:r>
                            <w:r w:rsidR="009C4CFF" w:rsidRPr="00534CCE">
                              <w:rPr>
                                <w:b/>
                                <w:bCs/>
                                <w:color w:val="212121"/>
                                <w:sz w:val="22"/>
                                <w:szCs w:val="22"/>
                                <w:lang w:val="fr-FR"/>
                              </w:rPr>
                              <w:t xml:space="preserve"> </w:t>
                            </w:r>
                            <w:r w:rsidR="009C4CFF">
                              <w:rPr>
                                <w:b/>
                                <w:bCs/>
                                <w:color w:val="212121"/>
                                <w:sz w:val="22"/>
                                <w:szCs w:val="22"/>
                                <w:lang w:val="fr-FR"/>
                              </w:rPr>
                              <w:t>soutien :</w:t>
                            </w:r>
                            <w:r w:rsidRPr="00534CCE">
                              <w:rPr>
                                <w:b/>
                                <w:bCs/>
                                <w:color w:val="212121"/>
                                <w:sz w:val="22"/>
                                <w:szCs w:val="22"/>
                                <w:lang w:val="fr-FR"/>
                              </w:rPr>
                              <w:t xml:space="preserve"> </w:t>
                            </w:r>
                            <w:r w:rsidR="009C4CFF" w:rsidRPr="00534CCE">
                              <w:rPr>
                                <w:b/>
                                <w:bCs/>
                                <w:color w:val="212121"/>
                                <w:sz w:val="22"/>
                                <w:szCs w:val="22"/>
                                <w:lang w:val="fr-FR"/>
                              </w:rPr>
                              <w:t>soutien</w:t>
                            </w:r>
                            <w:r w:rsidR="009C4CFF" w:rsidRPr="00534CCE">
                              <w:rPr>
                                <w:b/>
                                <w:bCs/>
                                <w:color w:val="212121"/>
                                <w:spacing w:val="-10"/>
                                <w:sz w:val="22"/>
                                <w:szCs w:val="22"/>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86.4pt;margin-top:12.8pt;width:209.3pt;height:12.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" o:allowincell="f" fillcolor="#f8f8f9" stroked="f">
                <v:textbox inset="0,0,0,0">
                  <w:txbxContent>
                    <w:p w:rsidR="00601BAE" w:rsidRPr="00534CCE" w:rsidRDefault="00601BAE">
                      <w:pPr>
                        <w:pStyle w:val="Corpsdetexte"/>
                        <w:tabs>
                          <w:tab w:val="left" w:pos="719"/>
                        </w:tabs>
                        <w:kinsoku w:val="0"/>
                        <w:overflowPunct w:val="0"/>
                        <w:spacing w:line="252" w:lineRule="exact"/>
                        <w:ind w:right="-15"/>
                        <w:rPr>
                          <w:color w:val="212121"/>
                          <w:sz w:val="22"/>
                          <w:szCs w:val="22"/>
                          <w:lang w:val="fr-FR"/>
                        </w:rPr>
                      </w:pPr>
                      <w:r w:rsidRPr="00534CCE">
                        <w:rPr>
                          <w:b/>
                          <w:bCs/>
                          <w:color w:val="212121"/>
                          <w:sz w:val="22"/>
                          <w:szCs w:val="22"/>
                          <w:lang w:val="fr-FR"/>
                        </w:rPr>
                        <w:t>VI</w:t>
                      </w:r>
                      <w:r w:rsidRPr="00E9654D">
                        <w:rPr>
                          <w:b/>
                          <w:bCs/>
                          <w:color w:val="212121"/>
                          <w:sz w:val="22"/>
                          <w:szCs w:val="22"/>
                          <w:lang w:val="fr-FR"/>
                        </w:rPr>
                        <w:tab/>
                      </w:r>
                      <w:r w:rsidR="00D612EC" w:rsidRPr="00534CCE">
                        <w:rPr>
                          <w:b/>
                          <w:bCs/>
                          <w:color w:val="212121"/>
                          <w:sz w:val="22"/>
                          <w:szCs w:val="22"/>
                          <w:lang w:val="fr-FR"/>
                        </w:rPr>
                        <w:t>Equipment</w:t>
                      </w:r>
                      <w:r w:rsidRPr="00534CCE">
                        <w:rPr>
                          <w:b/>
                          <w:bCs/>
                          <w:color w:val="212121"/>
                          <w:sz w:val="22"/>
                          <w:szCs w:val="22"/>
                          <w:lang w:val="fr-FR"/>
                        </w:rPr>
                        <w:t>, installations et</w:t>
                      </w:r>
                      <w:r w:rsidR="009C4CFF" w:rsidRPr="00534CCE">
                        <w:rPr>
                          <w:b/>
                          <w:bCs/>
                          <w:color w:val="212121"/>
                          <w:sz w:val="22"/>
                          <w:szCs w:val="22"/>
                          <w:lang w:val="fr-FR"/>
                        </w:rPr>
                        <w:t xml:space="preserve"> </w:t>
                      </w:r>
                      <w:r w:rsidR="009C4CFF">
                        <w:rPr>
                          <w:b/>
                          <w:bCs/>
                          <w:color w:val="212121"/>
                          <w:sz w:val="22"/>
                          <w:szCs w:val="22"/>
                          <w:lang w:val="fr-FR"/>
                        </w:rPr>
                        <w:t>soutien :</w:t>
                      </w:r>
                      <w:r w:rsidRPr="00534CCE">
                        <w:rPr>
                          <w:b/>
                          <w:bCs/>
                          <w:color w:val="212121"/>
                          <w:sz w:val="22"/>
                          <w:szCs w:val="22"/>
                          <w:lang w:val="fr-FR"/>
                        </w:rPr>
                        <w:t xml:space="preserve"> </w:t>
                      </w:r>
                      <w:r w:rsidR="009C4CFF" w:rsidRPr="00534CCE">
                        <w:rPr>
                          <w:b/>
                          <w:bCs/>
                          <w:color w:val="212121"/>
                          <w:sz w:val="22"/>
                          <w:szCs w:val="22"/>
                          <w:lang w:val="fr-FR"/>
                        </w:rPr>
                        <w:t>soutien</w:t>
                      </w:r>
                      <w:r w:rsidR="009C4CFF" w:rsidRPr="00534CCE">
                        <w:rPr>
                          <w:b/>
                          <w:bCs/>
                          <w:color w:val="212121"/>
                          <w:spacing w:val="-10"/>
                          <w:sz w:val="22"/>
                          <w:szCs w:val="22"/>
                          <w:lang w:val="fr-FR"/>
                        </w:rPr>
                        <w:t>:</w:t>
                      </w:r>
                    </w:p>
                  </w:txbxContent>
                </v:textbox>
                <w10:wrap type="topAndBottom" anchorx="page"/>
              </v:shape>
            </w:pict>
          </mc:Fallback>
        </mc:AlternateContent>
      </w:r>
    </w:p>
    <w:p w:rsidR="00601BAE" w:rsidRDefault="006E1E71" w:rsidP="00C812CD">
      <w:pPr>
        <w:pStyle w:val="Corpsdetexte"/>
        <w:kinsoku w:val="0"/>
        <w:overflowPunct w:val="0"/>
        <w:spacing w:before="92" w:line="276" w:lineRule="auto"/>
        <w:ind w:left="228" w:right="500"/>
        <w:jc w:val="both"/>
        <w:rPr>
          <w:color w:val="212121"/>
          <w:shd w:val="clear" w:color="auto" w:fill="F8F8F9"/>
          <w:lang w:val="fr-FR"/>
        </w:rPr>
      </w:pPr>
      <w:r>
        <w:rPr>
          <w:noProof/>
        </w:rPr>
        <mc:AlternateContent>
          <mc:Choice Requires="wps">
            <w:drawing>
              <wp:anchor distT="0" distB="0" distL="114300" distR="114300" simplePos="0" relativeHeight="251654656" behindDoc="1" locked="0" layoutInCell="0" allowOverlap="1">
                <wp:simplePos x="0" y="0"/>
                <wp:positionH relativeFrom="page">
                  <wp:posOffset>1097280</wp:posOffset>
                </wp:positionH>
                <wp:positionV relativeFrom="paragraph">
                  <wp:posOffset>379095</wp:posOffset>
                </wp:positionV>
                <wp:extent cx="5761990" cy="321945"/>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321945"/>
                        </a:xfrm>
                        <a:custGeom>
                          <a:avLst/>
                          <a:gdLst>
                            <a:gd name="T0" fmla="*/ 9073 w 9074"/>
                            <a:gd name="T1" fmla="*/ 0 h 507"/>
                            <a:gd name="T2" fmla="*/ 0 w 9074"/>
                            <a:gd name="T3" fmla="*/ 0 h 507"/>
                            <a:gd name="T4" fmla="*/ 0 w 9074"/>
                            <a:gd name="T5" fmla="*/ 254 h 507"/>
                            <a:gd name="T6" fmla="*/ 0 w 9074"/>
                            <a:gd name="T7" fmla="*/ 506 h 507"/>
                            <a:gd name="T8" fmla="*/ 9073 w 9074"/>
                            <a:gd name="T9" fmla="*/ 506 h 507"/>
                            <a:gd name="T10" fmla="*/ 9073 w 9074"/>
                            <a:gd name="T11" fmla="*/ 254 h 507"/>
                            <a:gd name="T12" fmla="*/ 9073 w 9074"/>
                            <a:gd name="T13" fmla="*/ 0 h 507"/>
                          </a:gdLst>
                          <a:ahLst/>
                          <a:cxnLst>
                            <a:cxn ang="0">
                              <a:pos x="T0" y="T1"/>
                            </a:cxn>
                            <a:cxn ang="0">
                              <a:pos x="T2" y="T3"/>
                            </a:cxn>
                            <a:cxn ang="0">
                              <a:pos x="T4" y="T5"/>
                            </a:cxn>
                            <a:cxn ang="0">
                              <a:pos x="T6" y="T7"/>
                            </a:cxn>
                            <a:cxn ang="0">
                              <a:pos x="T8" y="T9"/>
                            </a:cxn>
                            <a:cxn ang="0">
                              <a:pos x="T10" y="T11"/>
                            </a:cxn>
                            <a:cxn ang="0">
                              <a:pos x="T12" y="T13"/>
                            </a:cxn>
                          </a:cxnLst>
                          <a:rect l="0" t="0" r="r" b="b"/>
                          <a:pathLst>
                            <a:path w="9074" h="507">
                              <a:moveTo>
                                <a:pt x="9073" y="0"/>
                              </a:moveTo>
                              <a:lnTo>
                                <a:pt x="0" y="0"/>
                              </a:lnTo>
                              <a:lnTo>
                                <a:pt x="0" y="254"/>
                              </a:lnTo>
                              <a:lnTo>
                                <a:pt x="0" y="506"/>
                              </a:lnTo>
                              <a:lnTo>
                                <a:pt x="9073" y="506"/>
                              </a:lnTo>
                              <a:lnTo>
                                <a:pt x="9073" y="254"/>
                              </a:lnTo>
                              <a:lnTo>
                                <a:pt x="9073" y="0"/>
                              </a:lnTo>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BD03C" id="Freeform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05pt,29.85pt,86.4pt,29.85pt,86.4pt,42.55pt,86.4pt,55.15pt,540.05pt,55.15pt,540.05pt,42.55pt,540.05pt,29.85pt" coordsize="907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" o:allowincell="f" fillcolor="#f8f8f9" stroked="f">
                <v:path arrowok="t" o:connecttype="custom" o:connectlocs="5761355,0;0,0;0,161290;0,321310;5761355,321310;5761355,161290;5761355,0" o:connectangles="0,0,0,0,0,0,0"/>
                <w10:wrap anchorx="page"/>
              </v:polyline>
            </w:pict>
          </mc:Fallback>
        </mc:AlternateContent>
      </w:r>
      <w:r w:rsidR="00601BAE" w:rsidRPr="00844DBB">
        <w:rPr>
          <w:color w:val="212121"/>
          <w:shd w:val="clear" w:color="auto" w:fill="F8F8F9"/>
          <w:lang w:val="fr-FR"/>
        </w:rPr>
        <w:t xml:space="preserve">Le MCA-Niger fournira </w:t>
      </w:r>
      <w:r w:rsidR="000510DD" w:rsidRPr="00844DBB">
        <w:rPr>
          <w:color w:val="212121"/>
          <w:shd w:val="clear" w:color="auto" w:fill="F8F8F9"/>
          <w:lang w:val="fr-FR"/>
        </w:rPr>
        <w:t xml:space="preserve">aux </w:t>
      </w:r>
      <w:r w:rsidR="000510DD" w:rsidRPr="00844DBB">
        <w:rPr>
          <w:lang w:val="fr-FR"/>
        </w:rPr>
        <w:t>Consultant</w:t>
      </w:r>
      <w:r w:rsidR="009C4CFF">
        <w:rPr>
          <w:lang w:val="fr-FR"/>
        </w:rPr>
        <w:t>s</w:t>
      </w:r>
      <w:r w:rsidR="000510DD" w:rsidRPr="00844DBB">
        <w:rPr>
          <w:lang w:val="fr-FR"/>
        </w:rPr>
        <w:t xml:space="preserve"> assistants </w:t>
      </w:r>
      <w:r w:rsidR="00E9654D" w:rsidRPr="00C812CD">
        <w:rPr>
          <w:lang w:val="fr-FR"/>
        </w:rPr>
        <w:t>admin</w:t>
      </w:r>
      <w:r w:rsidR="00E9654D">
        <w:rPr>
          <w:lang w:val="fr-FR"/>
        </w:rPr>
        <w:t>istration</w:t>
      </w:r>
      <w:r w:rsidR="00E9654D" w:rsidRPr="00C812CD">
        <w:rPr>
          <w:lang w:val="fr-FR"/>
        </w:rPr>
        <w:t>/log</w:t>
      </w:r>
      <w:r w:rsidR="00E9654D">
        <w:rPr>
          <w:lang w:val="fr-FR"/>
        </w:rPr>
        <w:t>istique</w:t>
      </w:r>
      <w:r w:rsidR="00E9654D" w:rsidRPr="00C812CD">
        <w:rPr>
          <w:lang w:val="fr-FR"/>
        </w:rPr>
        <w:t xml:space="preserve">/finance </w:t>
      </w:r>
      <w:r w:rsidR="000510DD" w:rsidRPr="00844DBB">
        <w:rPr>
          <w:lang w:val="fr-FR"/>
        </w:rPr>
        <w:t>pour les bureaux régionaux CRA et PRAPS-</w:t>
      </w:r>
      <w:r w:rsidR="00601BAE" w:rsidRPr="00844DBB">
        <w:rPr>
          <w:color w:val="212121"/>
          <w:shd w:val="clear" w:color="auto" w:fill="F8F8F9"/>
          <w:lang w:val="fr-FR"/>
        </w:rPr>
        <w:t xml:space="preserve"> des bureaux, y compris des services publics</w:t>
      </w:r>
      <w:r w:rsidR="00601BAE" w:rsidRPr="00844DBB">
        <w:rPr>
          <w:color w:val="212121"/>
          <w:lang w:val="fr-FR"/>
        </w:rPr>
        <w:t xml:space="preserve"> </w:t>
      </w:r>
      <w:r w:rsidR="00601BAE" w:rsidRPr="00844DBB">
        <w:rPr>
          <w:color w:val="212121"/>
          <w:shd w:val="clear" w:color="auto" w:fill="F8F8F9"/>
          <w:lang w:val="fr-FR"/>
        </w:rPr>
        <w:t>de base (sécurité, Internet de base, eau et électricité).</w:t>
      </w:r>
    </w:p>
    <w:p w:rsidR="00D612EC" w:rsidRPr="00844DBB" w:rsidRDefault="00D612EC" w:rsidP="00C812CD">
      <w:pPr>
        <w:pStyle w:val="Corpsdetexte"/>
        <w:kinsoku w:val="0"/>
        <w:overflowPunct w:val="0"/>
        <w:spacing w:before="92" w:line="276" w:lineRule="auto"/>
        <w:ind w:left="228" w:right="500"/>
        <w:jc w:val="both"/>
        <w:rPr>
          <w:color w:val="212121"/>
          <w:lang w:val="fr-FR"/>
        </w:rPr>
      </w:pPr>
    </w:p>
    <w:p w:rsidR="00601BAE" w:rsidRDefault="00601BAE" w:rsidP="00D612EC">
      <w:pPr>
        <w:pStyle w:val="Corpsdetexte"/>
        <w:kinsoku w:val="0"/>
        <w:overflowPunct w:val="0"/>
        <w:spacing w:line="276" w:lineRule="auto"/>
        <w:ind w:left="228" w:right="501"/>
        <w:jc w:val="both"/>
        <w:rPr>
          <w:color w:val="212121"/>
          <w:shd w:val="clear" w:color="auto" w:fill="F8F8F9"/>
          <w:lang w:val="fr-FR"/>
        </w:rPr>
      </w:pPr>
      <w:r w:rsidRPr="00844DBB">
        <w:rPr>
          <w:color w:val="212121"/>
          <w:lang w:val="fr-FR"/>
        </w:rPr>
        <w:t>Le</w:t>
      </w:r>
      <w:r w:rsidRPr="00844DBB">
        <w:rPr>
          <w:color w:val="212121"/>
          <w:spacing w:val="-4"/>
          <w:lang w:val="fr-FR"/>
        </w:rPr>
        <w:t xml:space="preserve"> </w:t>
      </w:r>
      <w:r w:rsidRPr="00844DBB">
        <w:rPr>
          <w:color w:val="212121"/>
          <w:lang w:val="fr-FR"/>
        </w:rPr>
        <w:t>MCA-Niger</w:t>
      </w:r>
      <w:r w:rsidRPr="00844DBB">
        <w:rPr>
          <w:color w:val="212121"/>
          <w:spacing w:val="-3"/>
          <w:lang w:val="fr-FR"/>
        </w:rPr>
        <w:t xml:space="preserve"> </w:t>
      </w:r>
      <w:r w:rsidRPr="00844DBB">
        <w:rPr>
          <w:color w:val="212121"/>
          <w:lang w:val="fr-FR"/>
        </w:rPr>
        <w:t>veillera</w:t>
      </w:r>
      <w:r w:rsidRPr="00844DBB">
        <w:rPr>
          <w:color w:val="212121"/>
          <w:spacing w:val="-3"/>
          <w:lang w:val="fr-FR"/>
        </w:rPr>
        <w:t xml:space="preserve"> </w:t>
      </w:r>
      <w:r w:rsidRPr="00844DBB">
        <w:rPr>
          <w:color w:val="212121"/>
          <w:lang w:val="fr-FR"/>
        </w:rPr>
        <w:t>également</w:t>
      </w:r>
      <w:r w:rsidRPr="00844DBB">
        <w:rPr>
          <w:color w:val="212121"/>
          <w:spacing w:val="-3"/>
          <w:lang w:val="fr-FR"/>
        </w:rPr>
        <w:t xml:space="preserve"> </w:t>
      </w:r>
      <w:r w:rsidRPr="00844DBB">
        <w:rPr>
          <w:color w:val="212121"/>
          <w:lang w:val="fr-FR"/>
        </w:rPr>
        <w:t>à</w:t>
      </w:r>
      <w:r w:rsidRPr="00844DBB">
        <w:rPr>
          <w:color w:val="212121"/>
          <w:spacing w:val="-3"/>
          <w:lang w:val="fr-FR"/>
        </w:rPr>
        <w:t xml:space="preserve"> </w:t>
      </w:r>
      <w:r w:rsidRPr="00844DBB">
        <w:rPr>
          <w:color w:val="212121"/>
          <w:lang w:val="fr-FR"/>
        </w:rPr>
        <w:t>ce</w:t>
      </w:r>
      <w:r w:rsidRPr="00844DBB">
        <w:rPr>
          <w:color w:val="212121"/>
          <w:spacing w:val="-2"/>
          <w:lang w:val="fr-FR"/>
        </w:rPr>
        <w:t xml:space="preserve"> </w:t>
      </w:r>
      <w:r w:rsidRPr="00844DBB">
        <w:rPr>
          <w:color w:val="212121"/>
          <w:lang w:val="fr-FR"/>
        </w:rPr>
        <w:t>que</w:t>
      </w:r>
      <w:r w:rsidRPr="00844DBB">
        <w:rPr>
          <w:color w:val="212121"/>
          <w:spacing w:val="-3"/>
          <w:lang w:val="fr-FR"/>
        </w:rPr>
        <w:t xml:space="preserve"> </w:t>
      </w:r>
      <w:r w:rsidR="00C812CD">
        <w:rPr>
          <w:color w:val="212121"/>
          <w:spacing w:val="-3"/>
          <w:lang w:val="fr-FR"/>
        </w:rPr>
        <w:t>l’</w:t>
      </w:r>
      <w:r w:rsidR="00C812CD" w:rsidRPr="00C812CD">
        <w:rPr>
          <w:lang w:val="fr-FR"/>
        </w:rPr>
        <w:t>assistan</w:t>
      </w:r>
      <w:r w:rsidR="009C4CFF">
        <w:rPr>
          <w:lang w:val="fr-FR"/>
        </w:rPr>
        <w:t>t</w:t>
      </w:r>
      <w:r w:rsidR="00C812CD" w:rsidRPr="00C812CD">
        <w:rPr>
          <w:lang w:val="fr-FR"/>
        </w:rPr>
        <w:t xml:space="preserve"> </w:t>
      </w:r>
      <w:r w:rsidR="00E9654D" w:rsidRPr="00C812CD">
        <w:rPr>
          <w:lang w:val="fr-FR"/>
        </w:rPr>
        <w:t>admin</w:t>
      </w:r>
      <w:r w:rsidR="00E9654D">
        <w:rPr>
          <w:lang w:val="fr-FR"/>
        </w:rPr>
        <w:t>istration</w:t>
      </w:r>
      <w:r w:rsidR="00E9654D" w:rsidRPr="00C812CD">
        <w:rPr>
          <w:lang w:val="fr-FR"/>
        </w:rPr>
        <w:t>/log</w:t>
      </w:r>
      <w:r w:rsidR="00E9654D">
        <w:rPr>
          <w:lang w:val="fr-FR"/>
        </w:rPr>
        <w:t>istique</w:t>
      </w:r>
      <w:r w:rsidR="00E9654D" w:rsidRPr="00C812CD">
        <w:rPr>
          <w:lang w:val="fr-FR"/>
        </w:rPr>
        <w:t xml:space="preserve">/finance </w:t>
      </w:r>
      <w:r w:rsidRPr="00844DBB">
        <w:rPr>
          <w:color w:val="212121"/>
          <w:lang w:val="fr-FR"/>
        </w:rPr>
        <w:t>bénéficie</w:t>
      </w:r>
      <w:r w:rsidRPr="00844DBB">
        <w:rPr>
          <w:color w:val="212121"/>
          <w:spacing w:val="-3"/>
          <w:lang w:val="fr-FR"/>
        </w:rPr>
        <w:t xml:space="preserve"> </w:t>
      </w:r>
      <w:r w:rsidRPr="00844DBB">
        <w:rPr>
          <w:color w:val="212121"/>
          <w:lang w:val="fr-FR"/>
        </w:rPr>
        <w:t>du</w:t>
      </w:r>
      <w:r w:rsidRPr="00844DBB">
        <w:rPr>
          <w:color w:val="212121"/>
          <w:spacing w:val="-4"/>
          <w:lang w:val="fr-FR"/>
        </w:rPr>
        <w:t xml:space="preserve"> </w:t>
      </w:r>
      <w:r w:rsidRPr="00844DBB">
        <w:rPr>
          <w:color w:val="212121"/>
          <w:lang w:val="fr-FR"/>
        </w:rPr>
        <w:t>soutien</w:t>
      </w:r>
      <w:r w:rsidRPr="00844DBB">
        <w:rPr>
          <w:color w:val="212121"/>
          <w:spacing w:val="-3"/>
          <w:lang w:val="fr-FR"/>
        </w:rPr>
        <w:t xml:space="preserve"> </w:t>
      </w:r>
      <w:r w:rsidRPr="00844DBB">
        <w:rPr>
          <w:color w:val="212121"/>
          <w:lang w:val="fr-FR"/>
        </w:rPr>
        <w:t>et</w:t>
      </w:r>
      <w:r w:rsidRPr="00844DBB">
        <w:rPr>
          <w:color w:val="212121"/>
          <w:spacing w:val="-2"/>
          <w:lang w:val="fr-FR"/>
        </w:rPr>
        <w:t xml:space="preserve"> </w:t>
      </w:r>
      <w:r w:rsidRPr="00844DBB">
        <w:rPr>
          <w:color w:val="212121"/>
          <w:lang w:val="fr-FR"/>
        </w:rPr>
        <w:t>des équipements</w:t>
      </w:r>
      <w:r w:rsidRPr="00844DBB">
        <w:rPr>
          <w:color w:val="212121"/>
          <w:spacing w:val="34"/>
          <w:lang w:val="fr-FR"/>
        </w:rPr>
        <w:t xml:space="preserve"> </w:t>
      </w:r>
      <w:r w:rsidRPr="00844DBB">
        <w:rPr>
          <w:color w:val="212121"/>
          <w:lang w:val="fr-FR"/>
        </w:rPr>
        <w:t>appropriés.</w:t>
      </w:r>
      <w:r w:rsidRPr="00844DBB">
        <w:rPr>
          <w:color w:val="212121"/>
          <w:spacing w:val="33"/>
          <w:lang w:val="fr-FR"/>
        </w:rPr>
        <w:t xml:space="preserve"> </w:t>
      </w:r>
      <w:r w:rsidRPr="00844DBB">
        <w:rPr>
          <w:color w:val="212121"/>
          <w:lang w:val="fr-FR"/>
        </w:rPr>
        <w:t>Il</w:t>
      </w:r>
      <w:r w:rsidRPr="00844DBB">
        <w:rPr>
          <w:color w:val="212121"/>
          <w:spacing w:val="32"/>
          <w:lang w:val="fr-FR"/>
        </w:rPr>
        <w:t xml:space="preserve"> </w:t>
      </w:r>
      <w:r w:rsidRPr="00844DBB">
        <w:rPr>
          <w:color w:val="212121"/>
          <w:lang w:val="fr-FR"/>
        </w:rPr>
        <w:t>est</w:t>
      </w:r>
      <w:r w:rsidRPr="00844DBB">
        <w:rPr>
          <w:color w:val="212121"/>
          <w:spacing w:val="32"/>
          <w:lang w:val="fr-FR"/>
        </w:rPr>
        <w:t xml:space="preserve"> </w:t>
      </w:r>
      <w:r w:rsidRPr="00844DBB">
        <w:rPr>
          <w:color w:val="212121"/>
          <w:lang w:val="fr-FR"/>
        </w:rPr>
        <w:t>envisagé</w:t>
      </w:r>
      <w:r w:rsidRPr="00844DBB">
        <w:rPr>
          <w:color w:val="212121"/>
          <w:spacing w:val="35"/>
          <w:lang w:val="fr-FR"/>
        </w:rPr>
        <w:t xml:space="preserve"> </w:t>
      </w:r>
      <w:r w:rsidRPr="00844DBB">
        <w:rPr>
          <w:color w:val="212121"/>
          <w:lang w:val="fr-FR"/>
        </w:rPr>
        <w:t>de</w:t>
      </w:r>
      <w:r w:rsidRPr="00844DBB">
        <w:rPr>
          <w:color w:val="212121"/>
          <w:spacing w:val="31"/>
          <w:lang w:val="fr-FR"/>
        </w:rPr>
        <w:t xml:space="preserve"> </w:t>
      </w:r>
      <w:r w:rsidRPr="00844DBB">
        <w:rPr>
          <w:color w:val="212121"/>
          <w:lang w:val="fr-FR"/>
        </w:rPr>
        <w:t>prévoir</w:t>
      </w:r>
      <w:r w:rsidRPr="00844DBB">
        <w:rPr>
          <w:color w:val="212121"/>
          <w:spacing w:val="34"/>
          <w:lang w:val="fr-FR"/>
        </w:rPr>
        <w:t xml:space="preserve"> </w:t>
      </w:r>
      <w:r w:rsidRPr="00844DBB">
        <w:rPr>
          <w:color w:val="212121"/>
          <w:lang w:val="fr-FR"/>
        </w:rPr>
        <w:t>au</w:t>
      </w:r>
      <w:r w:rsidRPr="00844DBB">
        <w:rPr>
          <w:color w:val="212121"/>
          <w:spacing w:val="33"/>
          <w:lang w:val="fr-FR"/>
        </w:rPr>
        <w:t xml:space="preserve"> </w:t>
      </w:r>
      <w:r w:rsidRPr="00844DBB">
        <w:rPr>
          <w:color w:val="212121"/>
          <w:lang w:val="fr-FR"/>
        </w:rPr>
        <w:t>minimum</w:t>
      </w:r>
      <w:r w:rsidRPr="00844DBB">
        <w:rPr>
          <w:color w:val="212121"/>
          <w:spacing w:val="34"/>
          <w:lang w:val="fr-FR"/>
        </w:rPr>
        <w:t xml:space="preserve"> </w:t>
      </w:r>
      <w:r w:rsidRPr="00844DBB">
        <w:rPr>
          <w:color w:val="212121"/>
          <w:lang w:val="fr-FR"/>
        </w:rPr>
        <w:t>les</w:t>
      </w:r>
      <w:r w:rsidRPr="00844DBB">
        <w:rPr>
          <w:color w:val="212121"/>
          <w:spacing w:val="35"/>
          <w:lang w:val="fr-FR"/>
        </w:rPr>
        <w:t xml:space="preserve"> </w:t>
      </w:r>
      <w:r w:rsidRPr="00844DBB">
        <w:rPr>
          <w:color w:val="212121"/>
          <w:lang w:val="fr-FR"/>
        </w:rPr>
        <w:t>ordinateurs</w:t>
      </w:r>
      <w:r w:rsidRPr="00844DBB">
        <w:rPr>
          <w:color w:val="212121"/>
          <w:spacing w:val="34"/>
          <w:lang w:val="fr-FR"/>
        </w:rPr>
        <w:t xml:space="preserve"> </w:t>
      </w:r>
      <w:r w:rsidRPr="00844DBB">
        <w:rPr>
          <w:color w:val="212121"/>
          <w:lang w:val="fr-FR"/>
        </w:rPr>
        <w:t>en</w:t>
      </w:r>
      <w:r w:rsidRPr="00844DBB">
        <w:rPr>
          <w:color w:val="212121"/>
          <w:spacing w:val="32"/>
          <w:lang w:val="fr-FR"/>
        </w:rPr>
        <w:t xml:space="preserve"> </w:t>
      </w:r>
      <w:r w:rsidRPr="00844DBB">
        <w:rPr>
          <w:color w:val="212121"/>
          <w:lang w:val="fr-FR"/>
        </w:rPr>
        <w:t>réseau</w:t>
      </w:r>
      <w:r w:rsidRPr="00844DBB">
        <w:rPr>
          <w:color w:val="212121"/>
          <w:spacing w:val="34"/>
          <w:lang w:val="fr-FR"/>
        </w:rPr>
        <w:t xml:space="preserve"> </w:t>
      </w:r>
      <w:r w:rsidRPr="00844DBB">
        <w:rPr>
          <w:color w:val="212121"/>
          <w:lang w:val="fr-FR"/>
        </w:rPr>
        <w:t>avec</w:t>
      </w:r>
      <w:r w:rsidRPr="00844DBB">
        <w:rPr>
          <w:color w:val="212121"/>
          <w:spacing w:val="32"/>
          <w:lang w:val="fr-FR"/>
        </w:rPr>
        <w:t xml:space="preserve"> </w:t>
      </w:r>
      <w:r w:rsidRPr="00844DBB">
        <w:rPr>
          <w:color w:val="212121"/>
          <w:lang w:val="fr-FR"/>
        </w:rPr>
        <w:t>les</w:t>
      </w:r>
      <w:r w:rsidRPr="00844DBB">
        <w:rPr>
          <w:color w:val="212121"/>
          <w:spacing w:val="-56"/>
          <w:shd w:val="clear" w:color="auto" w:fill="F8F8F9"/>
          <w:lang w:val="fr-FR"/>
        </w:rPr>
        <w:t xml:space="preserve"> </w:t>
      </w:r>
      <w:r w:rsidRPr="00844DBB">
        <w:rPr>
          <w:color w:val="212121"/>
          <w:shd w:val="clear" w:color="auto" w:fill="F8F8F9"/>
          <w:lang w:val="fr-FR"/>
        </w:rPr>
        <w:t>logiciels appropriés, des installations d’impression, ainsi que des photocopieuses.</w:t>
      </w:r>
    </w:p>
    <w:p w:rsidR="00D612EC" w:rsidRPr="00844DBB" w:rsidRDefault="00D612EC" w:rsidP="00D612EC">
      <w:pPr>
        <w:pStyle w:val="Corpsdetexte"/>
        <w:kinsoku w:val="0"/>
        <w:overflowPunct w:val="0"/>
        <w:spacing w:line="276" w:lineRule="auto"/>
        <w:ind w:left="228" w:right="501"/>
        <w:jc w:val="both"/>
        <w:rPr>
          <w:color w:val="212121"/>
          <w:spacing w:val="-56"/>
          <w:lang w:val="fr-FR"/>
        </w:rPr>
      </w:pPr>
    </w:p>
    <w:p w:rsidR="00601BAE" w:rsidRPr="00844DBB" w:rsidRDefault="00601BAE" w:rsidP="00C812CD">
      <w:pPr>
        <w:pStyle w:val="Corpsdetexte"/>
        <w:kinsoku w:val="0"/>
        <w:overflowPunct w:val="0"/>
        <w:spacing w:line="276" w:lineRule="auto"/>
        <w:ind w:left="228" w:right="501"/>
        <w:jc w:val="both"/>
        <w:rPr>
          <w:color w:val="212121"/>
          <w:lang w:val="fr-FR"/>
        </w:rPr>
      </w:pPr>
      <w:r w:rsidRPr="00844DBB">
        <w:rPr>
          <w:color w:val="212121"/>
          <w:shd w:val="clear" w:color="auto" w:fill="F8F8F9"/>
          <w:lang w:val="fr-FR"/>
        </w:rPr>
        <w:t xml:space="preserve"> L'</w:t>
      </w:r>
      <w:r w:rsidR="00C812CD" w:rsidRPr="00C812CD">
        <w:rPr>
          <w:lang w:val="fr-FR"/>
        </w:rPr>
        <w:t>assistant</w:t>
      </w:r>
      <w:r w:rsidR="00534CCE">
        <w:rPr>
          <w:lang w:val="fr-FR"/>
        </w:rPr>
        <w:t xml:space="preserve"> </w:t>
      </w:r>
      <w:r w:rsidR="00E9654D" w:rsidRPr="00C812CD">
        <w:rPr>
          <w:lang w:val="fr-FR"/>
        </w:rPr>
        <w:t>admin</w:t>
      </w:r>
      <w:r w:rsidR="00E9654D">
        <w:rPr>
          <w:lang w:val="fr-FR"/>
        </w:rPr>
        <w:t>istration</w:t>
      </w:r>
      <w:r w:rsidR="00E9654D" w:rsidRPr="00C812CD">
        <w:rPr>
          <w:lang w:val="fr-FR"/>
        </w:rPr>
        <w:t>/log</w:t>
      </w:r>
      <w:r w:rsidR="00E9654D">
        <w:rPr>
          <w:lang w:val="fr-FR"/>
        </w:rPr>
        <w:t>istique</w:t>
      </w:r>
      <w:r w:rsidR="00E9654D" w:rsidRPr="00C812CD">
        <w:rPr>
          <w:lang w:val="fr-FR"/>
        </w:rPr>
        <w:t xml:space="preserve">/finance </w:t>
      </w:r>
      <w:r w:rsidRPr="00844DBB">
        <w:rPr>
          <w:color w:val="212121"/>
          <w:shd w:val="clear" w:color="auto" w:fill="F8F8F9"/>
          <w:lang w:val="fr-FR"/>
        </w:rPr>
        <w:t>doit</w:t>
      </w:r>
      <w:r w:rsidRPr="00844DBB">
        <w:rPr>
          <w:color w:val="212121"/>
          <w:spacing w:val="-9"/>
          <w:shd w:val="clear" w:color="auto" w:fill="F8F8F9"/>
          <w:lang w:val="fr-FR"/>
        </w:rPr>
        <w:t xml:space="preserve"> </w:t>
      </w:r>
      <w:r w:rsidRPr="00844DBB">
        <w:rPr>
          <w:color w:val="212121"/>
          <w:shd w:val="clear" w:color="auto" w:fill="F8F8F9"/>
          <w:lang w:val="fr-FR"/>
        </w:rPr>
        <w:t>être</w:t>
      </w:r>
      <w:r w:rsidRPr="00844DBB">
        <w:rPr>
          <w:color w:val="212121"/>
          <w:spacing w:val="-8"/>
          <w:shd w:val="clear" w:color="auto" w:fill="F8F8F9"/>
          <w:lang w:val="fr-FR"/>
        </w:rPr>
        <w:t xml:space="preserve"> </w:t>
      </w:r>
      <w:r w:rsidRPr="00844DBB">
        <w:rPr>
          <w:color w:val="212121"/>
          <w:shd w:val="clear" w:color="auto" w:fill="F8F8F9"/>
          <w:lang w:val="fr-FR"/>
        </w:rPr>
        <w:t>présent</w:t>
      </w:r>
      <w:r w:rsidRPr="00844DBB">
        <w:rPr>
          <w:color w:val="212121"/>
          <w:spacing w:val="-8"/>
          <w:shd w:val="clear" w:color="auto" w:fill="F8F8F9"/>
          <w:lang w:val="fr-FR"/>
        </w:rPr>
        <w:t xml:space="preserve"> </w:t>
      </w:r>
      <w:r w:rsidRPr="00844DBB">
        <w:rPr>
          <w:color w:val="212121"/>
          <w:shd w:val="clear" w:color="auto" w:fill="F8F8F9"/>
          <w:lang w:val="fr-FR"/>
        </w:rPr>
        <w:t>à</w:t>
      </w:r>
      <w:r w:rsidRPr="00844DBB">
        <w:rPr>
          <w:color w:val="212121"/>
          <w:spacing w:val="-11"/>
          <w:shd w:val="clear" w:color="auto" w:fill="F8F8F9"/>
          <w:lang w:val="fr-FR"/>
        </w:rPr>
        <w:t xml:space="preserve"> </w:t>
      </w:r>
      <w:r w:rsidRPr="00844DBB">
        <w:rPr>
          <w:color w:val="212121"/>
          <w:shd w:val="clear" w:color="auto" w:fill="F8F8F9"/>
          <w:lang w:val="fr-FR"/>
        </w:rPr>
        <w:t>temps</w:t>
      </w:r>
      <w:r w:rsidRPr="00844DBB">
        <w:rPr>
          <w:color w:val="212121"/>
          <w:spacing w:val="-8"/>
          <w:shd w:val="clear" w:color="auto" w:fill="F8F8F9"/>
          <w:lang w:val="fr-FR"/>
        </w:rPr>
        <w:t xml:space="preserve"> </w:t>
      </w:r>
      <w:r w:rsidRPr="00844DBB">
        <w:rPr>
          <w:color w:val="212121"/>
          <w:shd w:val="clear" w:color="auto" w:fill="F8F8F9"/>
          <w:lang w:val="fr-FR"/>
        </w:rPr>
        <w:t>plein</w:t>
      </w:r>
      <w:r w:rsidRPr="00844DBB">
        <w:rPr>
          <w:color w:val="212121"/>
          <w:spacing w:val="-10"/>
          <w:shd w:val="clear" w:color="auto" w:fill="F8F8F9"/>
          <w:lang w:val="fr-FR"/>
        </w:rPr>
        <w:t xml:space="preserve"> </w:t>
      </w:r>
      <w:r w:rsidR="00E9654D">
        <w:rPr>
          <w:color w:val="212121"/>
          <w:spacing w:val="-10"/>
          <w:shd w:val="clear" w:color="auto" w:fill="F8F8F9"/>
          <w:lang w:val="fr-FR"/>
        </w:rPr>
        <w:t xml:space="preserve">sur le lieu d’affectation (en </w:t>
      </w:r>
      <w:r w:rsidR="00534CCE">
        <w:rPr>
          <w:color w:val="212121"/>
          <w:spacing w:val="-10"/>
          <w:shd w:val="clear" w:color="auto" w:fill="F8F8F9"/>
          <w:lang w:val="fr-FR"/>
        </w:rPr>
        <w:t>région</w:t>
      </w:r>
      <w:r w:rsidR="00E9654D">
        <w:rPr>
          <w:color w:val="212121"/>
          <w:spacing w:val="-10"/>
          <w:shd w:val="clear" w:color="auto" w:fill="F8F8F9"/>
          <w:lang w:val="fr-FR"/>
        </w:rPr>
        <w:t xml:space="preserve"> )</w:t>
      </w:r>
      <w:r w:rsidRPr="00844DBB">
        <w:rPr>
          <w:color w:val="212121"/>
          <w:spacing w:val="-8"/>
          <w:shd w:val="clear" w:color="auto" w:fill="F8F8F9"/>
          <w:lang w:val="fr-FR"/>
        </w:rPr>
        <w:t xml:space="preserve"> </w:t>
      </w:r>
      <w:r w:rsidRPr="00844DBB">
        <w:rPr>
          <w:color w:val="212121"/>
          <w:shd w:val="clear" w:color="auto" w:fill="F8F8F9"/>
          <w:lang w:val="fr-FR"/>
        </w:rPr>
        <w:t>pendant</w:t>
      </w:r>
      <w:r w:rsidRPr="00844DBB">
        <w:rPr>
          <w:color w:val="212121"/>
          <w:spacing w:val="-8"/>
          <w:shd w:val="clear" w:color="auto" w:fill="F8F8F9"/>
          <w:lang w:val="fr-FR"/>
        </w:rPr>
        <w:t xml:space="preserve"> </w:t>
      </w:r>
      <w:r w:rsidRPr="00844DBB">
        <w:rPr>
          <w:color w:val="212121"/>
          <w:shd w:val="clear" w:color="auto" w:fill="F8F8F9"/>
          <w:lang w:val="fr-FR"/>
        </w:rPr>
        <w:t>toute</w:t>
      </w:r>
      <w:r w:rsidRPr="00844DBB">
        <w:rPr>
          <w:color w:val="212121"/>
          <w:spacing w:val="-11"/>
          <w:shd w:val="clear" w:color="auto" w:fill="F8F8F9"/>
          <w:lang w:val="fr-FR"/>
        </w:rPr>
        <w:t xml:space="preserve"> </w:t>
      </w:r>
      <w:r w:rsidRPr="00844DBB">
        <w:rPr>
          <w:color w:val="212121"/>
          <w:shd w:val="clear" w:color="auto" w:fill="F8F8F9"/>
          <w:lang w:val="fr-FR"/>
        </w:rPr>
        <w:t>la</w:t>
      </w:r>
      <w:r w:rsidRPr="00844DBB">
        <w:rPr>
          <w:color w:val="212121"/>
          <w:spacing w:val="-9"/>
          <w:shd w:val="clear" w:color="auto" w:fill="F8F8F9"/>
          <w:lang w:val="fr-FR"/>
        </w:rPr>
        <w:t xml:space="preserve"> </w:t>
      </w:r>
      <w:r w:rsidRPr="00844DBB">
        <w:rPr>
          <w:color w:val="212121"/>
          <w:shd w:val="clear" w:color="auto" w:fill="F8F8F9"/>
          <w:lang w:val="fr-FR"/>
        </w:rPr>
        <w:t>durée</w:t>
      </w:r>
      <w:r w:rsidRPr="00844DBB">
        <w:rPr>
          <w:color w:val="212121"/>
          <w:spacing w:val="-8"/>
          <w:shd w:val="clear" w:color="auto" w:fill="F8F8F9"/>
          <w:lang w:val="fr-FR"/>
        </w:rPr>
        <w:t xml:space="preserve"> </w:t>
      </w:r>
      <w:r w:rsidRPr="00844DBB">
        <w:rPr>
          <w:color w:val="212121"/>
          <w:shd w:val="clear" w:color="auto" w:fill="F8F8F9"/>
          <w:lang w:val="fr-FR"/>
        </w:rPr>
        <w:t>de</w:t>
      </w:r>
      <w:r w:rsidRPr="00844DBB">
        <w:rPr>
          <w:color w:val="212121"/>
          <w:spacing w:val="-8"/>
          <w:shd w:val="clear" w:color="auto" w:fill="F8F8F9"/>
          <w:lang w:val="fr-FR"/>
        </w:rPr>
        <w:t xml:space="preserve"> </w:t>
      </w:r>
      <w:r w:rsidRPr="00844DBB">
        <w:rPr>
          <w:color w:val="212121"/>
          <w:shd w:val="clear" w:color="auto" w:fill="F8F8F9"/>
          <w:lang w:val="fr-FR"/>
        </w:rPr>
        <w:t>son</w:t>
      </w:r>
      <w:r w:rsidRPr="00844DBB">
        <w:rPr>
          <w:color w:val="212121"/>
          <w:lang w:val="fr-FR"/>
        </w:rPr>
        <w:t xml:space="preserve"> </w:t>
      </w:r>
      <w:r w:rsidRPr="00844DBB">
        <w:rPr>
          <w:color w:val="212121"/>
          <w:shd w:val="clear" w:color="auto" w:fill="F8F8F9"/>
          <w:lang w:val="fr-FR"/>
        </w:rPr>
        <w:t xml:space="preserve">contrat, sauf si le MCA-Niger a accordé </w:t>
      </w:r>
      <w:r w:rsidRPr="00844DBB">
        <w:rPr>
          <w:color w:val="212121"/>
          <w:shd w:val="clear" w:color="auto" w:fill="F8F8F9"/>
          <w:lang w:val="fr-FR"/>
        </w:rPr>
        <w:lastRenderedPageBreak/>
        <w:t>une absence. Toutes les absences / congés prévus doivent être</w:t>
      </w:r>
      <w:r w:rsidRPr="00844DBB">
        <w:rPr>
          <w:color w:val="212121"/>
          <w:lang w:val="fr-FR"/>
        </w:rPr>
        <w:t xml:space="preserve"> </w:t>
      </w:r>
      <w:r w:rsidRPr="00844DBB">
        <w:rPr>
          <w:color w:val="212121"/>
          <w:shd w:val="clear" w:color="auto" w:fill="F8F8F9"/>
          <w:lang w:val="fr-FR"/>
        </w:rPr>
        <w:t>coordonnés et approuvés par le</w:t>
      </w:r>
      <w:r w:rsidRPr="00844DBB">
        <w:rPr>
          <w:color w:val="212121"/>
          <w:spacing w:val="-6"/>
          <w:shd w:val="clear" w:color="auto" w:fill="F8F8F9"/>
          <w:lang w:val="fr-FR"/>
        </w:rPr>
        <w:t xml:space="preserve"> </w:t>
      </w:r>
      <w:r w:rsidRPr="00844DBB">
        <w:rPr>
          <w:color w:val="212121"/>
          <w:shd w:val="clear" w:color="auto" w:fill="F8F8F9"/>
          <w:lang w:val="fr-FR"/>
        </w:rPr>
        <w:t>MCA-Niger.</w:t>
      </w:r>
    </w:p>
    <w:p w:rsidR="00601BAE" w:rsidRPr="00844DBB" w:rsidRDefault="00601BAE" w:rsidP="00C812CD">
      <w:pPr>
        <w:pStyle w:val="Corpsdetexte"/>
        <w:kinsoku w:val="0"/>
        <w:overflowPunct w:val="0"/>
        <w:spacing w:line="276" w:lineRule="auto"/>
        <w:ind w:left="228" w:right="501"/>
        <w:jc w:val="both"/>
        <w:rPr>
          <w:color w:val="212121"/>
          <w:lang w:val="fr-FR"/>
        </w:rPr>
        <w:sectPr w:rsidR="00601BAE" w:rsidRPr="00844DBB">
          <w:pgSz w:w="12250" w:h="15850"/>
          <w:pgMar w:top="1500" w:right="940" w:bottom="1260" w:left="1500" w:header="0" w:footer="1060" w:gutter="0"/>
          <w:cols w:space="720"/>
          <w:noEndnote/>
        </w:sectPr>
      </w:pPr>
    </w:p>
    <w:p w:rsidR="00601BAE" w:rsidRPr="00844DBB" w:rsidRDefault="006E1E71" w:rsidP="00C812CD">
      <w:pPr>
        <w:pStyle w:val="Corpsdetexte"/>
        <w:kinsoku w:val="0"/>
        <w:overflowPunct w:val="0"/>
        <w:spacing w:line="276" w:lineRule="auto"/>
        <w:ind w:left="110"/>
        <w:rPr>
          <w:lang w:val="fr-FR"/>
        </w:rPr>
      </w:pPr>
      <w:r>
        <w:rPr>
          <w:noProof/>
        </w:rPr>
        <w:lastRenderedPageBreak/>
        <mc:AlternateContent>
          <mc:Choice Requires="wps">
            <w:drawing>
              <wp:anchor distT="0" distB="0" distL="114300" distR="114300" simplePos="0" relativeHeight="251655680" behindDoc="1" locked="0" layoutInCell="0" allowOverlap="1">
                <wp:simplePos x="0" y="0"/>
                <wp:positionH relativeFrom="page">
                  <wp:posOffset>5642610</wp:posOffset>
                </wp:positionH>
                <wp:positionV relativeFrom="page">
                  <wp:posOffset>5442585</wp:posOffset>
                </wp:positionV>
                <wp:extent cx="12700" cy="161925"/>
                <wp:effectExtent l="0" t="0" r="0" b="0"/>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192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noFill/>
                        <a:ln w="33527">
                          <a:solidFill>
                            <a:srgbClr val="F8F8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10E0AC" id="Freeform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4.3pt,428.55pt,444.3pt,441.25pt" coordsize="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" o:allowincell="f" filled="f" strokecolor="#f8f8f9" strokeweight=".93131mm">
                <v:path arrowok="t" o:connecttype="custom" o:connectlocs="0,0;0,161290" o:connectangles="0,0"/>
                <w10:wrap anchorx="page" anchory="page"/>
              </v:polyline>
            </w:pict>
          </mc:Fallback>
        </mc:AlternateContent>
      </w:r>
      <w:r w:rsidRPr="00844DBB">
        <w:rPr>
          <w:noProof/>
        </w:rPr>
        <mc:AlternateContent>
          <mc:Choice Requires="wps">
            <w:drawing>
              <wp:inline distT="0" distB="0" distL="0" distR="0">
                <wp:extent cx="5905500" cy="293370"/>
                <wp:effectExtent l="12700" t="9525" r="6350" b="11430"/>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3370"/>
                        </a:xfrm>
                        <a:prstGeom prst="rect">
                          <a:avLst/>
                        </a:prstGeom>
                        <a:solidFill>
                          <a:srgbClr val="D9D9D9"/>
                        </a:solidFill>
                        <a:ln w="6096">
                          <a:solidFill>
                            <a:srgbClr val="000000"/>
                          </a:solidFill>
                          <a:miter lim="800000"/>
                          <a:headEnd/>
                          <a:tailEnd/>
                        </a:ln>
                      </wps:spPr>
                      <wps:txbx>
                        <w:txbxContent>
                          <w:p w:rsidR="00601BAE" w:rsidRDefault="00601BAE">
                            <w:pPr>
                              <w:pStyle w:val="Corpsdetexte"/>
                              <w:kinsoku w:val="0"/>
                              <w:overflowPunct w:val="0"/>
                              <w:spacing w:before="19"/>
                              <w:ind w:left="2830"/>
                              <w:rPr>
                                <w:b/>
                                <w:bCs/>
                                <w:sz w:val="36"/>
                                <w:szCs w:val="36"/>
                              </w:rPr>
                            </w:pPr>
                            <w:r>
                              <w:rPr>
                                <w:b/>
                                <w:bCs/>
                                <w:sz w:val="36"/>
                                <w:szCs w:val="36"/>
                              </w:rPr>
                              <w:t>3. Critères d’évaluation</w:t>
                            </w:r>
                          </w:p>
                        </w:txbxContent>
                      </wps:txbx>
                      <wps:bodyPr rot="0" vert="horz" wrap="square" lIns="0" tIns="0" rIns="0" bIns="0" anchor="t" anchorCtr="0" upright="1">
                        <a:noAutofit/>
                      </wps:bodyPr>
                    </wps:wsp>
                  </a:graphicData>
                </a:graphic>
              </wp:inline>
            </w:drawing>
          </mc:Choice>
          <mc:Fallback>
            <w:pict>
              <v:shape id="Text Box 13" o:spid="_x0000_s1034" type="#_x0000_t202" style="width:46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" fillcolor="#d9d9d9" strokeweight=".48pt">
                <v:textbox inset="0,0,0,0">
                  <w:txbxContent>
                    <w:p w:rsidR="00601BAE" w:rsidRDefault="00601BAE">
                      <w:pPr>
                        <w:pStyle w:val="Corpsdetexte"/>
                        <w:kinsoku w:val="0"/>
                        <w:overflowPunct w:val="0"/>
                        <w:spacing w:before="19"/>
                        <w:ind w:left="2830"/>
                        <w:rPr>
                          <w:b/>
                          <w:bCs/>
                          <w:sz w:val="36"/>
                          <w:szCs w:val="36"/>
                        </w:rPr>
                      </w:pPr>
                      <w:r>
                        <w:rPr>
                          <w:b/>
                          <w:bCs/>
                          <w:sz w:val="36"/>
                          <w:szCs w:val="36"/>
                        </w:rPr>
                        <w:t>3. Critères d’évaluation</w:t>
                      </w:r>
                    </w:p>
                  </w:txbxContent>
                </v:textbox>
                <w10:anchorlock/>
              </v:shape>
            </w:pict>
          </mc:Fallback>
        </mc:AlternateContent>
      </w:r>
    </w:p>
    <w:p w:rsidR="00601BAE" w:rsidRPr="00844DBB" w:rsidRDefault="00601BAE" w:rsidP="00C812CD">
      <w:pPr>
        <w:pStyle w:val="Corpsdetexte"/>
        <w:kinsoku w:val="0"/>
        <w:overflowPunct w:val="0"/>
        <w:spacing w:before="5" w:line="276" w:lineRule="auto"/>
        <w:rPr>
          <w:lang w:val="fr-FR"/>
        </w:rPr>
      </w:pPr>
    </w:p>
    <w:p w:rsidR="00601BAE" w:rsidRPr="00844DBB" w:rsidRDefault="00601BAE" w:rsidP="00C812CD">
      <w:pPr>
        <w:pStyle w:val="Corpsdetexte"/>
        <w:kinsoku w:val="0"/>
        <w:overflowPunct w:val="0"/>
        <w:spacing w:before="90" w:line="276" w:lineRule="auto"/>
        <w:ind w:left="228" w:right="497"/>
        <w:jc w:val="both"/>
        <w:rPr>
          <w:lang w:val="fr-FR"/>
        </w:rPr>
      </w:pPr>
      <w:r w:rsidRPr="00844DBB">
        <w:rPr>
          <w:lang w:val="fr-FR"/>
        </w:rPr>
        <w:t xml:space="preserve">Pour être qualifié, le Consultant doit obtenir un minimum de </w:t>
      </w:r>
      <w:r w:rsidRPr="00844DBB">
        <w:rPr>
          <w:b/>
          <w:bCs/>
          <w:lang w:val="fr-FR"/>
        </w:rPr>
        <w:t xml:space="preserve">70 points sur 100. </w:t>
      </w:r>
      <w:r w:rsidRPr="00844DBB">
        <w:rPr>
          <w:lang w:val="fr-FR"/>
        </w:rPr>
        <w:t>Le</w:t>
      </w:r>
      <w:r w:rsidRPr="00844DBB">
        <w:rPr>
          <w:spacing w:val="-25"/>
          <w:lang w:val="fr-FR"/>
        </w:rPr>
        <w:t xml:space="preserve"> </w:t>
      </w:r>
      <w:r w:rsidRPr="00844DBB">
        <w:rPr>
          <w:lang w:val="fr-FR"/>
        </w:rPr>
        <w:t xml:space="preserve">Consultant ayant obtenu la note la plus élevée supérieure à </w:t>
      </w:r>
      <w:r w:rsidRPr="00844DBB">
        <w:rPr>
          <w:b/>
          <w:bCs/>
          <w:lang w:val="fr-FR"/>
        </w:rPr>
        <w:t xml:space="preserve">70 points </w:t>
      </w:r>
      <w:r w:rsidRPr="00844DBB">
        <w:rPr>
          <w:lang w:val="fr-FR"/>
        </w:rPr>
        <w:t>sera recommandé pour l’attribution du marché, à condition d’obtenir des références satisfaisantes et un accord sur le taux et le contenu de la Proposition</w:t>
      </w:r>
      <w:r w:rsidRPr="00844DBB">
        <w:rPr>
          <w:spacing w:val="-3"/>
          <w:lang w:val="fr-FR"/>
        </w:rPr>
        <w:t xml:space="preserve"> </w:t>
      </w:r>
      <w:r w:rsidRPr="00844DBB">
        <w:rPr>
          <w:lang w:val="fr-FR"/>
        </w:rPr>
        <w:t>financière.</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line="276" w:lineRule="auto"/>
        <w:ind w:left="228" w:right="500"/>
        <w:jc w:val="both"/>
        <w:rPr>
          <w:lang w:val="fr-FR"/>
        </w:rPr>
      </w:pPr>
      <w:r w:rsidRPr="00844DBB">
        <w:rPr>
          <w:lang w:val="fr-FR"/>
        </w:rPr>
        <w:t>Si</w:t>
      </w:r>
      <w:r w:rsidRPr="00844DBB">
        <w:rPr>
          <w:spacing w:val="-6"/>
          <w:lang w:val="fr-FR"/>
        </w:rPr>
        <w:t xml:space="preserve"> </w:t>
      </w:r>
      <w:r w:rsidRPr="00844DBB">
        <w:rPr>
          <w:lang w:val="fr-FR"/>
        </w:rPr>
        <w:t>l</w:t>
      </w:r>
      <w:r w:rsidRPr="009C4CFF">
        <w:rPr>
          <w:lang w:val="fr-FR"/>
        </w:rPr>
        <w:t>’</w:t>
      </w:r>
      <w:r w:rsidRPr="00534CCE">
        <w:rPr>
          <w:lang w:val="fr-FR"/>
        </w:rPr>
        <w:t>Entité</w:t>
      </w:r>
      <w:r w:rsidRPr="00534CCE">
        <w:rPr>
          <w:spacing w:val="-6"/>
          <w:lang w:val="fr-FR"/>
        </w:rPr>
        <w:t xml:space="preserve"> </w:t>
      </w:r>
      <w:r w:rsidRPr="00844DBB">
        <w:rPr>
          <w:lang w:val="fr-FR"/>
        </w:rPr>
        <w:t>MCA</w:t>
      </w:r>
      <w:r w:rsidRPr="00844DBB">
        <w:rPr>
          <w:spacing w:val="-7"/>
          <w:lang w:val="fr-FR"/>
        </w:rPr>
        <w:t xml:space="preserve"> </w:t>
      </w:r>
      <w:r w:rsidRPr="00844DBB">
        <w:rPr>
          <w:lang w:val="fr-FR"/>
        </w:rPr>
        <w:t>et</w:t>
      </w:r>
      <w:r w:rsidRPr="00844DBB">
        <w:rPr>
          <w:spacing w:val="-5"/>
          <w:lang w:val="fr-FR"/>
        </w:rPr>
        <w:t xml:space="preserve"> </w:t>
      </w:r>
      <w:r w:rsidRPr="00844DBB">
        <w:rPr>
          <w:lang w:val="fr-FR"/>
        </w:rPr>
        <w:t>le</w:t>
      </w:r>
      <w:r w:rsidRPr="00844DBB">
        <w:rPr>
          <w:spacing w:val="-7"/>
          <w:lang w:val="fr-FR"/>
        </w:rPr>
        <w:t xml:space="preserve"> </w:t>
      </w:r>
      <w:r w:rsidRPr="00844DBB">
        <w:rPr>
          <w:lang w:val="fr-FR"/>
        </w:rPr>
        <w:t>Consultant</w:t>
      </w:r>
      <w:r w:rsidRPr="00844DBB">
        <w:rPr>
          <w:spacing w:val="-5"/>
          <w:lang w:val="fr-FR"/>
        </w:rPr>
        <w:t xml:space="preserve"> </w:t>
      </w:r>
      <w:r w:rsidRPr="00844DBB">
        <w:rPr>
          <w:lang w:val="fr-FR"/>
        </w:rPr>
        <w:t>classé</w:t>
      </w:r>
      <w:r w:rsidRPr="00844DBB">
        <w:rPr>
          <w:spacing w:val="-7"/>
          <w:lang w:val="fr-FR"/>
        </w:rPr>
        <w:t xml:space="preserve"> </w:t>
      </w:r>
      <w:r w:rsidRPr="00844DBB">
        <w:rPr>
          <w:lang w:val="fr-FR"/>
        </w:rPr>
        <w:t>premier</w:t>
      </w:r>
      <w:r w:rsidRPr="00844DBB">
        <w:rPr>
          <w:spacing w:val="-6"/>
          <w:lang w:val="fr-FR"/>
        </w:rPr>
        <w:t xml:space="preserve"> </w:t>
      </w:r>
      <w:r w:rsidRPr="00844DBB">
        <w:rPr>
          <w:lang w:val="fr-FR"/>
        </w:rPr>
        <w:t>ne</w:t>
      </w:r>
      <w:r w:rsidRPr="00844DBB">
        <w:rPr>
          <w:spacing w:val="-6"/>
          <w:lang w:val="fr-FR"/>
        </w:rPr>
        <w:t xml:space="preserve"> </w:t>
      </w:r>
      <w:r w:rsidRPr="00844DBB">
        <w:rPr>
          <w:lang w:val="fr-FR"/>
        </w:rPr>
        <w:t>parviennent</w:t>
      </w:r>
      <w:r w:rsidRPr="00844DBB">
        <w:rPr>
          <w:spacing w:val="-6"/>
          <w:lang w:val="fr-FR"/>
        </w:rPr>
        <w:t xml:space="preserve"> </w:t>
      </w:r>
      <w:r w:rsidRPr="00844DBB">
        <w:rPr>
          <w:lang w:val="fr-FR"/>
        </w:rPr>
        <w:t>pas</w:t>
      </w:r>
      <w:r w:rsidRPr="00844DBB">
        <w:rPr>
          <w:spacing w:val="-3"/>
          <w:lang w:val="fr-FR"/>
        </w:rPr>
        <w:t xml:space="preserve"> </w:t>
      </w:r>
      <w:r w:rsidRPr="00844DBB">
        <w:rPr>
          <w:lang w:val="fr-FR"/>
        </w:rPr>
        <w:t>à</w:t>
      </w:r>
      <w:r w:rsidRPr="00844DBB">
        <w:rPr>
          <w:spacing w:val="-7"/>
          <w:lang w:val="fr-FR"/>
        </w:rPr>
        <w:t xml:space="preserve"> </w:t>
      </w:r>
      <w:r w:rsidRPr="00844DBB">
        <w:rPr>
          <w:lang w:val="fr-FR"/>
        </w:rPr>
        <w:t>conclure</w:t>
      </w:r>
      <w:r w:rsidRPr="00844DBB">
        <w:rPr>
          <w:spacing w:val="-6"/>
          <w:lang w:val="fr-FR"/>
        </w:rPr>
        <w:t xml:space="preserve"> </w:t>
      </w:r>
      <w:r w:rsidRPr="00844DBB">
        <w:rPr>
          <w:lang w:val="fr-FR"/>
        </w:rPr>
        <w:t>un</w:t>
      </w:r>
      <w:r w:rsidRPr="00844DBB">
        <w:rPr>
          <w:spacing w:val="-6"/>
          <w:lang w:val="fr-FR"/>
        </w:rPr>
        <w:t xml:space="preserve"> </w:t>
      </w:r>
      <w:r w:rsidRPr="00844DBB">
        <w:rPr>
          <w:lang w:val="fr-FR"/>
        </w:rPr>
        <w:t>accord</w:t>
      </w:r>
      <w:r w:rsidRPr="00844DBB">
        <w:rPr>
          <w:spacing w:val="1"/>
          <w:lang w:val="fr-FR"/>
        </w:rPr>
        <w:t xml:space="preserve"> </w:t>
      </w:r>
      <w:r w:rsidRPr="00844DBB">
        <w:rPr>
          <w:lang w:val="fr-FR"/>
        </w:rPr>
        <w:t>sur</w:t>
      </w:r>
      <w:r w:rsidRPr="00844DBB">
        <w:rPr>
          <w:spacing w:val="-7"/>
          <w:lang w:val="fr-FR"/>
        </w:rPr>
        <w:t xml:space="preserve"> </w:t>
      </w:r>
      <w:r w:rsidRPr="00844DBB">
        <w:rPr>
          <w:lang w:val="fr-FR"/>
        </w:rPr>
        <w:t>le Contrat, le Consultant classé deuxième sera invité à participer aux</w:t>
      </w:r>
      <w:r w:rsidRPr="00844DBB">
        <w:rPr>
          <w:spacing w:val="-7"/>
          <w:lang w:val="fr-FR"/>
        </w:rPr>
        <w:t xml:space="preserve"> </w:t>
      </w:r>
      <w:r w:rsidRPr="00844DBB">
        <w:rPr>
          <w:lang w:val="fr-FR"/>
        </w:rPr>
        <w:t>négociations.</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line="276" w:lineRule="auto"/>
        <w:ind w:left="228"/>
        <w:jc w:val="both"/>
        <w:rPr>
          <w:lang w:val="fr-FR"/>
        </w:rPr>
      </w:pPr>
      <w:r w:rsidRPr="00844DBB">
        <w:rPr>
          <w:lang w:val="fr-FR"/>
        </w:rPr>
        <w:t>La sélection du Consultant individuel reposera sur les critères ci-après :</w:t>
      </w:r>
    </w:p>
    <w:tbl>
      <w:tblPr>
        <w:tblW w:w="9452" w:type="dxa"/>
        <w:tblInd w:w="239" w:type="dxa"/>
        <w:tblLayout w:type="fixed"/>
        <w:tblCellMar>
          <w:left w:w="0" w:type="dxa"/>
          <w:right w:w="0" w:type="dxa"/>
        </w:tblCellMar>
        <w:tblLook w:val="0000" w:firstRow="0" w:lastRow="0" w:firstColumn="0" w:lastColumn="0" w:noHBand="0" w:noVBand="0"/>
      </w:tblPr>
      <w:tblGrid>
        <w:gridCol w:w="1202"/>
        <w:gridCol w:w="6899"/>
        <w:gridCol w:w="1351"/>
      </w:tblGrid>
      <w:tr w:rsidR="00CD208F" w:rsidRPr="00844DBB" w:rsidTr="00127ABF">
        <w:tblPrEx>
          <w:tblCellMar>
            <w:top w:w="0" w:type="dxa"/>
            <w:left w:w="0" w:type="dxa"/>
            <w:bottom w:w="0" w:type="dxa"/>
            <w:right w:w="0" w:type="dxa"/>
          </w:tblCellMar>
        </w:tblPrEx>
        <w:trPr>
          <w:trHeight w:val="330"/>
        </w:trPr>
        <w:tc>
          <w:tcPr>
            <w:tcW w:w="1202" w:type="dxa"/>
            <w:tcBorders>
              <w:top w:val="single" w:sz="8" w:space="0" w:color="000000"/>
              <w:left w:val="single" w:sz="8" w:space="0" w:color="000000"/>
              <w:bottom w:val="single" w:sz="8" w:space="0" w:color="000000"/>
              <w:right w:val="single" w:sz="8" w:space="0" w:color="000000"/>
            </w:tcBorders>
            <w:shd w:val="clear" w:color="auto" w:fill="FCE9D9"/>
          </w:tcPr>
          <w:p w:rsidR="00CD208F" w:rsidRPr="00844DBB" w:rsidRDefault="00CD208F" w:rsidP="00C812CD">
            <w:pPr>
              <w:pStyle w:val="TableParagraph"/>
              <w:kinsoku w:val="0"/>
              <w:overflowPunct w:val="0"/>
              <w:spacing w:before="20" w:line="276" w:lineRule="auto"/>
              <w:ind w:left="88" w:right="66"/>
              <w:jc w:val="center"/>
              <w:rPr>
                <w:b/>
                <w:bCs/>
                <w:lang w:val="fr-FR"/>
              </w:rPr>
            </w:pPr>
            <w:r w:rsidRPr="00844DBB">
              <w:rPr>
                <w:b/>
                <w:bCs/>
                <w:lang w:val="fr-FR"/>
              </w:rPr>
              <w:t>Rubrique</w:t>
            </w:r>
          </w:p>
        </w:tc>
        <w:tc>
          <w:tcPr>
            <w:tcW w:w="6899" w:type="dxa"/>
            <w:tcBorders>
              <w:top w:val="single" w:sz="8" w:space="0" w:color="000000"/>
              <w:left w:val="single" w:sz="8" w:space="0" w:color="000000"/>
              <w:bottom w:val="single" w:sz="8" w:space="0" w:color="000000"/>
              <w:right w:val="single" w:sz="8" w:space="0" w:color="000000"/>
            </w:tcBorders>
            <w:shd w:val="clear" w:color="auto" w:fill="FCE9D9"/>
          </w:tcPr>
          <w:p w:rsidR="00CD208F" w:rsidRPr="00844DBB" w:rsidRDefault="00CD208F" w:rsidP="00C812CD">
            <w:pPr>
              <w:pStyle w:val="TableParagraph"/>
              <w:kinsoku w:val="0"/>
              <w:overflowPunct w:val="0"/>
              <w:spacing w:before="20" w:line="276" w:lineRule="auto"/>
              <w:ind w:left="2816" w:right="2794"/>
              <w:jc w:val="center"/>
              <w:rPr>
                <w:b/>
                <w:bCs/>
                <w:lang w:val="fr-FR"/>
              </w:rPr>
            </w:pPr>
            <w:r w:rsidRPr="00844DBB">
              <w:rPr>
                <w:b/>
                <w:bCs/>
                <w:lang w:val="fr-FR"/>
              </w:rPr>
              <w:t>CRITÈRES</w:t>
            </w:r>
          </w:p>
        </w:tc>
        <w:tc>
          <w:tcPr>
            <w:tcW w:w="1351" w:type="dxa"/>
            <w:tcBorders>
              <w:top w:val="single" w:sz="8" w:space="0" w:color="000000"/>
              <w:left w:val="single" w:sz="8" w:space="0" w:color="000000"/>
              <w:bottom w:val="single" w:sz="8" w:space="0" w:color="000000"/>
              <w:right w:val="single" w:sz="8" w:space="0" w:color="000000"/>
            </w:tcBorders>
            <w:shd w:val="clear" w:color="auto" w:fill="FCE9D9"/>
          </w:tcPr>
          <w:p w:rsidR="00CD208F" w:rsidRPr="00844DBB" w:rsidRDefault="00CD208F" w:rsidP="00C812CD">
            <w:pPr>
              <w:pStyle w:val="TableParagraph"/>
              <w:kinsoku w:val="0"/>
              <w:overflowPunct w:val="0"/>
              <w:spacing w:before="20" w:line="276" w:lineRule="auto"/>
              <w:ind w:left="228"/>
              <w:rPr>
                <w:b/>
                <w:bCs/>
                <w:lang w:val="fr-FR"/>
              </w:rPr>
            </w:pPr>
            <w:r w:rsidRPr="00844DBB">
              <w:rPr>
                <w:b/>
                <w:bCs/>
                <w:lang w:val="fr-FR"/>
              </w:rPr>
              <w:t>POINTS</w:t>
            </w:r>
          </w:p>
        </w:tc>
      </w:tr>
      <w:tr w:rsidR="00CD208F" w:rsidRPr="00844DBB" w:rsidTr="00127ABF">
        <w:tblPrEx>
          <w:tblCellMar>
            <w:top w:w="0" w:type="dxa"/>
            <w:left w:w="0" w:type="dxa"/>
            <w:bottom w:w="0" w:type="dxa"/>
            <w:right w:w="0" w:type="dxa"/>
          </w:tblCellMar>
        </w:tblPrEx>
        <w:trPr>
          <w:trHeight w:val="359"/>
        </w:trPr>
        <w:tc>
          <w:tcPr>
            <w:tcW w:w="1202" w:type="dxa"/>
            <w:tcBorders>
              <w:top w:val="single" w:sz="8" w:space="0" w:color="000000"/>
              <w:left w:val="single" w:sz="8" w:space="0" w:color="000000"/>
              <w:bottom w:val="single" w:sz="8" w:space="0" w:color="000000"/>
              <w:right w:val="single" w:sz="8" w:space="0" w:color="000000"/>
            </w:tcBorders>
            <w:shd w:val="clear" w:color="auto" w:fill="D9D9D9"/>
          </w:tcPr>
          <w:p w:rsidR="00CD208F" w:rsidRPr="00844DBB" w:rsidRDefault="00CD208F" w:rsidP="00C812CD">
            <w:pPr>
              <w:pStyle w:val="TableParagraph"/>
              <w:kinsoku w:val="0"/>
              <w:overflowPunct w:val="0"/>
              <w:spacing w:before="34" w:line="276" w:lineRule="auto"/>
              <w:ind w:left="17"/>
              <w:jc w:val="center"/>
              <w:rPr>
                <w:b/>
                <w:bCs/>
                <w:lang w:val="fr-FR"/>
              </w:rPr>
            </w:pPr>
            <w:r w:rsidRPr="00844DBB">
              <w:rPr>
                <w:b/>
                <w:bCs/>
                <w:lang w:val="fr-FR"/>
              </w:rPr>
              <w:t>1</w:t>
            </w:r>
          </w:p>
        </w:tc>
        <w:tc>
          <w:tcPr>
            <w:tcW w:w="6899" w:type="dxa"/>
            <w:tcBorders>
              <w:top w:val="single" w:sz="8" w:space="0" w:color="000000"/>
              <w:left w:val="single" w:sz="8" w:space="0" w:color="000000"/>
              <w:bottom w:val="single" w:sz="8" w:space="0" w:color="000000"/>
              <w:right w:val="single" w:sz="8" w:space="0" w:color="000000"/>
            </w:tcBorders>
            <w:shd w:val="clear" w:color="auto" w:fill="D9D9D9"/>
          </w:tcPr>
          <w:p w:rsidR="00CD208F" w:rsidRPr="00844DBB" w:rsidRDefault="00CD208F" w:rsidP="00C812CD">
            <w:pPr>
              <w:pStyle w:val="TableParagraph"/>
              <w:kinsoku w:val="0"/>
              <w:overflowPunct w:val="0"/>
              <w:spacing w:before="34" w:line="276" w:lineRule="auto"/>
              <w:ind w:left="110"/>
              <w:rPr>
                <w:b/>
                <w:bCs/>
                <w:i/>
                <w:iCs/>
                <w:lang w:val="fr-FR"/>
              </w:rPr>
            </w:pPr>
            <w:r w:rsidRPr="00844DBB">
              <w:rPr>
                <w:b/>
                <w:bCs/>
                <w:i/>
                <w:iCs/>
                <w:lang w:val="fr-FR"/>
              </w:rPr>
              <w:t>Éducation et qualifications</w:t>
            </w:r>
          </w:p>
        </w:tc>
        <w:tc>
          <w:tcPr>
            <w:tcW w:w="1351" w:type="dxa"/>
            <w:tcBorders>
              <w:top w:val="single" w:sz="8" w:space="0" w:color="000000"/>
              <w:left w:val="single" w:sz="8" w:space="0" w:color="000000"/>
              <w:bottom w:val="single" w:sz="8" w:space="0" w:color="000000"/>
              <w:right w:val="single" w:sz="8" w:space="0" w:color="000000"/>
            </w:tcBorders>
            <w:shd w:val="clear" w:color="auto" w:fill="D9D9D9"/>
          </w:tcPr>
          <w:p w:rsidR="00CD208F" w:rsidRPr="00844DBB" w:rsidRDefault="00CD208F" w:rsidP="00C812CD">
            <w:pPr>
              <w:pStyle w:val="TableParagraph"/>
              <w:kinsoku w:val="0"/>
              <w:overflowPunct w:val="0"/>
              <w:spacing w:before="34" w:line="276" w:lineRule="auto"/>
              <w:ind w:left="474" w:right="456"/>
              <w:jc w:val="center"/>
              <w:rPr>
                <w:b/>
                <w:bCs/>
                <w:lang w:val="fr-FR"/>
              </w:rPr>
            </w:pPr>
            <w:r w:rsidRPr="00844DBB">
              <w:rPr>
                <w:b/>
                <w:bCs/>
                <w:lang w:val="fr-FR"/>
              </w:rPr>
              <w:t>10</w:t>
            </w:r>
          </w:p>
        </w:tc>
      </w:tr>
      <w:tr w:rsidR="00CD208F" w:rsidRPr="00844DBB" w:rsidTr="00127ABF">
        <w:tblPrEx>
          <w:tblCellMar>
            <w:top w:w="0" w:type="dxa"/>
            <w:left w:w="0" w:type="dxa"/>
            <w:bottom w:w="0" w:type="dxa"/>
            <w:right w:w="0" w:type="dxa"/>
          </w:tblCellMar>
        </w:tblPrEx>
        <w:trPr>
          <w:trHeight w:val="942"/>
        </w:trPr>
        <w:tc>
          <w:tcPr>
            <w:tcW w:w="1202" w:type="dxa"/>
            <w:tcBorders>
              <w:top w:val="single" w:sz="8" w:space="0" w:color="000000"/>
              <w:left w:val="single" w:sz="8" w:space="0" w:color="000000"/>
              <w:bottom w:val="single" w:sz="8" w:space="0" w:color="000000"/>
              <w:right w:val="single" w:sz="8" w:space="0" w:color="000000"/>
            </w:tcBorders>
          </w:tcPr>
          <w:p w:rsidR="00CD208F" w:rsidRPr="00844DBB" w:rsidRDefault="00CD208F" w:rsidP="00C812CD">
            <w:pPr>
              <w:pStyle w:val="TableParagraph"/>
              <w:kinsoku w:val="0"/>
              <w:overflowPunct w:val="0"/>
              <w:spacing w:line="276" w:lineRule="auto"/>
              <w:rPr>
                <w:lang w:val="fr-FR"/>
              </w:rPr>
            </w:pPr>
          </w:p>
        </w:tc>
        <w:tc>
          <w:tcPr>
            <w:tcW w:w="6899" w:type="dxa"/>
            <w:tcBorders>
              <w:top w:val="single" w:sz="8" w:space="0" w:color="000000"/>
              <w:left w:val="single" w:sz="8" w:space="0" w:color="000000"/>
              <w:bottom w:val="single" w:sz="8" w:space="0" w:color="000000"/>
              <w:right w:val="single" w:sz="8" w:space="0" w:color="000000"/>
            </w:tcBorders>
          </w:tcPr>
          <w:p w:rsidR="00CD208F" w:rsidRPr="00844DBB" w:rsidRDefault="00CD208F" w:rsidP="00C812CD">
            <w:pPr>
              <w:tabs>
                <w:tab w:val="left" w:pos="868"/>
              </w:tabs>
              <w:kinsoku w:val="0"/>
              <w:overflowPunct w:val="0"/>
              <w:spacing w:before="124" w:line="276" w:lineRule="auto"/>
              <w:jc w:val="both"/>
              <w:rPr>
                <w:w w:val="105"/>
                <w:sz w:val="24"/>
                <w:szCs w:val="24"/>
                <w:lang w:val="fr-FR"/>
              </w:rPr>
            </w:pPr>
            <w:r w:rsidRPr="00844DBB">
              <w:rPr>
                <w:w w:val="105"/>
                <w:sz w:val="24"/>
                <w:szCs w:val="24"/>
                <w:lang w:val="fr-FR"/>
              </w:rPr>
              <w:t>Un diplôme universitaire (bac + 4) en gestion, administration, comptabilité, finances ou tout autre diplôme équivalent</w:t>
            </w:r>
          </w:p>
          <w:p w:rsidR="00CD208F" w:rsidRPr="00844DBB" w:rsidRDefault="00CD208F" w:rsidP="00C812CD">
            <w:pPr>
              <w:tabs>
                <w:tab w:val="left" w:pos="868"/>
              </w:tabs>
              <w:kinsoku w:val="0"/>
              <w:overflowPunct w:val="0"/>
              <w:spacing w:before="124" w:line="276" w:lineRule="auto"/>
              <w:jc w:val="both"/>
              <w:rPr>
                <w:w w:val="105"/>
                <w:sz w:val="24"/>
                <w:szCs w:val="24"/>
                <w:lang w:val="fr-FR"/>
              </w:rPr>
            </w:pPr>
            <w:r w:rsidRPr="00844DBB">
              <w:rPr>
                <w:sz w:val="24"/>
                <w:szCs w:val="24"/>
                <w:lang w:val="fr-FR"/>
              </w:rPr>
              <w:t>Formation Générale BAC+4</w:t>
            </w:r>
          </w:p>
        </w:tc>
        <w:tc>
          <w:tcPr>
            <w:tcW w:w="1351" w:type="dxa"/>
            <w:tcBorders>
              <w:top w:val="single" w:sz="8" w:space="0" w:color="000000"/>
              <w:left w:val="single" w:sz="8" w:space="0" w:color="000000"/>
              <w:bottom w:val="single" w:sz="8" w:space="0" w:color="000000"/>
              <w:right w:val="single" w:sz="8" w:space="0" w:color="000000"/>
            </w:tcBorders>
          </w:tcPr>
          <w:p w:rsidR="00CD208F" w:rsidRPr="00844DBB" w:rsidRDefault="00CD208F" w:rsidP="00C812CD">
            <w:pPr>
              <w:pStyle w:val="TableParagraph"/>
              <w:kinsoku w:val="0"/>
              <w:overflowPunct w:val="0"/>
              <w:spacing w:before="5" w:line="276" w:lineRule="auto"/>
              <w:rPr>
                <w:lang w:val="fr-FR"/>
              </w:rPr>
            </w:pPr>
          </w:p>
          <w:p w:rsidR="00CD208F" w:rsidRPr="00844DBB" w:rsidRDefault="00CD208F" w:rsidP="00C812CD">
            <w:pPr>
              <w:pStyle w:val="TableParagraph"/>
              <w:kinsoku w:val="0"/>
              <w:overflowPunct w:val="0"/>
              <w:spacing w:line="276" w:lineRule="auto"/>
              <w:ind w:right="88"/>
              <w:jc w:val="right"/>
              <w:rPr>
                <w:b/>
                <w:bCs/>
                <w:i/>
                <w:iCs/>
                <w:lang w:val="fr-FR"/>
              </w:rPr>
            </w:pPr>
            <w:r w:rsidRPr="00844DBB">
              <w:rPr>
                <w:b/>
                <w:bCs/>
                <w:i/>
                <w:iCs/>
                <w:lang w:val="fr-FR"/>
              </w:rPr>
              <w:t>10</w:t>
            </w:r>
          </w:p>
        </w:tc>
      </w:tr>
      <w:tr w:rsidR="00CD208F" w:rsidRPr="00844DBB" w:rsidTr="00127ABF">
        <w:tblPrEx>
          <w:tblCellMar>
            <w:top w:w="0" w:type="dxa"/>
            <w:left w:w="0" w:type="dxa"/>
            <w:bottom w:w="0" w:type="dxa"/>
            <w:right w:w="0" w:type="dxa"/>
          </w:tblCellMar>
        </w:tblPrEx>
        <w:trPr>
          <w:trHeight w:val="289"/>
        </w:trPr>
        <w:tc>
          <w:tcPr>
            <w:tcW w:w="1202" w:type="dxa"/>
            <w:tcBorders>
              <w:top w:val="single" w:sz="8" w:space="0" w:color="000000"/>
              <w:left w:val="single" w:sz="8" w:space="0" w:color="000000"/>
              <w:bottom w:val="single" w:sz="8" w:space="0" w:color="000000"/>
              <w:right w:val="single" w:sz="8" w:space="0" w:color="000000"/>
            </w:tcBorders>
            <w:shd w:val="clear" w:color="auto" w:fill="D9D9D9"/>
          </w:tcPr>
          <w:p w:rsidR="00CD208F" w:rsidRPr="00844DBB" w:rsidRDefault="00CD208F" w:rsidP="00C812CD">
            <w:pPr>
              <w:pStyle w:val="TableParagraph"/>
              <w:kinsoku w:val="0"/>
              <w:overflowPunct w:val="0"/>
              <w:spacing w:before="1" w:line="276" w:lineRule="auto"/>
              <w:ind w:left="17"/>
              <w:jc w:val="center"/>
              <w:rPr>
                <w:b/>
                <w:bCs/>
                <w:lang w:val="fr-FR"/>
              </w:rPr>
            </w:pPr>
            <w:r w:rsidRPr="00844DBB">
              <w:rPr>
                <w:b/>
                <w:bCs/>
                <w:lang w:val="fr-FR"/>
              </w:rPr>
              <w:t>2</w:t>
            </w:r>
          </w:p>
        </w:tc>
        <w:tc>
          <w:tcPr>
            <w:tcW w:w="6899" w:type="dxa"/>
            <w:tcBorders>
              <w:top w:val="single" w:sz="8" w:space="0" w:color="000000"/>
              <w:left w:val="single" w:sz="8" w:space="0" w:color="000000"/>
              <w:bottom w:val="single" w:sz="8" w:space="0" w:color="000000"/>
              <w:right w:val="single" w:sz="8" w:space="0" w:color="000000"/>
            </w:tcBorders>
            <w:shd w:val="clear" w:color="auto" w:fill="D9D9D9"/>
          </w:tcPr>
          <w:p w:rsidR="00CD208F" w:rsidRPr="00844DBB" w:rsidRDefault="00CD208F" w:rsidP="00C812CD">
            <w:pPr>
              <w:pStyle w:val="TableParagraph"/>
              <w:kinsoku w:val="0"/>
              <w:overflowPunct w:val="0"/>
              <w:spacing w:before="1" w:line="276" w:lineRule="auto"/>
              <w:ind w:left="110"/>
              <w:rPr>
                <w:b/>
                <w:bCs/>
                <w:i/>
                <w:iCs/>
                <w:lang w:val="fr-FR"/>
              </w:rPr>
            </w:pPr>
            <w:r w:rsidRPr="00844DBB">
              <w:rPr>
                <w:b/>
                <w:bCs/>
                <w:i/>
                <w:iCs/>
                <w:lang w:val="fr-FR"/>
              </w:rPr>
              <w:t>Expérience du Consultant individuel</w:t>
            </w:r>
          </w:p>
        </w:tc>
        <w:tc>
          <w:tcPr>
            <w:tcW w:w="1351" w:type="dxa"/>
            <w:tcBorders>
              <w:top w:val="single" w:sz="8" w:space="0" w:color="000000"/>
              <w:left w:val="single" w:sz="8" w:space="0" w:color="000000"/>
              <w:bottom w:val="single" w:sz="8" w:space="0" w:color="000000"/>
              <w:right w:val="single" w:sz="8" w:space="0" w:color="000000"/>
            </w:tcBorders>
            <w:shd w:val="clear" w:color="auto" w:fill="D9D9D9"/>
          </w:tcPr>
          <w:p w:rsidR="00CD208F" w:rsidRPr="00844DBB" w:rsidRDefault="00CD208F" w:rsidP="00C812CD">
            <w:pPr>
              <w:pStyle w:val="TableParagraph"/>
              <w:kinsoku w:val="0"/>
              <w:overflowPunct w:val="0"/>
              <w:spacing w:before="1" w:line="276" w:lineRule="auto"/>
              <w:ind w:left="474" w:right="456"/>
              <w:jc w:val="center"/>
              <w:rPr>
                <w:b/>
                <w:bCs/>
                <w:lang w:val="fr-FR"/>
              </w:rPr>
            </w:pPr>
            <w:r w:rsidRPr="00844DBB">
              <w:rPr>
                <w:b/>
                <w:bCs/>
                <w:lang w:val="fr-FR"/>
              </w:rPr>
              <w:t>30</w:t>
            </w:r>
          </w:p>
        </w:tc>
      </w:tr>
      <w:tr w:rsidR="00CD208F" w:rsidRPr="00844DBB" w:rsidTr="00127ABF">
        <w:tblPrEx>
          <w:tblCellMar>
            <w:top w:w="0" w:type="dxa"/>
            <w:left w:w="0" w:type="dxa"/>
            <w:bottom w:w="0" w:type="dxa"/>
            <w:right w:w="0" w:type="dxa"/>
          </w:tblCellMar>
        </w:tblPrEx>
        <w:trPr>
          <w:trHeight w:val="651"/>
        </w:trPr>
        <w:tc>
          <w:tcPr>
            <w:tcW w:w="1202" w:type="dxa"/>
            <w:tcBorders>
              <w:top w:val="single" w:sz="8" w:space="0" w:color="000000"/>
              <w:left w:val="single" w:sz="8" w:space="0" w:color="000000"/>
              <w:bottom w:val="single" w:sz="8" w:space="0" w:color="000000"/>
              <w:right w:val="single" w:sz="8" w:space="0" w:color="000000"/>
            </w:tcBorders>
          </w:tcPr>
          <w:p w:rsidR="00CD208F" w:rsidRPr="00844DBB" w:rsidRDefault="00CD208F" w:rsidP="00C812CD">
            <w:pPr>
              <w:pStyle w:val="TableParagraph"/>
              <w:kinsoku w:val="0"/>
              <w:overflowPunct w:val="0"/>
              <w:spacing w:line="276" w:lineRule="auto"/>
              <w:rPr>
                <w:lang w:val="fr-FR"/>
              </w:rPr>
            </w:pPr>
          </w:p>
        </w:tc>
        <w:tc>
          <w:tcPr>
            <w:tcW w:w="6899" w:type="dxa"/>
            <w:tcBorders>
              <w:top w:val="single" w:sz="8" w:space="0" w:color="000000"/>
              <w:left w:val="single" w:sz="8" w:space="0" w:color="000000"/>
              <w:bottom w:val="single" w:sz="8" w:space="0" w:color="000000"/>
              <w:right w:val="single" w:sz="8" w:space="0" w:color="000000"/>
            </w:tcBorders>
          </w:tcPr>
          <w:p w:rsidR="00CD208F" w:rsidRPr="00844DBB" w:rsidRDefault="00CD208F" w:rsidP="00C812CD">
            <w:pPr>
              <w:tabs>
                <w:tab w:val="left" w:pos="868"/>
              </w:tabs>
              <w:kinsoku w:val="0"/>
              <w:overflowPunct w:val="0"/>
              <w:spacing w:before="124" w:line="276" w:lineRule="auto"/>
              <w:jc w:val="both"/>
              <w:rPr>
                <w:w w:val="105"/>
                <w:sz w:val="24"/>
                <w:szCs w:val="24"/>
                <w:lang w:val="fr-FR"/>
              </w:rPr>
            </w:pPr>
            <w:r w:rsidRPr="00844DBB">
              <w:rPr>
                <w:w w:val="105"/>
                <w:sz w:val="24"/>
                <w:szCs w:val="24"/>
                <w:lang w:val="fr-FR"/>
              </w:rPr>
              <w:t>Deux (2) années d'expérience professionnelle dans une ONG ou un projet de développement.</w:t>
            </w:r>
          </w:p>
        </w:tc>
        <w:tc>
          <w:tcPr>
            <w:tcW w:w="1351" w:type="dxa"/>
            <w:tcBorders>
              <w:top w:val="single" w:sz="8" w:space="0" w:color="000000"/>
              <w:left w:val="single" w:sz="8" w:space="0" w:color="000000"/>
              <w:bottom w:val="single" w:sz="8" w:space="0" w:color="000000"/>
              <w:right w:val="single" w:sz="8" w:space="0" w:color="000000"/>
            </w:tcBorders>
          </w:tcPr>
          <w:p w:rsidR="00CD208F" w:rsidRPr="00844DBB" w:rsidRDefault="00CD208F" w:rsidP="00C812CD">
            <w:pPr>
              <w:pStyle w:val="TableParagraph"/>
              <w:kinsoku w:val="0"/>
              <w:overflowPunct w:val="0"/>
              <w:spacing w:before="181" w:line="276" w:lineRule="auto"/>
              <w:ind w:right="88"/>
              <w:jc w:val="right"/>
              <w:rPr>
                <w:b/>
                <w:bCs/>
                <w:i/>
                <w:iCs/>
                <w:lang w:val="fr-FR"/>
              </w:rPr>
            </w:pPr>
            <w:r w:rsidRPr="00844DBB">
              <w:rPr>
                <w:b/>
                <w:bCs/>
                <w:i/>
                <w:iCs/>
                <w:lang w:val="fr-FR"/>
              </w:rPr>
              <w:t>30</w:t>
            </w:r>
          </w:p>
        </w:tc>
      </w:tr>
      <w:tr w:rsidR="00CD208F" w:rsidRPr="00844DBB" w:rsidTr="00127ABF">
        <w:tblPrEx>
          <w:tblCellMar>
            <w:top w:w="0" w:type="dxa"/>
            <w:left w:w="0" w:type="dxa"/>
            <w:bottom w:w="0" w:type="dxa"/>
            <w:right w:w="0" w:type="dxa"/>
          </w:tblCellMar>
        </w:tblPrEx>
        <w:trPr>
          <w:trHeight w:val="410"/>
        </w:trPr>
        <w:tc>
          <w:tcPr>
            <w:tcW w:w="1202" w:type="dxa"/>
            <w:tcBorders>
              <w:top w:val="single" w:sz="8" w:space="0" w:color="000000"/>
              <w:left w:val="single" w:sz="8" w:space="0" w:color="000000"/>
              <w:bottom w:val="dotted" w:sz="4" w:space="0" w:color="000000"/>
              <w:right w:val="single" w:sz="8" w:space="0" w:color="000000"/>
            </w:tcBorders>
            <w:shd w:val="clear" w:color="auto" w:fill="D9D9D9"/>
          </w:tcPr>
          <w:p w:rsidR="00CD208F" w:rsidRPr="00844DBB" w:rsidRDefault="00CD208F" w:rsidP="00C812CD">
            <w:pPr>
              <w:pStyle w:val="TableParagraph"/>
              <w:kinsoku w:val="0"/>
              <w:overflowPunct w:val="0"/>
              <w:spacing w:before="59" w:line="276" w:lineRule="auto"/>
              <w:ind w:left="17"/>
              <w:jc w:val="center"/>
              <w:rPr>
                <w:b/>
                <w:bCs/>
                <w:lang w:val="fr-FR"/>
              </w:rPr>
            </w:pPr>
            <w:r w:rsidRPr="00844DBB">
              <w:rPr>
                <w:b/>
                <w:bCs/>
                <w:lang w:val="fr-FR"/>
              </w:rPr>
              <w:t>3</w:t>
            </w:r>
          </w:p>
        </w:tc>
        <w:tc>
          <w:tcPr>
            <w:tcW w:w="6899" w:type="dxa"/>
            <w:tcBorders>
              <w:top w:val="single" w:sz="8" w:space="0" w:color="000000"/>
              <w:left w:val="single" w:sz="8" w:space="0" w:color="000000"/>
              <w:bottom w:val="dotted" w:sz="4" w:space="0" w:color="000000"/>
              <w:right w:val="single" w:sz="8" w:space="0" w:color="000000"/>
            </w:tcBorders>
            <w:shd w:val="clear" w:color="auto" w:fill="D9D9D9"/>
          </w:tcPr>
          <w:p w:rsidR="00CD208F" w:rsidRPr="00844DBB" w:rsidRDefault="00CD208F" w:rsidP="00C812CD">
            <w:pPr>
              <w:pStyle w:val="TableParagraph"/>
              <w:kinsoku w:val="0"/>
              <w:overflowPunct w:val="0"/>
              <w:spacing w:line="276" w:lineRule="auto"/>
              <w:ind w:left="110"/>
              <w:rPr>
                <w:b/>
                <w:bCs/>
                <w:lang w:val="fr-FR"/>
              </w:rPr>
            </w:pPr>
            <w:r w:rsidRPr="00844DBB">
              <w:rPr>
                <w:b/>
                <w:bCs/>
                <w:lang w:val="fr-FR"/>
              </w:rPr>
              <w:t>Expérience spécifique</w:t>
            </w:r>
          </w:p>
        </w:tc>
        <w:tc>
          <w:tcPr>
            <w:tcW w:w="1351" w:type="dxa"/>
            <w:tcBorders>
              <w:top w:val="single" w:sz="8" w:space="0" w:color="000000"/>
              <w:left w:val="single" w:sz="8" w:space="0" w:color="000000"/>
              <w:bottom w:val="dotted" w:sz="4" w:space="0" w:color="000000"/>
              <w:right w:val="single" w:sz="8" w:space="0" w:color="000000"/>
            </w:tcBorders>
            <w:shd w:val="clear" w:color="auto" w:fill="D9D9D9"/>
          </w:tcPr>
          <w:p w:rsidR="00CD208F" w:rsidRPr="00844DBB" w:rsidRDefault="00CD208F" w:rsidP="00C812CD">
            <w:pPr>
              <w:pStyle w:val="TableParagraph"/>
              <w:kinsoku w:val="0"/>
              <w:overflowPunct w:val="0"/>
              <w:spacing w:before="59" w:line="276" w:lineRule="auto"/>
              <w:ind w:left="474" w:right="456"/>
              <w:jc w:val="center"/>
              <w:rPr>
                <w:b/>
                <w:bCs/>
                <w:lang w:val="fr-FR"/>
              </w:rPr>
            </w:pPr>
            <w:r w:rsidRPr="00844DBB">
              <w:rPr>
                <w:b/>
                <w:bCs/>
                <w:lang w:val="fr-FR"/>
              </w:rPr>
              <w:t>60</w:t>
            </w:r>
          </w:p>
        </w:tc>
      </w:tr>
      <w:tr w:rsidR="00CD208F" w:rsidRPr="00844DBB" w:rsidTr="00127ABF">
        <w:tblPrEx>
          <w:tblCellMar>
            <w:top w:w="0" w:type="dxa"/>
            <w:left w:w="0" w:type="dxa"/>
            <w:bottom w:w="0" w:type="dxa"/>
            <w:right w:w="0" w:type="dxa"/>
          </w:tblCellMar>
        </w:tblPrEx>
        <w:trPr>
          <w:trHeight w:val="661"/>
        </w:trPr>
        <w:tc>
          <w:tcPr>
            <w:tcW w:w="1202"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TableParagraph"/>
              <w:kinsoku w:val="0"/>
              <w:overflowPunct w:val="0"/>
              <w:spacing w:line="276" w:lineRule="auto"/>
              <w:rPr>
                <w:lang w:val="fr-FR"/>
              </w:rPr>
            </w:pPr>
          </w:p>
        </w:tc>
        <w:tc>
          <w:tcPr>
            <w:tcW w:w="6899"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Paragraphedeliste"/>
              <w:numPr>
                <w:ilvl w:val="0"/>
                <w:numId w:val="23"/>
              </w:numPr>
              <w:tabs>
                <w:tab w:val="left" w:pos="868"/>
              </w:tabs>
              <w:kinsoku w:val="0"/>
              <w:overflowPunct w:val="0"/>
              <w:spacing w:before="124" w:line="276" w:lineRule="auto"/>
              <w:jc w:val="both"/>
              <w:rPr>
                <w:w w:val="105"/>
                <w:lang w:val="fr-FR"/>
              </w:rPr>
            </w:pPr>
            <w:r w:rsidRPr="00844DBB">
              <w:rPr>
                <w:w w:val="105"/>
                <w:lang w:val="fr-FR"/>
              </w:rPr>
              <w:t>Compétences et expérience</w:t>
            </w:r>
            <w:r w:rsidR="009C4CFF">
              <w:rPr>
                <w:w w:val="105"/>
                <w:lang w:val="fr-FR"/>
              </w:rPr>
              <w:t>s</w:t>
            </w:r>
            <w:r w:rsidRPr="00844DBB">
              <w:rPr>
                <w:w w:val="105"/>
                <w:lang w:val="fr-FR"/>
              </w:rPr>
              <w:t xml:space="preserve"> avérées d’au moins un</w:t>
            </w:r>
            <w:r w:rsidRPr="00844DBB">
              <w:rPr>
                <w:lang w:val="fr-FR"/>
              </w:rPr>
              <w:t xml:space="preserve"> (1) an</w:t>
            </w:r>
            <w:r w:rsidRPr="00844DBB">
              <w:rPr>
                <w:w w:val="105"/>
                <w:lang w:val="fr-FR"/>
              </w:rPr>
              <w:t xml:space="preserve">, en particulier dans les activités liées à la gestion financière. </w:t>
            </w:r>
          </w:p>
        </w:tc>
        <w:tc>
          <w:tcPr>
            <w:tcW w:w="1351"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TableParagraph"/>
              <w:kinsoku w:val="0"/>
              <w:overflowPunct w:val="0"/>
              <w:spacing w:before="186" w:line="276" w:lineRule="auto"/>
              <w:ind w:right="93"/>
              <w:jc w:val="right"/>
              <w:rPr>
                <w:b/>
                <w:bCs/>
                <w:i/>
                <w:iCs/>
                <w:lang w:val="fr-FR"/>
              </w:rPr>
            </w:pPr>
            <w:r w:rsidRPr="00844DBB">
              <w:rPr>
                <w:b/>
                <w:bCs/>
                <w:i/>
                <w:iCs/>
                <w:lang w:val="fr-FR"/>
              </w:rPr>
              <w:t>20</w:t>
            </w:r>
          </w:p>
        </w:tc>
      </w:tr>
      <w:tr w:rsidR="00CD208F" w:rsidRPr="00844DBB" w:rsidTr="00127ABF">
        <w:tblPrEx>
          <w:tblCellMar>
            <w:top w:w="0" w:type="dxa"/>
            <w:left w:w="0" w:type="dxa"/>
            <w:bottom w:w="0" w:type="dxa"/>
            <w:right w:w="0" w:type="dxa"/>
          </w:tblCellMar>
        </w:tblPrEx>
        <w:trPr>
          <w:trHeight w:val="1182"/>
        </w:trPr>
        <w:tc>
          <w:tcPr>
            <w:tcW w:w="1202"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TableParagraph"/>
              <w:kinsoku w:val="0"/>
              <w:overflowPunct w:val="0"/>
              <w:spacing w:line="276" w:lineRule="auto"/>
              <w:rPr>
                <w:lang w:val="fr-FR"/>
              </w:rPr>
            </w:pPr>
          </w:p>
        </w:tc>
        <w:tc>
          <w:tcPr>
            <w:tcW w:w="6899"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Paragraphedeliste"/>
              <w:numPr>
                <w:ilvl w:val="0"/>
                <w:numId w:val="16"/>
              </w:numPr>
              <w:tabs>
                <w:tab w:val="left" w:pos="868"/>
              </w:tabs>
              <w:kinsoku w:val="0"/>
              <w:overflowPunct w:val="0"/>
              <w:spacing w:before="124" w:line="276" w:lineRule="auto"/>
              <w:jc w:val="both"/>
              <w:rPr>
                <w:w w:val="105"/>
                <w:lang w:val="fr-FR"/>
              </w:rPr>
            </w:pPr>
            <w:r w:rsidRPr="00844DBB">
              <w:rPr>
                <w:w w:val="105"/>
                <w:lang w:val="fr-FR"/>
              </w:rPr>
              <w:t>Compétences informatiques avancées en matière de messagerie électronique, de traitement de texte, de tableur, d'internet et de familiarité avec les systèmes d'information de gestion.</w:t>
            </w:r>
          </w:p>
        </w:tc>
        <w:tc>
          <w:tcPr>
            <w:tcW w:w="1351"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TableParagraph"/>
              <w:kinsoku w:val="0"/>
              <w:overflowPunct w:val="0"/>
              <w:spacing w:before="8" w:line="276" w:lineRule="auto"/>
              <w:rPr>
                <w:lang w:val="fr-FR"/>
              </w:rPr>
            </w:pPr>
          </w:p>
          <w:p w:rsidR="00CD208F" w:rsidRPr="00844DBB" w:rsidRDefault="00CD208F" w:rsidP="00C812CD">
            <w:pPr>
              <w:pStyle w:val="TableParagraph"/>
              <w:kinsoku w:val="0"/>
              <w:overflowPunct w:val="0"/>
              <w:spacing w:line="276" w:lineRule="auto"/>
              <w:ind w:right="93"/>
              <w:jc w:val="right"/>
              <w:rPr>
                <w:b/>
                <w:bCs/>
                <w:i/>
                <w:iCs/>
                <w:lang w:val="fr-FR"/>
              </w:rPr>
            </w:pPr>
            <w:r w:rsidRPr="00844DBB">
              <w:rPr>
                <w:b/>
                <w:bCs/>
                <w:i/>
                <w:iCs/>
                <w:lang w:val="fr-FR"/>
              </w:rPr>
              <w:t>15</w:t>
            </w:r>
          </w:p>
        </w:tc>
      </w:tr>
      <w:tr w:rsidR="00CD208F" w:rsidRPr="00844DBB" w:rsidTr="00127ABF">
        <w:tblPrEx>
          <w:tblCellMar>
            <w:top w:w="0" w:type="dxa"/>
            <w:left w:w="0" w:type="dxa"/>
            <w:bottom w:w="0" w:type="dxa"/>
            <w:right w:w="0" w:type="dxa"/>
          </w:tblCellMar>
        </w:tblPrEx>
        <w:trPr>
          <w:trHeight w:val="410"/>
        </w:trPr>
        <w:tc>
          <w:tcPr>
            <w:tcW w:w="1202"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TableParagraph"/>
              <w:kinsoku w:val="0"/>
              <w:overflowPunct w:val="0"/>
              <w:spacing w:line="276" w:lineRule="auto"/>
              <w:rPr>
                <w:lang w:val="fr-FR"/>
              </w:rPr>
            </w:pPr>
          </w:p>
        </w:tc>
        <w:tc>
          <w:tcPr>
            <w:tcW w:w="6899"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TableParagraph"/>
              <w:numPr>
                <w:ilvl w:val="0"/>
                <w:numId w:val="15"/>
              </w:numPr>
              <w:tabs>
                <w:tab w:val="left" w:pos="836"/>
              </w:tabs>
              <w:kinsoku w:val="0"/>
              <w:overflowPunct w:val="0"/>
              <w:spacing w:line="276" w:lineRule="auto"/>
              <w:rPr>
                <w:lang w:val="fr-FR"/>
              </w:rPr>
            </w:pPr>
            <w:r w:rsidRPr="00844DBB">
              <w:rPr>
                <w:lang w:val="fr-FR"/>
              </w:rPr>
              <w:t>Connaissance de</w:t>
            </w:r>
            <w:r w:rsidR="008539B2">
              <w:rPr>
                <w:lang w:val="fr-FR"/>
              </w:rPr>
              <w:t xml:space="preserve">s </w:t>
            </w:r>
            <w:r w:rsidRPr="00844DBB">
              <w:rPr>
                <w:lang w:val="fr-FR"/>
              </w:rPr>
              <w:t>outils informatique</w:t>
            </w:r>
            <w:r w:rsidR="008539B2">
              <w:rPr>
                <w:lang w:val="fr-FR"/>
              </w:rPr>
              <w:t>s</w:t>
            </w:r>
            <w:r w:rsidRPr="00844DBB">
              <w:rPr>
                <w:lang w:val="fr-FR"/>
              </w:rPr>
              <w:t xml:space="preserve"> (Office, SAP et</w:t>
            </w:r>
            <w:r w:rsidRPr="00844DBB">
              <w:rPr>
                <w:spacing w:val="-9"/>
                <w:lang w:val="fr-FR"/>
              </w:rPr>
              <w:t xml:space="preserve"> </w:t>
            </w:r>
            <w:r w:rsidRPr="00844DBB">
              <w:rPr>
                <w:lang w:val="fr-FR"/>
              </w:rPr>
              <w:t>MIS)</w:t>
            </w:r>
          </w:p>
        </w:tc>
        <w:tc>
          <w:tcPr>
            <w:tcW w:w="1351"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TableParagraph"/>
              <w:kinsoku w:val="0"/>
              <w:overflowPunct w:val="0"/>
              <w:spacing w:before="59" w:line="276" w:lineRule="auto"/>
              <w:ind w:right="93"/>
              <w:jc w:val="right"/>
              <w:rPr>
                <w:b/>
                <w:bCs/>
                <w:i/>
                <w:iCs/>
                <w:lang w:val="fr-FR"/>
              </w:rPr>
            </w:pPr>
            <w:r w:rsidRPr="00844DBB">
              <w:rPr>
                <w:b/>
                <w:bCs/>
                <w:i/>
                <w:iCs/>
                <w:lang w:val="fr-FR"/>
              </w:rPr>
              <w:t>15</w:t>
            </w:r>
          </w:p>
        </w:tc>
      </w:tr>
      <w:tr w:rsidR="00CD208F" w:rsidRPr="00844DBB" w:rsidTr="00127ABF">
        <w:tblPrEx>
          <w:tblCellMar>
            <w:top w:w="0" w:type="dxa"/>
            <w:left w:w="0" w:type="dxa"/>
            <w:bottom w:w="0" w:type="dxa"/>
            <w:right w:w="0" w:type="dxa"/>
          </w:tblCellMar>
        </w:tblPrEx>
        <w:trPr>
          <w:trHeight w:val="457"/>
        </w:trPr>
        <w:tc>
          <w:tcPr>
            <w:tcW w:w="1202"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TableParagraph"/>
              <w:kinsoku w:val="0"/>
              <w:overflowPunct w:val="0"/>
              <w:spacing w:line="276" w:lineRule="auto"/>
              <w:rPr>
                <w:lang w:val="fr-FR"/>
              </w:rPr>
            </w:pPr>
          </w:p>
        </w:tc>
        <w:tc>
          <w:tcPr>
            <w:tcW w:w="6899"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TableParagraph"/>
              <w:numPr>
                <w:ilvl w:val="0"/>
                <w:numId w:val="14"/>
              </w:numPr>
              <w:tabs>
                <w:tab w:val="left" w:pos="836"/>
              </w:tabs>
              <w:kinsoku w:val="0"/>
              <w:overflowPunct w:val="0"/>
              <w:spacing w:line="276" w:lineRule="auto"/>
              <w:rPr>
                <w:lang w:val="fr-FR"/>
              </w:rPr>
            </w:pPr>
            <w:r w:rsidRPr="00844DBB">
              <w:rPr>
                <w:lang w:val="fr-FR"/>
              </w:rPr>
              <w:t>Maîtrise de</w:t>
            </w:r>
            <w:r w:rsidRPr="00844DBB">
              <w:rPr>
                <w:spacing w:val="-3"/>
                <w:lang w:val="fr-FR"/>
              </w:rPr>
              <w:t xml:space="preserve"> </w:t>
            </w:r>
            <w:r w:rsidRPr="00844DBB">
              <w:rPr>
                <w:lang w:val="fr-FR"/>
              </w:rPr>
              <w:t>l’Anglais</w:t>
            </w:r>
          </w:p>
        </w:tc>
        <w:tc>
          <w:tcPr>
            <w:tcW w:w="1351" w:type="dxa"/>
            <w:tcBorders>
              <w:top w:val="dotted" w:sz="4" w:space="0" w:color="000000"/>
              <w:left w:val="single" w:sz="4" w:space="0" w:color="000000"/>
              <w:bottom w:val="dotted" w:sz="4" w:space="0" w:color="000000"/>
              <w:right w:val="single" w:sz="4" w:space="0" w:color="000000"/>
            </w:tcBorders>
          </w:tcPr>
          <w:p w:rsidR="00CD208F" w:rsidRPr="00844DBB" w:rsidRDefault="00CD208F" w:rsidP="00C812CD">
            <w:pPr>
              <w:pStyle w:val="TableParagraph"/>
              <w:kinsoku w:val="0"/>
              <w:overflowPunct w:val="0"/>
              <w:spacing w:before="83" w:line="276" w:lineRule="auto"/>
              <w:ind w:right="93"/>
              <w:jc w:val="right"/>
              <w:rPr>
                <w:b/>
                <w:bCs/>
                <w:i/>
                <w:iCs/>
                <w:lang w:val="fr-FR"/>
              </w:rPr>
            </w:pPr>
            <w:r w:rsidRPr="00844DBB">
              <w:rPr>
                <w:b/>
                <w:bCs/>
                <w:i/>
                <w:iCs/>
                <w:lang w:val="fr-FR"/>
              </w:rPr>
              <w:t>4</w:t>
            </w:r>
          </w:p>
        </w:tc>
      </w:tr>
      <w:tr w:rsidR="00CD208F" w:rsidRPr="00844DBB" w:rsidTr="00127ABF">
        <w:tblPrEx>
          <w:tblCellMar>
            <w:top w:w="0" w:type="dxa"/>
            <w:left w:w="0" w:type="dxa"/>
            <w:bottom w:w="0" w:type="dxa"/>
            <w:right w:w="0" w:type="dxa"/>
          </w:tblCellMar>
        </w:tblPrEx>
        <w:trPr>
          <w:trHeight w:val="458"/>
        </w:trPr>
        <w:tc>
          <w:tcPr>
            <w:tcW w:w="1202" w:type="dxa"/>
            <w:tcBorders>
              <w:top w:val="dotted" w:sz="4" w:space="0" w:color="000000"/>
              <w:left w:val="single" w:sz="4" w:space="0" w:color="000000"/>
              <w:bottom w:val="single" w:sz="4" w:space="0" w:color="000000"/>
              <w:right w:val="single" w:sz="4" w:space="0" w:color="000000"/>
            </w:tcBorders>
          </w:tcPr>
          <w:p w:rsidR="00CD208F" w:rsidRPr="00844DBB" w:rsidRDefault="00CD208F" w:rsidP="00C812CD">
            <w:pPr>
              <w:pStyle w:val="TableParagraph"/>
              <w:kinsoku w:val="0"/>
              <w:overflowPunct w:val="0"/>
              <w:spacing w:line="276" w:lineRule="auto"/>
              <w:rPr>
                <w:lang w:val="fr-FR"/>
              </w:rPr>
            </w:pPr>
          </w:p>
        </w:tc>
        <w:tc>
          <w:tcPr>
            <w:tcW w:w="6899" w:type="dxa"/>
            <w:tcBorders>
              <w:top w:val="dotted" w:sz="4" w:space="0" w:color="000000"/>
              <w:left w:val="single" w:sz="4" w:space="0" w:color="000000"/>
              <w:bottom w:val="single" w:sz="4" w:space="0" w:color="000000"/>
              <w:right w:val="single" w:sz="4" w:space="0" w:color="000000"/>
            </w:tcBorders>
          </w:tcPr>
          <w:p w:rsidR="00CD208F" w:rsidRPr="00844DBB" w:rsidRDefault="00CD208F" w:rsidP="00C812CD">
            <w:pPr>
              <w:pStyle w:val="TableParagraph"/>
              <w:numPr>
                <w:ilvl w:val="0"/>
                <w:numId w:val="13"/>
              </w:numPr>
              <w:tabs>
                <w:tab w:val="left" w:pos="836"/>
              </w:tabs>
              <w:kinsoku w:val="0"/>
              <w:overflowPunct w:val="0"/>
              <w:spacing w:line="276" w:lineRule="auto"/>
              <w:rPr>
                <w:lang w:val="fr-FR"/>
              </w:rPr>
            </w:pPr>
            <w:r w:rsidRPr="00844DBB">
              <w:rPr>
                <w:lang w:val="fr-FR"/>
              </w:rPr>
              <w:t>Maîtrise du</w:t>
            </w:r>
            <w:r w:rsidRPr="00844DBB">
              <w:rPr>
                <w:spacing w:val="-1"/>
                <w:lang w:val="fr-FR"/>
              </w:rPr>
              <w:t xml:space="preserve"> </w:t>
            </w:r>
            <w:r w:rsidRPr="00844DBB">
              <w:rPr>
                <w:lang w:val="fr-FR"/>
              </w:rPr>
              <w:t>Français</w:t>
            </w:r>
          </w:p>
        </w:tc>
        <w:tc>
          <w:tcPr>
            <w:tcW w:w="1351" w:type="dxa"/>
            <w:tcBorders>
              <w:top w:val="dotted" w:sz="4" w:space="0" w:color="000000"/>
              <w:left w:val="single" w:sz="4" w:space="0" w:color="000000"/>
              <w:bottom w:val="single" w:sz="4" w:space="0" w:color="000000"/>
              <w:right w:val="single" w:sz="4" w:space="0" w:color="000000"/>
            </w:tcBorders>
          </w:tcPr>
          <w:p w:rsidR="00CD208F" w:rsidRPr="00844DBB" w:rsidRDefault="00CD208F" w:rsidP="00C812CD">
            <w:pPr>
              <w:pStyle w:val="TableParagraph"/>
              <w:kinsoku w:val="0"/>
              <w:overflowPunct w:val="0"/>
              <w:spacing w:before="83" w:line="276" w:lineRule="auto"/>
              <w:ind w:right="93"/>
              <w:jc w:val="right"/>
              <w:rPr>
                <w:b/>
                <w:bCs/>
                <w:i/>
                <w:iCs/>
                <w:lang w:val="fr-FR"/>
              </w:rPr>
            </w:pPr>
            <w:r w:rsidRPr="00844DBB">
              <w:rPr>
                <w:b/>
                <w:bCs/>
                <w:i/>
                <w:iCs/>
                <w:lang w:val="fr-FR"/>
              </w:rPr>
              <w:t>6</w:t>
            </w:r>
          </w:p>
        </w:tc>
      </w:tr>
      <w:tr w:rsidR="00CD208F" w:rsidRPr="00844DBB" w:rsidTr="00127ABF">
        <w:tblPrEx>
          <w:tblCellMar>
            <w:top w:w="0" w:type="dxa"/>
            <w:left w:w="0" w:type="dxa"/>
            <w:bottom w:w="0" w:type="dxa"/>
            <w:right w:w="0" w:type="dxa"/>
          </w:tblCellMar>
        </w:tblPrEx>
        <w:trPr>
          <w:trHeight w:val="330"/>
        </w:trPr>
        <w:tc>
          <w:tcPr>
            <w:tcW w:w="1202" w:type="dxa"/>
            <w:tcBorders>
              <w:top w:val="single" w:sz="4" w:space="0" w:color="000000"/>
              <w:left w:val="single" w:sz="8" w:space="0" w:color="000000"/>
              <w:bottom w:val="single" w:sz="8" w:space="0" w:color="000000"/>
              <w:right w:val="single" w:sz="8" w:space="0" w:color="000000"/>
            </w:tcBorders>
            <w:shd w:val="clear" w:color="auto" w:fill="FCE9D9"/>
          </w:tcPr>
          <w:p w:rsidR="00CD208F" w:rsidRPr="00844DBB" w:rsidRDefault="00CD208F" w:rsidP="00C812CD">
            <w:pPr>
              <w:pStyle w:val="TableParagraph"/>
              <w:kinsoku w:val="0"/>
              <w:overflowPunct w:val="0"/>
              <w:spacing w:line="276" w:lineRule="auto"/>
              <w:rPr>
                <w:lang w:val="fr-FR"/>
              </w:rPr>
            </w:pPr>
          </w:p>
        </w:tc>
        <w:tc>
          <w:tcPr>
            <w:tcW w:w="6899" w:type="dxa"/>
            <w:tcBorders>
              <w:top w:val="single" w:sz="4" w:space="0" w:color="000000"/>
              <w:left w:val="single" w:sz="8" w:space="0" w:color="000000"/>
              <w:bottom w:val="single" w:sz="8" w:space="0" w:color="000000"/>
              <w:right w:val="single" w:sz="8" w:space="0" w:color="000000"/>
            </w:tcBorders>
            <w:shd w:val="clear" w:color="auto" w:fill="FCE9D9"/>
          </w:tcPr>
          <w:p w:rsidR="00CD208F" w:rsidRPr="00844DBB" w:rsidRDefault="00CD208F" w:rsidP="00C812CD">
            <w:pPr>
              <w:pStyle w:val="TableParagraph"/>
              <w:kinsoku w:val="0"/>
              <w:overflowPunct w:val="0"/>
              <w:spacing w:before="18" w:line="276" w:lineRule="auto"/>
              <w:ind w:left="110"/>
              <w:rPr>
                <w:b/>
                <w:bCs/>
                <w:lang w:val="fr-FR"/>
              </w:rPr>
            </w:pPr>
            <w:r w:rsidRPr="00844DBB">
              <w:rPr>
                <w:b/>
                <w:bCs/>
                <w:lang w:val="fr-FR"/>
              </w:rPr>
              <w:t>Score total</w:t>
            </w:r>
          </w:p>
        </w:tc>
        <w:tc>
          <w:tcPr>
            <w:tcW w:w="1351" w:type="dxa"/>
            <w:tcBorders>
              <w:top w:val="single" w:sz="4" w:space="0" w:color="000000"/>
              <w:left w:val="single" w:sz="8" w:space="0" w:color="000000"/>
              <w:bottom w:val="single" w:sz="8" w:space="0" w:color="000000"/>
              <w:right w:val="single" w:sz="8" w:space="0" w:color="000000"/>
            </w:tcBorders>
            <w:shd w:val="clear" w:color="auto" w:fill="FCE9D9"/>
          </w:tcPr>
          <w:p w:rsidR="00CD208F" w:rsidRPr="00844DBB" w:rsidRDefault="00CD208F" w:rsidP="00C812CD">
            <w:pPr>
              <w:pStyle w:val="TableParagraph"/>
              <w:kinsoku w:val="0"/>
              <w:overflowPunct w:val="0"/>
              <w:spacing w:before="18" w:line="276" w:lineRule="auto"/>
              <w:ind w:left="474" w:right="456"/>
              <w:jc w:val="center"/>
              <w:rPr>
                <w:b/>
                <w:bCs/>
                <w:lang w:val="fr-FR"/>
              </w:rPr>
            </w:pPr>
            <w:r w:rsidRPr="00844DBB">
              <w:rPr>
                <w:b/>
                <w:bCs/>
                <w:lang w:val="fr-FR"/>
              </w:rPr>
              <w:t>100</w:t>
            </w:r>
          </w:p>
        </w:tc>
      </w:tr>
    </w:tbl>
    <w:p w:rsidR="00CD208F" w:rsidRPr="00844DBB" w:rsidRDefault="00CD208F" w:rsidP="00C812CD">
      <w:pPr>
        <w:pStyle w:val="Corpsdetexte"/>
        <w:kinsoku w:val="0"/>
        <w:overflowPunct w:val="0"/>
        <w:spacing w:line="276" w:lineRule="auto"/>
        <w:ind w:left="228"/>
        <w:jc w:val="both"/>
        <w:rPr>
          <w:lang w:val="fr-FR"/>
        </w:rPr>
      </w:pPr>
    </w:p>
    <w:p w:rsidR="00CD208F" w:rsidRPr="00844DBB" w:rsidRDefault="00CD208F" w:rsidP="00C812CD">
      <w:pPr>
        <w:pStyle w:val="Corpsdetexte"/>
        <w:kinsoku w:val="0"/>
        <w:overflowPunct w:val="0"/>
        <w:spacing w:line="276" w:lineRule="auto"/>
        <w:ind w:left="228"/>
        <w:jc w:val="both"/>
        <w:rPr>
          <w:lang w:val="fr-FR"/>
        </w:rPr>
      </w:pPr>
    </w:p>
    <w:p w:rsidR="00CD208F" w:rsidRPr="00844DBB" w:rsidRDefault="00CD208F" w:rsidP="00C812CD">
      <w:pPr>
        <w:pStyle w:val="Corpsdetexte"/>
        <w:kinsoku w:val="0"/>
        <w:overflowPunct w:val="0"/>
        <w:spacing w:line="276" w:lineRule="auto"/>
        <w:ind w:left="228"/>
        <w:jc w:val="both"/>
        <w:rPr>
          <w:lang w:val="fr-FR"/>
        </w:rPr>
      </w:pPr>
    </w:p>
    <w:p w:rsidR="00CD208F" w:rsidRPr="00844DBB" w:rsidRDefault="00CD208F" w:rsidP="00C812CD">
      <w:pPr>
        <w:pStyle w:val="Corpsdetexte"/>
        <w:kinsoku w:val="0"/>
        <w:overflowPunct w:val="0"/>
        <w:spacing w:line="276" w:lineRule="auto"/>
        <w:ind w:left="228"/>
        <w:jc w:val="both"/>
        <w:rPr>
          <w:lang w:val="fr-FR"/>
        </w:rPr>
      </w:pPr>
    </w:p>
    <w:p w:rsidR="00CD208F" w:rsidRPr="00844DBB" w:rsidRDefault="00CD208F" w:rsidP="00C812CD">
      <w:pPr>
        <w:pStyle w:val="Corpsdetexte"/>
        <w:kinsoku w:val="0"/>
        <w:overflowPunct w:val="0"/>
        <w:spacing w:line="276" w:lineRule="auto"/>
        <w:ind w:left="228"/>
        <w:jc w:val="both"/>
        <w:rPr>
          <w:lang w:val="fr-FR"/>
        </w:rPr>
      </w:pPr>
    </w:p>
    <w:p w:rsidR="00601BAE" w:rsidRPr="00844DBB" w:rsidRDefault="00601BAE" w:rsidP="00C812CD">
      <w:pPr>
        <w:spacing w:line="276" w:lineRule="auto"/>
        <w:rPr>
          <w:sz w:val="24"/>
          <w:szCs w:val="24"/>
          <w:lang w:val="fr-FR"/>
        </w:rPr>
        <w:sectPr w:rsidR="00601BAE" w:rsidRPr="00844DBB">
          <w:pgSz w:w="12250" w:h="15850"/>
          <w:pgMar w:top="1440" w:right="940" w:bottom="1260" w:left="1500" w:header="0" w:footer="1060" w:gutter="0"/>
          <w:cols w:space="720"/>
          <w:noEndnote/>
        </w:sectPr>
      </w:pPr>
    </w:p>
    <w:p w:rsidR="00601BAE" w:rsidRPr="00844DBB" w:rsidRDefault="006E1E71" w:rsidP="00C812CD">
      <w:pPr>
        <w:pStyle w:val="Corpsdetexte"/>
        <w:kinsoku w:val="0"/>
        <w:overflowPunct w:val="0"/>
        <w:spacing w:line="276" w:lineRule="auto"/>
        <w:ind w:left="110"/>
        <w:rPr>
          <w:lang w:val="fr-FR"/>
        </w:rPr>
      </w:pPr>
      <w:r w:rsidRPr="00844DBB">
        <w:rPr>
          <w:noProof/>
        </w:rPr>
        <w:lastRenderedPageBreak/>
        <mc:AlternateContent>
          <mc:Choice Requires="wps">
            <w:drawing>
              <wp:inline distT="0" distB="0" distL="0" distR="0">
                <wp:extent cx="5905500" cy="293370"/>
                <wp:effectExtent l="12700" t="9525" r="6350" b="11430"/>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3370"/>
                        </a:xfrm>
                        <a:prstGeom prst="rect">
                          <a:avLst/>
                        </a:prstGeom>
                        <a:solidFill>
                          <a:srgbClr val="D9D9D9"/>
                        </a:solidFill>
                        <a:ln w="6096">
                          <a:solidFill>
                            <a:srgbClr val="000000"/>
                          </a:solidFill>
                          <a:miter lim="800000"/>
                          <a:headEnd/>
                          <a:tailEnd/>
                        </a:ln>
                      </wps:spPr>
                      <wps:txbx>
                        <w:txbxContent>
                          <w:p w:rsidR="00601BAE" w:rsidRDefault="00601BAE">
                            <w:pPr>
                              <w:pStyle w:val="Corpsdetexte"/>
                              <w:kinsoku w:val="0"/>
                              <w:overflowPunct w:val="0"/>
                              <w:spacing w:before="19"/>
                              <w:ind w:left="1533"/>
                              <w:rPr>
                                <w:b/>
                                <w:bCs/>
                                <w:sz w:val="36"/>
                                <w:szCs w:val="36"/>
                              </w:rPr>
                            </w:pPr>
                            <w:r>
                              <w:rPr>
                                <w:b/>
                                <w:bCs/>
                                <w:sz w:val="36"/>
                                <w:szCs w:val="36"/>
                              </w:rPr>
                              <w:t>4. Formulaires du dossier de proposition</w:t>
                            </w:r>
                          </w:p>
                        </w:txbxContent>
                      </wps:txbx>
                      <wps:bodyPr rot="0" vert="horz" wrap="square" lIns="0" tIns="0" rIns="0" bIns="0" anchor="t" anchorCtr="0" upright="1">
                        <a:noAutofit/>
                      </wps:bodyPr>
                    </wps:wsp>
                  </a:graphicData>
                </a:graphic>
              </wp:inline>
            </w:drawing>
          </mc:Choice>
          <mc:Fallback>
            <w:pict>
              <v:shape id="Text Box 14" o:spid="_x0000_s1035" type="#_x0000_t202" style="width:46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" fillcolor="#d9d9d9" strokeweight=".48pt">
                <v:textbox inset="0,0,0,0">
                  <w:txbxContent>
                    <w:p w:rsidR="00601BAE" w:rsidRDefault="00601BAE">
                      <w:pPr>
                        <w:pStyle w:val="Corpsdetexte"/>
                        <w:kinsoku w:val="0"/>
                        <w:overflowPunct w:val="0"/>
                        <w:spacing w:before="19"/>
                        <w:ind w:left="1533"/>
                        <w:rPr>
                          <w:b/>
                          <w:bCs/>
                          <w:sz w:val="36"/>
                          <w:szCs w:val="36"/>
                        </w:rPr>
                      </w:pPr>
                      <w:r>
                        <w:rPr>
                          <w:b/>
                          <w:bCs/>
                          <w:sz w:val="36"/>
                          <w:szCs w:val="36"/>
                        </w:rPr>
                        <w:t>4. Formulaires du dossier de proposition</w:t>
                      </w:r>
                    </w:p>
                  </w:txbxContent>
                </v:textbox>
                <w10:anchorlock/>
              </v:shape>
            </w:pict>
          </mc:Fallback>
        </mc:AlternateConten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before="1" w:line="276" w:lineRule="auto"/>
        <w:rPr>
          <w:lang w:val="fr-FR"/>
        </w:rPr>
      </w:pPr>
    </w:p>
    <w:p w:rsidR="00601BAE" w:rsidRPr="00844DBB" w:rsidRDefault="00601BAE" w:rsidP="00C812CD">
      <w:pPr>
        <w:pStyle w:val="Titre3"/>
        <w:kinsoku w:val="0"/>
        <w:overflowPunct w:val="0"/>
        <w:spacing w:before="90" w:line="276" w:lineRule="auto"/>
        <w:ind w:left="2516"/>
        <w:rPr>
          <w:color w:val="17365D"/>
          <w:lang w:val="fr-FR"/>
        </w:rPr>
      </w:pPr>
      <w:r w:rsidRPr="00844DBB">
        <w:rPr>
          <w:color w:val="17365D"/>
          <w:lang w:val="fr-FR"/>
        </w:rPr>
        <w:t>DEMANDE/LETTRE DE COUVERTURE</w:t>
      </w:r>
    </w:p>
    <w:p w:rsidR="00601BAE" w:rsidRPr="00844DBB" w:rsidRDefault="00601BAE" w:rsidP="00C812CD">
      <w:pPr>
        <w:pStyle w:val="Corpsdetexte"/>
        <w:kinsoku w:val="0"/>
        <w:overflowPunct w:val="0"/>
        <w:spacing w:before="5" w:line="276" w:lineRule="auto"/>
        <w:rPr>
          <w:b/>
          <w:bCs/>
          <w:lang w:val="fr-FR"/>
        </w:rPr>
      </w:pPr>
    </w:p>
    <w:p w:rsidR="00601BAE" w:rsidRPr="00844DBB" w:rsidRDefault="00601BAE" w:rsidP="00C812CD">
      <w:pPr>
        <w:pStyle w:val="Titre4"/>
        <w:kinsoku w:val="0"/>
        <w:overflowPunct w:val="0"/>
        <w:spacing w:before="90" w:line="276" w:lineRule="auto"/>
        <w:jc w:val="right"/>
        <w:rPr>
          <w:lang w:val="fr-FR"/>
        </w:rPr>
      </w:pPr>
      <w:r w:rsidRPr="00844DBB">
        <w:rPr>
          <w:lang w:val="fr-FR"/>
        </w:rPr>
        <w:t>[Lieu, Date]</w:t>
      </w:r>
    </w:p>
    <w:p w:rsidR="00601BAE" w:rsidRPr="00844DBB" w:rsidRDefault="00601BAE" w:rsidP="00C812CD">
      <w:pPr>
        <w:pStyle w:val="Corpsdetexte"/>
        <w:kinsoku w:val="0"/>
        <w:overflowPunct w:val="0"/>
        <w:spacing w:before="2" w:line="276" w:lineRule="auto"/>
        <w:rPr>
          <w:b/>
          <w:bCs/>
          <w:i/>
          <w:iCs/>
          <w:lang w:val="fr-FR"/>
        </w:rPr>
      </w:pPr>
    </w:p>
    <w:p w:rsidR="00601BAE" w:rsidRPr="00844DBB" w:rsidRDefault="00601BAE" w:rsidP="00C812CD">
      <w:pPr>
        <w:pStyle w:val="Corpsdetexte"/>
        <w:kinsoku w:val="0"/>
        <w:overflowPunct w:val="0"/>
        <w:spacing w:before="90" w:line="276" w:lineRule="auto"/>
        <w:ind w:left="228" w:right="6328"/>
        <w:rPr>
          <w:lang w:val="fr-FR"/>
        </w:rPr>
      </w:pPr>
      <w:r w:rsidRPr="00844DBB">
        <w:rPr>
          <w:lang w:val="fr-FR"/>
        </w:rPr>
        <w:t>A : Monsieur Mamane Annou Directeur Général de MCA-Niger Boulevard Mali Béro, BP 738, Niamey-Niger</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before="1" w:line="276" w:lineRule="auto"/>
        <w:rPr>
          <w:lang w:val="fr-FR"/>
        </w:rPr>
      </w:pPr>
    </w:p>
    <w:p w:rsidR="00601BAE" w:rsidRPr="00844DBB" w:rsidRDefault="00601BAE" w:rsidP="00C812CD">
      <w:pPr>
        <w:pStyle w:val="Corpsdetexte"/>
        <w:kinsoku w:val="0"/>
        <w:overflowPunct w:val="0"/>
        <w:spacing w:line="276" w:lineRule="auto"/>
        <w:ind w:left="228"/>
        <w:rPr>
          <w:lang w:val="fr-FR"/>
        </w:rPr>
      </w:pPr>
      <w:r w:rsidRPr="00844DBB">
        <w:rPr>
          <w:lang w:val="fr-FR"/>
        </w:rPr>
        <w:t>Madame/Monsieur,</w:t>
      </w:r>
    </w:p>
    <w:p w:rsidR="00601BAE" w:rsidRPr="00844DBB" w:rsidRDefault="00601BAE" w:rsidP="00C812CD">
      <w:pPr>
        <w:pStyle w:val="Corpsdetexte"/>
        <w:kinsoku w:val="0"/>
        <w:overflowPunct w:val="0"/>
        <w:spacing w:line="276" w:lineRule="auto"/>
        <w:rPr>
          <w:lang w:val="fr-FR"/>
        </w:rPr>
      </w:pPr>
    </w:p>
    <w:p w:rsidR="00601BAE" w:rsidRPr="00844DBB" w:rsidRDefault="00601BAE" w:rsidP="001F2CEA">
      <w:pPr>
        <w:pStyle w:val="Titre3"/>
        <w:kinsoku w:val="0"/>
        <w:overflowPunct w:val="0"/>
        <w:spacing w:line="276" w:lineRule="auto"/>
        <w:ind w:right="989"/>
        <w:jc w:val="both"/>
        <w:rPr>
          <w:lang w:val="fr-FR"/>
        </w:rPr>
      </w:pPr>
      <w:r w:rsidRPr="00844DBB">
        <w:rPr>
          <w:b w:val="0"/>
          <w:bCs w:val="0"/>
          <w:lang w:val="fr-FR"/>
        </w:rPr>
        <w:t xml:space="preserve">Objet : </w:t>
      </w:r>
      <w:r w:rsidR="000510DD" w:rsidRPr="00844DBB">
        <w:rPr>
          <w:lang w:val="fr-FR"/>
        </w:rPr>
        <w:t>Consultant</w:t>
      </w:r>
      <w:r w:rsidR="009C4CFF">
        <w:rPr>
          <w:lang w:val="fr-FR"/>
        </w:rPr>
        <w:t>s</w:t>
      </w:r>
      <w:r w:rsidR="000510DD" w:rsidRPr="00844DBB">
        <w:rPr>
          <w:lang w:val="fr-FR"/>
        </w:rPr>
        <w:t xml:space="preserve"> assistants admin</w:t>
      </w:r>
      <w:r w:rsidR="00E9654D">
        <w:rPr>
          <w:lang w:val="fr-FR"/>
        </w:rPr>
        <w:t>istration</w:t>
      </w:r>
      <w:r w:rsidR="000510DD" w:rsidRPr="00844DBB">
        <w:rPr>
          <w:lang w:val="fr-FR"/>
        </w:rPr>
        <w:t>/log</w:t>
      </w:r>
      <w:r w:rsidR="00E9654D">
        <w:rPr>
          <w:lang w:val="fr-FR"/>
        </w:rPr>
        <w:t>istique</w:t>
      </w:r>
      <w:r w:rsidR="000510DD" w:rsidRPr="00844DBB">
        <w:rPr>
          <w:lang w:val="fr-FR"/>
        </w:rPr>
        <w:t>/finance pour les bureaux régionaux CRA et PRAPS</w:t>
      </w:r>
      <w:r w:rsidRPr="00844DBB">
        <w:rPr>
          <w:lang w:val="fr-FR"/>
        </w:rPr>
        <w:t>- N</w:t>
      </w:r>
      <w:r w:rsidRPr="00844DBB">
        <w:rPr>
          <w:position w:val="8"/>
          <w:lang w:val="fr-FR"/>
        </w:rPr>
        <w:t xml:space="preserve">o </w:t>
      </w:r>
      <w:r w:rsidRPr="00844DBB">
        <w:rPr>
          <w:lang w:val="fr-FR"/>
        </w:rPr>
        <w:t xml:space="preserve">de référence : </w:t>
      </w:r>
      <w:r w:rsidR="00F84AC5" w:rsidRPr="00844DBB">
        <w:rPr>
          <w:position w:val="1"/>
          <w:lang w:val="fr-FR"/>
        </w:rPr>
        <w:t>N°CR/2CA/IC/106/19</w:t>
      </w:r>
    </w:p>
    <w:p w:rsidR="00601BAE" w:rsidRPr="00844DBB" w:rsidRDefault="00601BAE" w:rsidP="00C812CD">
      <w:pPr>
        <w:pStyle w:val="Corpsdetexte"/>
        <w:kinsoku w:val="0"/>
        <w:overflowPunct w:val="0"/>
        <w:spacing w:before="6" w:line="276" w:lineRule="auto"/>
        <w:rPr>
          <w:b/>
          <w:bCs/>
          <w:lang w:val="fr-FR"/>
        </w:rPr>
      </w:pPr>
    </w:p>
    <w:p w:rsidR="00601BAE" w:rsidRPr="00844DBB" w:rsidRDefault="00601BAE" w:rsidP="00C812CD">
      <w:pPr>
        <w:pStyle w:val="Corpsdetexte"/>
        <w:kinsoku w:val="0"/>
        <w:overflowPunct w:val="0"/>
        <w:spacing w:line="276" w:lineRule="auto"/>
        <w:ind w:left="228"/>
        <w:rPr>
          <w:lang w:val="fr-FR"/>
        </w:rPr>
      </w:pPr>
      <w:r w:rsidRPr="00844DBB">
        <w:rPr>
          <w:lang w:val="fr-FR"/>
        </w:rPr>
        <w:t>Madame/Monsieur,</w:t>
      </w:r>
    </w:p>
    <w:p w:rsidR="00601BAE" w:rsidRPr="00844DBB" w:rsidRDefault="00601BAE" w:rsidP="00C812CD">
      <w:pPr>
        <w:pStyle w:val="Corpsdetexte"/>
        <w:kinsoku w:val="0"/>
        <w:overflowPunct w:val="0"/>
        <w:spacing w:before="3" w:line="276" w:lineRule="auto"/>
        <w:rPr>
          <w:lang w:val="fr-FR"/>
        </w:rPr>
      </w:pPr>
    </w:p>
    <w:p w:rsidR="00601BAE" w:rsidRPr="00844DBB" w:rsidRDefault="00601BAE" w:rsidP="00C812CD">
      <w:pPr>
        <w:pStyle w:val="Corpsdetexte"/>
        <w:kinsoku w:val="0"/>
        <w:overflowPunct w:val="0"/>
        <w:spacing w:before="1" w:line="276" w:lineRule="auto"/>
        <w:ind w:left="228" w:right="501"/>
        <w:jc w:val="both"/>
        <w:rPr>
          <w:lang w:val="fr-FR"/>
        </w:rPr>
      </w:pPr>
      <w:r w:rsidRPr="00844DBB">
        <w:rPr>
          <w:lang w:val="fr-FR"/>
        </w:rPr>
        <w:t>Je,</w:t>
      </w:r>
      <w:r w:rsidRPr="00844DBB">
        <w:rPr>
          <w:spacing w:val="-6"/>
          <w:lang w:val="fr-FR"/>
        </w:rPr>
        <w:t xml:space="preserve"> </w:t>
      </w:r>
      <w:r w:rsidRPr="00844DBB">
        <w:rPr>
          <w:lang w:val="fr-FR"/>
        </w:rPr>
        <w:t>soussigné(e),</w:t>
      </w:r>
      <w:r w:rsidRPr="00844DBB">
        <w:rPr>
          <w:spacing w:val="-6"/>
          <w:lang w:val="fr-FR"/>
        </w:rPr>
        <w:t xml:space="preserve"> </w:t>
      </w:r>
      <w:r w:rsidRPr="00844DBB">
        <w:rPr>
          <w:lang w:val="fr-FR"/>
        </w:rPr>
        <w:t>propose</w:t>
      </w:r>
      <w:r w:rsidRPr="00844DBB">
        <w:rPr>
          <w:spacing w:val="-5"/>
          <w:lang w:val="fr-FR"/>
        </w:rPr>
        <w:t xml:space="preserve"> </w:t>
      </w:r>
      <w:r w:rsidRPr="00844DBB">
        <w:rPr>
          <w:lang w:val="fr-FR"/>
        </w:rPr>
        <w:t>de</w:t>
      </w:r>
      <w:r w:rsidRPr="00844DBB">
        <w:rPr>
          <w:spacing w:val="-6"/>
          <w:lang w:val="fr-FR"/>
        </w:rPr>
        <w:t xml:space="preserve"> </w:t>
      </w:r>
      <w:r w:rsidRPr="00844DBB">
        <w:rPr>
          <w:lang w:val="fr-FR"/>
        </w:rPr>
        <w:t>fournir</w:t>
      </w:r>
      <w:r w:rsidRPr="00844DBB">
        <w:rPr>
          <w:spacing w:val="-6"/>
          <w:lang w:val="fr-FR"/>
        </w:rPr>
        <w:t xml:space="preserve"> </w:t>
      </w:r>
      <w:r w:rsidRPr="00844DBB">
        <w:rPr>
          <w:lang w:val="fr-FR"/>
        </w:rPr>
        <w:t>les</w:t>
      </w:r>
      <w:r w:rsidRPr="00844DBB">
        <w:rPr>
          <w:spacing w:val="-5"/>
          <w:lang w:val="fr-FR"/>
        </w:rPr>
        <w:t xml:space="preserve"> </w:t>
      </w:r>
      <w:r w:rsidRPr="00844DBB">
        <w:rPr>
          <w:lang w:val="fr-FR"/>
        </w:rPr>
        <w:t>services</w:t>
      </w:r>
      <w:r w:rsidRPr="00844DBB">
        <w:rPr>
          <w:spacing w:val="-5"/>
          <w:lang w:val="fr-FR"/>
        </w:rPr>
        <w:t xml:space="preserve"> </w:t>
      </w:r>
      <w:r w:rsidRPr="00844DBB">
        <w:rPr>
          <w:lang w:val="fr-FR"/>
        </w:rPr>
        <w:t>de</w:t>
      </w:r>
      <w:r w:rsidRPr="00844DBB">
        <w:rPr>
          <w:spacing w:val="-2"/>
          <w:lang w:val="fr-FR"/>
        </w:rPr>
        <w:t xml:space="preserve"> </w:t>
      </w:r>
      <w:r w:rsidRPr="00844DBB">
        <w:rPr>
          <w:lang w:val="fr-FR"/>
        </w:rPr>
        <w:t>consultation</w:t>
      </w:r>
      <w:r w:rsidRPr="00844DBB">
        <w:rPr>
          <w:spacing w:val="-6"/>
          <w:lang w:val="fr-FR"/>
        </w:rPr>
        <w:t xml:space="preserve"> </w:t>
      </w:r>
      <w:r w:rsidRPr="00844DBB">
        <w:rPr>
          <w:lang w:val="fr-FR"/>
        </w:rPr>
        <w:t>pour</w:t>
      </w:r>
      <w:r w:rsidRPr="00844DBB">
        <w:rPr>
          <w:spacing w:val="-6"/>
          <w:lang w:val="fr-FR"/>
        </w:rPr>
        <w:t xml:space="preserve"> </w:t>
      </w:r>
      <w:r w:rsidRPr="00844DBB">
        <w:rPr>
          <w:lang w:val="fr-FR"/>
        </w:rPr>
        <w:t>la</w:t>
      </w:r>
      <w:r w:rsidRPr="00844DBB">
        <w:rPr>
          <w:spacing w:val="-4"/>
          <w:lang w:val="fr-FR"/>
        </w:rPr>
        <w:t xml:space="preserve"> </w:t>
      </w:r>
      <w:r w:rsidRPr="00844DBB">
        <w:rPr>
          <w:lang w:val="fr-FR"/>
        </w:rPr>
        <w:t>mission</w:t>
      </w:r>
      <w:r w:rsidRPr="00844DBB">
        <w:rPr>
          <w:spacing w:val="-6"/>
          <w:lang w:val="fr-FR"/>
        </w:rPr>
        <w:t xml:space="preserve"> </w:t>
      </w:r>
      <w:r w:rsidRPr="00844DBB">
        <w:rPr>
          <w:lang w:val="fr-FR"/>
        </w:rPr>
        <w:t xml:space="preserve">susmentionnée conformément à la Lettre d’invitation en date du </w:t>
      </w:r>
      <w:r w:rsidR="001F2CEA">
        <w:rPr>
          <w:lang w:val="fr-FR"/>
        </w:rPr>
        <w:t>…………Avril 2020</w:t>
      </w:r>
      <w:r w:rsidRPr="00844DBB">
        <w:rPr>
          <w:lang w:val="fr-FR"/>
        </w:rPr>
        <w:t>.</w:t>
      </w:r>
    </w:p>
    <w:p w:rsidR="00601BAE" w:rsidRPr="00844DBB" w:rsidRDefault="00601BAE" w:rsidP="00C812CD">
      <w:pPr>
        <w:pStyle w:val="Corpsdetexte"/>
        <w:kinsoku w:val="0"/>
        <w:overflowPunct w:val="0"/>
        <w:spacing w:before="6" w:line="276" w:lineRule="auto"/>
        <w:rPr>
          <w:lang w:val="fr-FR"/>
        </w:rPr>
      </w:pPr>
    </w:p>
    <w:p w:rsidR="00601BAE" w:rsidRPr="00844DBB" w:rsidRDefault="00601BAE" w:rsidP="00C812CD">
      <w:pPr>
        <w:pStyle w:val="Corpsdetexte"/>
        <w:kinsoku w:val="0"/>
        <w:overflowPunct w:val="0"/>
        <w:spacing w:line="276" w:lineRule="auto"/>
        <w:ind w:left="228" w:right="502"/>
        <w:jc w:val="both"/>
        <w:rPr>
          <w:lang w:val="fr-FR"/>
        </w:rPr>
      </w:pPr>
      <w:r w:rsidRPr="00844DBB">
        <w:rPr>
          <w:lang w:val="fr-FR"/>
        </w:rPr>
        <w:t>Je soumets par la présente mes qualifications, y compris la dernière mise à jour de mon Curriculum Vitae, qui contient entre autres le descriptif de mes missions précédentes et références pertinentes accompagnées des coordonnées complètes.</w:t>
      </w:r>
    </w:p>
    <w:p w:rsidR="00601BAE" w:rsidRPr="00844DBB" w:rsidRDefault="00601BAE" w:rsidP="00C812CD">
      <w:pPr>
        <w:pStyle w:val="Corpsdetexte"/>
        <w:kinsoku w:val="0"/>
        <w:overflowPunct w:val="0"/>
        <w:spacing w:before="7" w:line="276" w:lineRule="auto"/>
        <w:rPr>
          <w:lang w:val="fr-FR"/>
        </w:rPr>
      </w:pPr>
    </w:p>
    <w:p w:rsidR="00601BAE" w:rsidRPr="00844DBB" w:rsidRDefault="00601BAE" w:rsidP="00C812CD">
      <w:pPr>
        <w:pStyle w:val="Corpsdetexte"/>
        <w:kinsoku w:val="0"/>
        <w:overflowPunct w:val="0"/>
        <w:spacing w:line="276" w:lineRule="auto"/>
        <w:ind w:left="228" w:right="500"/>
        <w:jc w:val="both"/>
        <w:rPr>
          <w:lang w:val="fr-FR"/>
        </w:rPr>
      </w:pPr>
      <w:r w:rsidRPr="00844DBB">
        <w:rPr>
          <w:lang w:val="fr-FR"/>
        </w:rPr>
        <w:t>Je déclare par la présente que toutes les informations et déclarations contenues dans ce document sont véridiques et correctes. J'accepte que toute mauvaise interprétation contenue dans ce document puisse entraîner ma disqualification.</w:t>
      </w:r>
    </w:p>
    <w:p w:rsidR="00601BAE" w:rsidRPr="00844DBB" w:rsidRDefault="00601BAE" w:rsidP="00C812CD">
      <w:pPr>
        <w:pStyle w:val="Corpsdetexte"/>
        <w:kinsoku w:val="0"/>
        <w:overflowPunct w:val="0"/>
        <w:spacing w:before="120" w:line="276" w:lineRule="auto"/>
        <w:ind w:left="228" w:right="498"/>
        <w:jc w:val="both"/>
        <w:rPr>
          <w:lang w:val="fr-FR"/>
        </w:rPr>
      </w:pPr>
      <w:r w:rsidRPr="00844DBB">
        <w:rPr>
          <w:lang w:val="fr-FR"/>
        </w:rPr>
        <w:t>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w:t>
      </w:r>
      <w:r w:rsidRPr="00844DBB">
        <w:rPr>
          <w:spacing w:val="-8"/>
          <w:lang w:val="fr-FR"/>
        </w:rPr>
        <w:t xml:space="preserve"> </w:t>
      </w:r>
      <w:r w:rsidRPr="00844DBB">
        <w:rPr>
          <w:lang w:val="fr-FR"/>
        </w:rPr>
        <w:t>ni</w:t>
      </w:r>
      <w:r w:rsidRPr="00844DBB">
        <w:rPr>
          <w:spacing w:val="-8"/>
          <w:lang w:val="fr-FR"/>
        </w:rPr>
        <w:t xml:space="preserve"> </w:t>
      </w:r>
      <w:r w:rsidRPr="00844DBB">
        <w:rPr>
          <w:lang w:val="fr-FR"/>
        </w:rPr>
        <w:t>ne</w:t>
      </w:r>
      <w:r w:rsidRPr="00844DBB">
        <w:rPr>
          <w:spacing w:val="-10"/>
          <w:lang w:val="fr-FR"/>
        </w:rPr>
        <w:t xml:space="preserve"> </w:t>
      </w:r>
      <w:r w:rsidRPr="00844DBB">
        <w:rPr>
          <w:lang w:val="fr-FR"/>
        </w:rPr>
        <w:t>les</w:t>
      </w:r>
      <w:r w:rsidRPr="00844DBB">
        <w:rPr>
          <w:spacing w:val="-9"/>
          <w:lang w:val="fr-FR"/>
        </w:rPr>
        <w:t xml:space="preserve"> </w:t>
      </w:r>
      <w:r w:rsidRPr="00844DBB">
        <w:rPr>
          <w:lang w:val="fr-FR"/>
        </w:rPr>
        <w:t>faciliterai</w:t>
      </w:r>
      <w:r w:rsidRPr="00844DBB">
        <w:rPr>
          <w:spacing w:val="-8"/>
          <w:lang w:val="fr-FR"/>
        </w:rPr>
        <w:t xml:space="preserve"> </w:t>
      </w:r>
      <w:r w:rsidRPr="00844DBB">
        <w:rPr>
          <w:lang w:val="fr-FR"/>
        </w:rPr>
        <w:t>ou</w:t>
      </w:r>
      <w:r w:rsidRPr="00844DBB">
        <w:rPr>
          <w:spacing w:val="-9"/>
          <w:lang w:val="fr-FR"/>
        </w:rPr>
        <w:t xml:space="preserve"> </w:t>
      </w:r>
      <w:r w:rsidRPr="00844DBB">
        <w:rPr>
          <w:lang w:val="fr-FR"/>
        </w:rPr>
        <w:t>ne</w:t>
      </w:r>
      <w:r w:rsidRPr="00844DBB">
        <w:rPr>
          <w:spacing w:val="-10"/>
          <w:lang w:val="fr-FR"/>
        </w:rPr>
        <w:t xml:space="preserve"> </w:t>
      </w:r>
      <w:r w:rsidRPr="00844DBB">
        <w:rPr>
          <w:lang w:val="fr-FR"/>
        </w:rPr>
        <w:t>les</w:t>
      </w:r>
      <w:r w:rsidRPr="00844DBB">
        <w:rPr>
          <w:spacing w:val="-9"/>
          <w:lang w:val="fr-FR"/>
        </w:rPr>
        <w:t xml:space="preserve"> </w:t>
      </w:r>
      <w:r w:rsidRPr="00844DBB">
        <w:rPr>
          <w:lang w:val="fr-FR"/>
        </w:rPr>
        <w:t>permettrai</w:t>
      </w:r>
      <w:r w:rsidRPr="00844DBB">
        <w:rPr>
          <w:spacing w:val="-8"/>
          <w:lang w:val="fr-FR"/>
        </w:rPr>
        <w:t xml:space="preserve"> </w:t>
      </w:r>
      <w:r w:rsidRPr="00844DBB">
        <w:rPr>
          <w:lang w:val="fr-FR"/>
        </w:rPr>
        <w:t>pendant</w:t>
      </w:r>
      <w:r w:rsidRPr="00844DBB">
        <w:rPr>
          <w:spacing w:val="-8"/>
          <w:lang w:val="fr-FR"/>
        </w:rPr>
        <w:t xml:space="preserve"> </w:t>
      </w:r>
      <w:r w:rsidRPr="00844DBB">
        <w:rPr>
          <w:lang w:val="fr-FR"/>
        </w:rPr>
        <w:t>toute</w:t>
      </w:r>
      <w:r w:rsidRPr="00844DBB">
        <w:rPr>
          <w:spacing w:val="-10"/>
          <w:lang w:val="fr-FR"/>
        </w:rPr>
        <w:t xml:space="preserve"> </w:t>
      </w:r>
      <w:r w:rsidRPr="00844DBB">
        <w:rPr>
          <w:lang w:val="fr-FR"/>
        </w:rPr>
        <w:t>la</w:t>
      </w:r>
      <w:r w:rsidRPr="00844DBB">
        <w:rPr>
          <w:spacing w:val="-9"/>
          <w:lang w:val="fr-FR"/>
        </w:rPr>
        <w:t xml:space="preserve"> </w:t>
      </w:r>
      <w:r w:rsidRPr="00844DBB">
        <w:rPr>
          <w:lang w:val="fr-FR"/>
        </w:rPr>
        <w:t>durée</w:t>
      </w:r>
      <w:r w:rsidRPr="00844DBB">
        <w:rPr>
          <w:spacing w:val="-10"/>
          <w:lang w:val="fr-FR"/>
        </w:rPr>
        <w:t xml:space="preserve"> </w:t>
      </w:r>
      <w:r w:rsidRPr="00844DBB">
        <w:rPr>
          <w:lang w:val="fr-FR"/>
        </w:rPr>
        <w:t>du</w:t>
      </w:r>
      <w:r w:rsidRPr="00844DBB">
        <w:rPr>
          <w:spacing w:val="-6"/>
          <w:lang w:val="fr-FR"/>
        </w:rPr>
        <w:t xml:space="preserve"> </w:t>
      </w:r>
      <w:r w:rsidRPr="00844DBB">
        <w:rPr>
          <w:lang w:val="fr-FR"/>
        </w:rPr>
        <w:t>Contrat.</w:t>
      </w:r>
      <w:r w:rsidRPr="00844DBB">
        <w:rPr>
          <w:spacing w:val="-8"/>
          <w:lang w:val="fr-FR"/>
        </w:rPr>
        <w:t xml:space="preserve"> </w:t>
      </w:r>
      <w:r w:rsidRPr="00844DBB">
        <w:rPr>
          <w:lang w:val="fr-FR"/>
        </w:rPr>
        <w:t>Par</w:t>
      </w:r>
      <w:r w:rsidRPr="00844DBB">
        <w:rPr>
          <w:spacing w:val="-9"/>
          <w:lang w:val="fr-FR"/>
        </w:rPr>
        <w:t xml:space="preserve"> </w:t>
      </w:r>
      <w:r w:rsidRPr="00844DBB">
        <w:rPr>
          <w:lang w:val="fr-FR"/>
        </w:rPr>
        <w:t>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w:t>
      </w:r>
      <w:r w:rsidRPr="00844DBB">
        <w:rPr>
          <w:spacing w:val="-11"/>
          <w:lang w:val="fr-FR"/>
        </w:rPr>
        <w:t xml:space="preserve"> </w:t>
      </w:r>
      <w:r w:rsidRPr="00844DBB">
        <w:rPr>
          <w:lang w:val="fr-FR"/>
        </w:rPr>
        <w:t>d’un</w:t>
      </w:r>
      <w:r w:rsidRPr="00844DBB">
        <w:rPr>
          <w:spacing w:val="-12"/>
          <w:lang w:val="fr-FR"/>
        </w:rPr>
        <w:t xml:space="preserve"> </w:t>
      </w:r>
      <w:r w:rsidRPr="00844DBB">
        <w:rPr>
          <w:lang w:val="fr-FR"/>
        </w:rPr>
        <w:t>Contrat</w:t>
      </w:r>
      <w:r w:rsidRPr="00844DBB">
        <w:rPr>
          <w:spacing w:val="-8"/>
          <w:lang w:val="fr-FR"/>
        </w:rPr>
        <w:t xml:space="preserve"> </w:t>
      </w:r>
      <w:r w:rsidRPr="00844DBB">
        <w:rPr>
          <w:lang w:val="fr-FR"/>
        </w:rPr>
        <w:t>financé</w:t>
      </w:r>
      <w:r w:rsidRPr="00844DBB">
        <w:rPr>
          <w:spacing w:val="-12"/>
          <w:lang w:val="fr-FR"/>
        </w:rPr>
        <w:t xml:space="preserve"> </w:t>
      </w:r>
      <w:r w:rsidRPr="00844DBB">
        <w:rPr>
          <w:lang w:val="fr-FR"/>
        </w:rPr>
        <w:t>par</w:t>
      </w:r>
      <w:r w:rsidRPr="00844DBB">
        <w:rPr>
          <w:spacing w:val="-11"/>
          <w:lang w:val="fr-FR"/>
        </w:rPr>
        <w:t xml:space="preserve"> </w:t>
      </w:r>
      <w:r w:rsidRPr="00844DBB">
        <w:rPr>
          <w:lang w:val="fr-FR"/>
        </w:rPr>
        <w:t>la</w:t>
      </w:r>
      <w:r w:rsidRPr="00844DBB">
        <w:rPr>
          <w:spacing w:val="-9"/>
          <w:lang w:val="fr-FR"/>
        </w:rPr>
        <w:t xml:space="preserve"> </w:t>
      </w:r>
      <w:r w:rsidRPr="00844DBB">
        <w:rPr>
          <w:lang w:val="fr-FR"/>
        </w:rPr>
        <w:t>MCC</w:t>
      </w:r>
      <w:r w:rsidRPr="00844DBB">
        <w:rPr>
          <w:spacing w:val="-11"/>
          <w:lang w:val="fr-FR"/>
        </w:rPr>
        <w:t xml:space="preserve"> </w:t>
      </w:r>
      <w:r w:rsidRPr="00844DBB">
        <w:rPr>
          <w:lang w:val="fr-FR"/>
        </w:rPr>
        <w:t>en</w:t>
      </w:r>
      <w:r w:rsidRPr="00844DBB">
        <w:rPr>
          <w:spacing w:val="-11"/>
          <w:lang w:val="fr-FR"/>
        </w:rPr>
        <w:t xml:space="preserve"> </w:t>
      </w:r>
      <w:r w:rsidRPr="00844DBB">
        <w:rPr>
          <w:lang w:val="fr-FR"/>
        </w:rPr>
        <w:t>vertu</w:t>
      </w:r>
      <w:r w:rsidRPr="00844DBB">
        <w:rPr>
          <w:spacing w:val="-10"/>
          <w:lang w:val="fr-FR"/>
        </w:rPr>
        <w:t xml:space="preserve"> </w:t>
      </w:r>
      <w:r w:rsidRPr="00844DBB">
        <w:rPr>
          <w:lang w:val="fr-FR"/>
        </w:rPr>
        <w:t>des</w:t>
      </w:r>
      <w:r w:rsidRPr="00844DBB">
        <w:rPr>
          <w:spacing w:val="-11"/>
          <w:lang w:val="fr-FR"/>
        </w:rPr>
        <w:t xml:space="preserve"> </w:t>
      </w:r>
      <w:r w:rsidRPr="00844DBB">
        <w:rPr>
          <w:lang w:val="fr-FR"/>
        </w:rPr>
        <w:t>dispositions</w:t>
      </w:r>
      <w:r w:rsidRPr="00844DBB">
        <w:rPr>
          <w:spacing w:val="-10"/>
          <w:lang w:val="fr-FR"/>
        </w:rPr>
        <w:t xml:space="preserve"> </w:t>
      </w:r>
      <w:r w:rsidRPr="00844DBB">
        <w:rPr>
          <w:lang w:val="fr-FR"/>
        </w:rPr>
        <w:t>de</w:t>
      </w:r>
      <w:r w:rsidRPr="00844DBB">
        <w:rPr>
          <w:spacing w:val="-12"/>
          <w:lang w:val="fr-FR"/>
        </w:rPr>
        <w:t xml:space="preserve"> </w:t>
      </w:r>
      <w:r w:rsidRPr="00844DBB">
        <w:rPr>
          <w:lang w:val="fr-FR"/>
        </w:rPr>
        <w:t>la</w:t>
      </w:r>
      <w:r w:rsidRPr="00844DBB">
        <w:rPr>
          <w:spacing w:val="-9"/>
          <w:lang w:val="fr-FR"/>
        </w:rPr>
        <w:t xml:space="preserve"> </w:t>
      </w:r>
      <w:r w:rsidRPr="00844DBB">
        <w:rPr>
          <w:lang w:val="fr-FR"/>
        </w:rPr>
        <w:t>Dixième</w:t>
      </w:r>
      <w:r w:rsidRPr="00844DBB">
        <w:rPr>
          <w:spacing w:val="-12"/>
          <w:lang w:val="fr-FR"/>
        </w:rPr>
        <w:t xml:space="preserve"> </w:t>
      </w:r>
      <w:r w:rsidRPr="00844DBB">
        <w:rPr>
          <w:lang w:val="fr-FR"/>
        </w:rPr>
        <w:t>partie</w:t>
      </w:r>
      <w:r w:rsidRPr="00844DBB">
        <w:rPr>
          <w:spacing w:val="-12"/>
          <w:lang w:val="fr-FR"/>
        </w:rPr>
        <w:t xml:space="preserve"> </w:t>
      </w:r>
      <w:r w:rsidRPr="00844DBB">
        <w:rPr>
          <w:lang w:val="fr-FR"/>
        </w:rPr>
        <w:t xml:space="preserve">des </w:t>
      </w:r>
      <w:r w:rsidRPr="00844DBB">
        <w:rPr>
          <w:lang w:val="fr-FR"/>
        </w:rPr>
        <w:lastRenderedPageBreak/>
        <w:t>Directives relatives à la Passation des marchés du Programme de la</w:t>
      </w:r>
      <w:r w:rsidRPr="00844DBB">
        <w:rPr>
          <w:spacing w:val="-5"/>
          <w:lang w:val="fr-FR"/>
        </w:rPr>
        <w:t xml:space="preserve"> </w:t>
      </w:r>
      <w:r w:rsidRPr="00844DBB">
        <w:rPr>
          <w:lang w:val="fr-FR"/>
        </w:rPr>
        <w:t>MCC.</w:t>
      </w:r>
    </w:p>
    <w:p w:rsidR="00601BAE" w:rsidRPr="00844DBB" w:rsidRDefault="00601BAE" w:rsidP="00C812CD">
      <w:pPr>
        <w:pStyle w:val="Corpsdetexte"/>
        <w:kinsoku w:val="0"/>
        <w:overflowPunct w:val="0"/>
        <w:spacing w:line="276" w:lineRule="auto"/>
        <w:ind w:left="228" w:right="560"/>
        <w:jc w:val="both"/>
        <w:rPr>
          <w:lang w:val="fr-FR"/>
        </w:rPr>
      </w:pPr>
      <w:r w:rsidRPr="00844DBB">
        <w:rPr>
          <w:lang w:val="fr-FR"/>
        </w:rPr>
        <w:t>Si les négociations se déroulent pendant la période initiale de validité de la Demande, je m’engage à négocier sur la base de ma disponibilité pour la mission.</w:t>
      </w:r>
    </w:p>
    <w:p w:rsidR="00601BAE" w:rsidRPr="00844DBB" w:rsidRDefault="00601BAE" w:rsidP="00C812CD">
      <w:pPr>
        <w:pStyle w:val="Corpsdetexte"/>
        <w:kinsoku w:val="0"/>
        <w:overflowPunct w:val="0"/>
        <w:spacing w:before="90" w:line="276" w:lineRule="auto"/>
        <w:ind w:left="228"/>
        <w:rPr>
          <w:lang w:val="fr-FR"/>
        </w:rPr>
      </w:pPr>
      <w:r w:rsidRPr="00844DBB">
        <w:rPr>
          <w:lang w:val="fr-FR"/>
        </w:rPr>
        <w:t>Ma soumission est sujette à des modifications découlant des négociations contractuelles.</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line="276" w:lineRule="auto"/>
        <w:ind w:left="228" w:right="682"/>
        <w:rPr>
          <w:lang w:val="fr-FR"/>
        </w:rPr>
      </w:pPr>
      <w:r w:rsidRPr="00844DBB">
        <w:rPr>
          <w:lang w:val="fr-FR"/>
        </w:rPr>
        <w:t>Je m'engage, si ma proposition est acceptée, à initier les services de consultation à la date indiquée dans la Lettre d'invitation.</w:t>
      </w:r>
    </w:p>
    <w:p w:rsidR="00601BAE" w:rsidRPr="00844DBB" w:rsidRDefault="00601BAE" w:rsidP="00C812CD">
      <w:pPr>
        <w:pStyle w:val="Corpsdetexte"/>
        <w:kinsoku w:val="0"/>
        <w:overflowPunct w:val="0"/>
        <w:spacing w:before="6" w:line="276" w:lineRule="auto"/>
        <w:rPr>
          <w:lang w:val="fr-FR"/>
        </w:rPr>
      </w:pPr>
    </w:p>
    <w:p w:rsidR="00601BAE" w:rsidRPr="00844DBB" w:rsidRDefault="00601BAE" w:rsidP="00C812CD">
      <w:pPr>
        <w:pStyle w:val="Corpsdetexte"/>
        <w:kinsoku w:val="0"/>
        <w:overflowPunct w:val="0"/>
        <w:spacing w:line="276" w:lineRule="auto"/>
        <w:ind w:left="228" w:right="911"/>
        <w:rPr>
          <w:lang w:val="fr-FR"/>
        </w:rPr>
      </w:pPr>
      <w:r w:rsidRPr="00844DBB">
        <w:rPr>
          <w:lang w:val="fr-FR"/>
        </w:rPr>
        <w:t>Il est entendu que vous n’êtes pas tenu d’accepter les offres que vous pourriez recevoir. Veuillez agréer, [insérer la formule de politesse], l’expression de mes sincères salutations. [Signataire autorisé]</w:t>
      </w:r>
    </w:p>
    <w:p w:rsidR="00601BAE" w:rsidRPr="00844DBB" w:rsidRDefault="00601BAE" w:rsidP="00C812CD">
      <w:pPr>
        <w:pStyle w:val="Corpsdetexte"/>
        <w:kinsoku w:val="0"/>
        <w:overflowPunct w:val="0"/>
        <w:spacing w:line="276" w:lineRule="auto"/>
        <w:ind w:left="228"/>
        <w:rPr>
          <w:lang w:val="fr-FR"/>
        </w:rPr>
      </w:pPr>
      <w:r w:rsidRPr="00844DBB">
        <w:rPr>
          <w:lang w:val="fr-FR"/>
        </w:rPr>
        <w:t>[Nom et titre du Signataire autorisé]</w:t>
      </w:r>
    </w:p>
    <w:p w:rsidR="00601BAE" w:rsidRPr="00844DBB" w:rsidRDefault="00601BAE" w:rsidP="00C812CD">
      <w:pPr>
        <w:pStyle w:val="Corpsdetexte"/>
        <w:kinsoku w:val="0"/>
        <w:overflowPunct w:val="0"/>
        <w:spacing w:line="276" w:lineRule="auto"/>
        <w:ind w:left="228"/>
        <w:rPr>
          <w:lang w:val="fr-FR"/>
        </w:rPr>
        <w:sectPr w:rsidR="00601BAE" w:rsidRPr="00844DBB">
          <w:pgSz w:w="12250" w:h="15850"/>
          <w:pgMar w:top="1500" w:right="940" w:bottom="1260" w:left="1500" w:header="0" w:footer="1060" w:gutter="0"/>
          <w:cols w:space="720"/>
          <w:noEndnote/>
        </w:sectPr>
      </w:pPr>
    </w:p>
    <w:p w:rsidR="00601BAE" w:rsidRPr="00844DBB" w:rsidRDefault="00601BAE" w:rsidP="00C812CD">
      <w:pPr>
        <w:pStyle w:val="Titre3"/>
        <w:kinsoku w:val="0"/>
        <w:overflowPunct w:val="0"/>
        <w:spacing w:before="90" w:line="276" w:lineRule="auto"/>
        <w:ind w:left="2165"/>
        <w:rPr>
          <w:color w:val="17365D"/>
          <w:lang w:val="fr-FR"/>
        </w:rPr>
      </w:pPr>
      <w:r w:rsidRPr="00844DBB">
        <w:rPr>
          <w:color w:val="17365D"/>
          <w:lang w:val="fr-FR"/>
        </w:rPr>
        <w:lastRenderedPageBreak/>
        <w:t>FORMULAIRE DE CURRICULUM VITAE (CV)</w:t>
      </w:r>
    </w:p>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before="8" w:after="1" w:line="276" w:lineRule="auto"/>
        <w:rPr>
          <w:b/>
          <w:bCs/>
          <w:lang w:val="fr-FR"/>
        </w:rPr>
      </w:pPr>
    </w:p>
    <w:tbl>
      <w:tblPr>
        <w:tblW w:w="0" w:type="auto"/>
        <w:tblInd w:w="136" w:type="dxa"/>
        <w:tblLayout w:type="fixed"/>
        <w:tblCellMar>
          <w:left w:w="0" w:type="dxa"/>
          <w:right w:w="0" w:type="dxa"/>
        </w:tblCellMar>
        <w:tblLook w:val="0000" w:firstRow="0" w:lastRow="0" w:firstColumn="0" w:lastColumn="0" w:noHBand="0" w:noVBand="0"/>
      </w:tblPr>
      <w:tblGrid>
        <w:gridCol w:w="2798"/>
        <w:gridCol w:w="1410"/>
        <w:gridCol w:w="1039"/>
        <w:gridCol w:w="2107"/>
        <w:gridCol w:w="2100"/>
      </w:tblGrid>
      <w:tr w:rsidR="00601BAE" w:rsidRPr="00844DBB">
        <w:tblPrEx>
          <w:tblCellMar>
            <w:top w:w="0" w:type="dxa"/>
            <w:left w:w="0" w:type="dxa"/>
            <w:bottom w:w="0" w:type="dxa"/>
            <w:right w:w="0" w:type="dxa"/>
          </w:tblCellMar>
        </w:tblPrEx>
        <w:trPr>
          <w:trHeight w:val="416"/>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ind w:left="200"/>
              <w:rPr>
                <w:b/>
                <w:bCs/>
                <w:lang w:val="fr-FR"/>
              </w:rPr>
            </w:pPr>
            <w:r w:rsidRPr="00844DBB">
              <w:rPr>
                <w:b/>
                <w:bCs/>
                <w:lang w:val="fr-FR"/>
              </w:rPr>
              <w:t>Nom</w:t>
            </w:r>
          </w:p>
        </w:tc>
        <w:tc>
          <w:tcPr>
            <w:tcW w:w="4556" w:type="dxa"/>
            <w:gridSpan w:val="3"/>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ind w:left="246"/>
              <w:rPr>
                <w:lang w:val="fr-FR"/>
              </w:rPr>
            </w:pPr>
            <w:r w:rsidRPr="00844DBB">
              <w:rPr>
                <w:lang w:val="fr-FR"/>
              </w:rPr>
              <w:t>[Insérer le nom et le prénom]</w:t>
            </w:r>
          </w:p>
        </w:tc>
        <w:tc>
          <w:tcPr>
            <w:tcW w:w="2100"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r>
      <w:tr w:rsidR="00601BAE" w:rsidRPr="00844DBB">
        <w:tblPrEx>
          <w:tblCellMar>
            <w:top w:w="0" w:type="dxa"/>
            <w:left w:w="0" w:type="dxa"/>
            <w:bottom w:w="0" w:type="dxa"/>
            <w:right w:w="0" w:type="dxa"/>
          </w:tblCellMar>
        </w:tblPrEx>
        <w:trPr>
          <w:trHeight w:val="517"/>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40" w:line="276" w:lineRule="auto"/>
              <w:ind w:left="200"/>
              <w:rPr>
                <w:b/>
                <w:bCs/>
                <w:lang w:val="fr-FR"/>
              </w:rPr>
            </w:pPr>
            <w:r w:rsidRPr="00844DBB">
              <w:rPr>
                <w:b/>
                <w:bCs/>
                <w:lang w:val="fr-FR"/>
              </w:rPr>
              <w:t>Date de naissance</w:t>
            </w:r>
          </w:p>
        </w:tc>
        <w:tc>
          <w:tcPr>
            <w:tcW w:w="4556" w:type="dxa"/>
            <w:gridSpan w:val="3"/>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40" w:line="276" w:lineRule="auto"/>
              <w:ind w:left="246"/>
              <w:rPr>
                <w:lang w:val="fr-FR"/>
              </w:rPr>
            </w:pPr>
            <w:r w:rsidRPr="00844DBB">
              <w:rPr>
                <w:lang w:val="fr-FR"/>
              </w:rPr>
              <w:t>[Insérer la date de naissance]</w:t>
            </w:r>
          </w:p>
        </w:tc>
        <w:tc>
          <w:tcPr>
            <w:tcW w:w="2100"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r>
      <w:tr w:rsidR="00601BAE" w:rsidRPr="00844DBB">
        <w:tblPrEx>
          <w:tblCellMar>
            <w:top w:w="0" w:type="dxa"/>
            <w:left w:w="0" w:type="dxa"/>
            <w:bottom w:w="0" w:type="dxa"/>
            <w:right w:w="0" w:type="dxa"/>
          </w:tblCellMar>
        </w:tblPrEx>
        <w:trPr>
          <w:trHeight w:val="393"/>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91" w:line="276" w:lineRule="auto"/>
              <w:ind w:left="200"/>
              <w:rPr>
                <w:b/>
                <w:bCs/>
                <w:lang w:val="fr-FR"/>
              </w:rPr>
            </w:pPr>
            <w:r w:rsidRPr="00844DBB">
              <w:rPr>
                <w:b/>
                <w:bCs/>
                <w:lang w:val="fr-FR"/>
              </w:rPr>
              <w:t>Nationalité</w:t>
            </w:r>
          </w:p>
        </w:tc>
        <w:tc>
          <w:tcPr>
            <w:tcW w:w="2449" w:type="dxa"/>
            <w:gridSpan w:val="2"/>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91" w:line="276" w:lineRule="auto"/>
              <w:ind w:left="246"/>
              <w:rPr>
                <w:lang w:val="fr-FR"/>
              </w:rPr>
            </w:pPr>
            <w:r w:rsidRPr="00844DBB">
              <w:rPr>
                <w:lang w:val="fr-FR"/>
              </w:rPr>
              <w:t>[Insérer la nationalité]</w:t>
            </w:r>
          </w:p>
        </w:tc>
        <w:tc>
          <w:tcPr>
            <w:tcW w:w="2107"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r>
      <w:tr w:rsidR="00601BAE" w:rsidRPr="00844DBB">
        <w:tblPrEx>
          <w:tblCellMar>
            <w:top w:w="0" w:type="dxa"/>
            <w:left w:w="0" w:type="dxa"/>
            <w:bottom w:w="0" w:type="dxa"/>
            <w:right w:w="0" w:type="dxa"/>
          </w:tblCellMar>
        </w:tblPrEx>
        <w:trPr>
          <w:trHeight w:val="850"/>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6" w:line="276" w:lineRule="auto"/>
              <w:ind w:left="200"/>
              <w:rPr>
                <w:b/>
                <w:bCs/>
                <w:lang w:val="fr-FR"/>
              </w:rPr>
            </w:pPr>
            <w:r w:rsidRPr="00844DBB">
              <w:rPr>
                <w:b/>
                <w:bCs/>
                <w:lang w:val="fr-FR"/>
              </w:rPr>
              <w:t>Éducation</w:t>
            </w:r>
          </w:p>
        </w:tc>
        <w:tc>
          <w:tcPr>
            <w:tcW w:w="6656" w:type="dxa"/>
            <w:gridSpan w:val="4"/>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6" w:line="276" w:lineRule="auto"/>
              <w:ind w:left="246"/>
              <w:rPr>
                <w:lang w:val="fr-FR"/>
              </w:rPr>
            </w:pPr>
            <w:r w:rsidRPr="00844DBB">
              <w:rPr>
                <w:lang w:val="fr-FR"/>
              </w:rPr>
              <w:t>[Indiquer les études post-secondaires/universitaires et autres formations spécialisées, en indiquant le nom des établissements,</w:t>
            </w:r>
          </w:p>
          <w:p w:rsidR="00601BAE" w:rsidRPr="00844DBB" w:rsidRDefault="00601BAE" w:rsidP="00C812CD">
            <w:pPr>
              <w:pStyle w:val="TableParagraph"/>
              <w:kinsoku w:val="0"/>
              <w:overflowPunct w:val="0"/>
              <w:spacing w:before="1" w:line="276" w:lineRule="auto"/>
              <w:ind w:left="246"/>
              <w:rPr>
                <w:lang w:val="fr-FR"/>
              </w:rPr>
            </w:pPr>
            <w:r w:rsidRPr="00844DBB">
              <w:rPr>
                <w:lang w:val="fr-FR"/>
              </w:rPr>
              <w:t>les diplômes obtenus et les dates d'obtention].</w:t>
            </w:r>
          </w:p>
        </w:tc>
      </w:tr>
      <w:tr w:rsidR="00601BAE" w:rsidRPr="00844DBB">
        <w:tblPrEx>
          <w:tblCellMar>
            <w:top w:w="0" w:type="dxa"/>
            <w:left w:w="0" w:type="dxa"/>
            <w:bottom w:w="0" w:type="dxa"/>
            <w:right w:w="0" w:type="dxa"/>
          </w:tblCellMar>
        </w:tblPrEx>
        <w:trPr>
          <w:trHeight w:val="930"/>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ind w:left="200" w:right="951"/>
              <w:rPr>
                <w:b/>
                <w:bCs/>
                <w:lang w:val="fr-FR"/>
              </w:rPr>
            </w:pPr>
            <w:r w:rsidRPr="00844DBB">
              <w:rPr>
                <w:b/>
                <w:bCs/>
                <w:lang w:val="fr-FR"/>
              </w:rPr>
              <w:t>Affiliation à des associations</w:t>
            </w:r>
          </w:p>
          <w:p w:rsidR="00601BAE" w:rsidRPr="00844DBB" w:rsidRDefault="00601BAE" w:rsidP="00C812CD">
            <w:pPr>
              <w:pStyle w:val="TableParagraph"/>
              <w:kinsoku w:val="0"/>
              <w:overflowPunct w:val="0"/>
              <w:spacing w:line="276" w:lineRule="auto"/>
              <w:ind w:left="200"/>
              <w:rPr>
                <w:b/>
                <w:bCs/>
                <w:lang w:val="fr-FR"/>
              </w:rPr>
            </w:pPr>
            <w:r w:rsidRPr="00844DBB">
              <w:rPr>
                <w:b/>
                <w:bCs/>
                <w:lang w:val="fr-FR"/>
              </w:rPr>
              <w:t>professionnelles</w:t>
            </w:r>
          </w:p>
        </w:tc>
        <w:tc>
          <w:tcPr>
            <w:tcW w:w="2449" w:type="dxa"/>
            <w:gridSpan w:val="2"/>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ind w:left="246"/>
              <w:rPr>
                <w:lang w:val="fr-FR"/>
              </w:rPr>
            </w:pPr>
            <w:r w:rsidRPr="00844DBB">
              <w:rPr>
                <w:lang w:val="fr-FR"/>
              </w:rPr>
              <w:t>[Insérer informations]</w:t>
            </w:r>
          </w:p>
        </w:tc>
        <w:tc>
          <w:tcPr>
            <w:tcW w:w="2107"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r>
      <w:tr w:rsidR="00601BAE" w:rsidRPr="00844DBB">
        <w:tblPrEx>
          <w:tblCellMar>
            <w:top w:w="0" w:type="dxa"/>
            <w:left w:w="0" w:type="dxa"/>
            <w:bottom w:w="0" w:type="dxa"/>
            <w:right w:w="0" w:type="dxa"/>
          </w:tblCellMar>
        </w:tblPrEx>
        <w:trPr>
          <w:trHeight w:val="572"/>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5" w:line="276" w:lineRule="auto"/>
              <w:ind w:left="200"/>
              <w:rPr>
                <w:b/>
                <w:bCs/>
                <w:lang w:val="fr-FR"/>
              </w:rPr>
            </w:pPr>
            <w:r w:rsidRPr="00844DBB">
              <w:rPr>
                <w:b/>
                <w:bCs/>
                <w:lang w:val="fr-FR"/>
              </w:rPr>
              <w:t>Autres formations</w:t>
            </w:r>
          </w:p>
        </w:tc>
        <w:tc>
          <w:tcPr>
            <w:tcW w:w="6656" w:type="dxa"/>
            <w:gridSpan w:val="4"/>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5" w:line="276" w:lineRule="auto"/>
              <w:ind w:left="246" w:right="178"/>
              <w:rPr>
                <w:lang w:val="fr-FR"/>
              </w:rPr>
            </w:pPr>
            <w:r w:rsidRPr="00844DBB">
              <w:rPr>
                <w:lang w:val="fr-FR"/>
              </w:rPr>
              <w:t>[Indiquer la formation postdoctorale et autres types de formation le cas échéant]</w:t>
            </w:r>
          </w:p>
        </w:tc>
      </w:tr>
      <w:tr w:rsidR="00601BAE" w:rsidRPr="00844DBB">
        <w:tblPrEx>
          <w:tblCellMar>
            <w:top w:w="0" w:type="dxa"/>
            <w:left w:w="0" w:type="dxa"/>
            <w:bottom w:w="0" w:type="dxa"/>
            <w:right w:w="0" w:type="dxa"/>
          </w:tblCellMar>
        </w:tblPrEx>
        <w:trPr>
          <w:trHeight w:val="715"/>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ind w:left="200" w:right="1138"/>
              <w:rPr>
                <w:b/>
                <w:bCs/>
                <w:lang w:val="fr-FR"/>
              </w:rPr>
            </w:pPr>
            <w:r w:rsidRPr="00844DBB">
              <w:rPr>
                <w:b/>
                <w:bCs/>
                <w:lang w:val="fr-FR"/>
              </w:rPr>
              <w:t>Expérience internationale</w:t>
            </w:r>
          </w:p>
        </w:tc>
        <w:tc>
          <w:tcPr>
            <w:tcW w:w="6656" w:type="dxa"/>
            <w:gridSpan w:val="4"/>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ind w:left="246" w:right="744"/>
              <w:rPr>
                <w:lang w:val="fr-FR"/>
              </w:rPr>
            </w:pPr>
            <w:r w:rsidRPr="00844DBB">
              <w:rPr>
                <w:lang w:val="fr-FR"/>
              </w:rPr>
              <w:t>[Citer les pays où le Consultant a travaillé au cours des dix dernières années]</w:t>
            </w:r>
          </w:p>
        </w:tc>
      </w:tr>
      <w:tr w:rsidR="00601BAE" w:rsidRPr="00844DBB">
        <w:tblPrEx>
          <w:tblCellMar>
            <w:top w:w="0" w:type="dxa"/>
            <w:left w:w="0" w:type="dxa"/>
            <w:bottom w:w="0" w:type="dxa"/>
            <w:right w:w="0" w:type="dxa"/>
          </w:tblCellMar>
        </w:tblPrEx>
        <w:trPr>
          <w:trHeight w:val="732"/>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15" w:line="276" w:lineRule="auto"/>
              <w:ind w:left="200"/>
              <w:rPr>
                <w:b/>
                <w:bCs/>
                <w:lang w:val="fr-FR"/>
              </w:rPr>
            </w:pPr>
            <w:r w:rsidRPr="00844DBB">
              <w:rPr>
                <w:b/>
                <w:bCs/>
                <w:lang w:val="fr-FR"/>
              </w:rPr>
              <w:t>Langues</w:t>
            </w:r>
          </w:p>
        </w:tc>
        <w:tc>
          <w:tcPr>
            <w:tcW w:w="6656" w:type="dxa"/>
            <w:gridSpan w:val="4"/>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15" w:line="276" w:lineRule="auto"/>
              <w:ind w:left="246" w:right="406"/>
              <w:rPr>
                <w:lang w:val="fr-FR"/>
              </w:rPr>
            </w:pPr>
            <w:r w:rsidRPr="00844DBB">
              <w:rPr>
                <w:lang w:val="fr-FR"/>
              </w:rPr>
              <w:t>[Pour chaque langue, indiquer le niveau de compétence : excellent, bon, moyen ou faible à l'oral, à la lecture et à l'écrit]</w:t>
            </w:r>
          </w:p>
        </w:tc>
      </w:tr>
      <w:tr w:rsidR="00601BAE" w:rsidRPr="00844DBB">
        <w:tblPrEx>
          <w:tblCellMar>
            <w:top w:w="0" w:type="dxa"/>
            <w:left w:w="0" w:type="dxa"/>
            <w:bottom w:w="0" w:type="dxa"/>
            <w:right w:w="0" w:type="dxa"/>
          </w:tblCellMar>
        </w:tblPrEx>
        <w:trPr>
          <w:trHeight w:val="396"/>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c>
          <w:tcPr>
            <w:tcW w:w="1410"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55" w:line="276" w:lineRule="auto"/>
              <w:ind w:left="246"/>
              <w:rPr>
                <w:lang w:val="fr-FR"/>
              </w:rPr>
            </w:pPr>
            <w:r w:rsidRPr="00844DBB">
              <w:rPr>
                <w:lang w:val="fr-FR"/>
              </w:rPr>
              <w:t>Langue</w:t>
            </w:r>
          </w:p>
        </w:tc>
        <w:tc>
          <w:tcPr>
            <w:tcW w:w="1039"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55" w:line="276" w:lineRule="auto"/>
              <w:ind w:left="447"/>
              <w:rPr>
                <w:lang w:val="fr-FR"/>
              </w:rPr>
            </w:pPr>
            <w:r w:rsidRPr="00844DBB">
              <w:rPr>
                <w:lang w:val="fr-FR"/>
              </w:rPr>
              <w:t>Parlé</w:t>
            </w:r>
          </w:p>
        </w:tc>
        <w:tc>
          <w:tcPr>
            <w:tcW w:w="2107"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55" w:line="276" w:lineRule="auto"/>
              <w:ind w:left="1165"/>
              <w:rPr>
                <w:lang w:val="fr-FR"/>
              </w:rPr>
            </w:pPr>
            <w:r w:rsidRPr="00844DBB">
              <w:rPr>
                <w:lang w:val="fr-FR"/>
              </w:rPr>
              <w:t>Lu</w:t>
            </w:r>
          </w:p>
        </w:tc>
        <w:tc>
          <w:tcPr>
            <w:tcW w:w="2100"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55" w:line="276" w:lineRule="auto"/>
              <w:ind w:left="678"/>
              <w:rPr>
                <w:lang w:val="fr-FR"/>
              </w:rPr>
            </w:pPr>
            <w:r w:rsidRPr="00844DBB">
              <w:rPr>
                <w:lang w:val="fr-FR"/>
              </w:rPr>
              <w:t>Écrit</w:t>
            </w:r>
          </w:p>
        </w:tc>
      </w:tr>
      <w:tr w:rsidR="00601BAE" w:rsidRPr="00844DBB">
        <w:tblPrEx>
          <w:tblCellMar>
            <w:top w:w="0" w:type="dxa"/>
            <w:left w:w="0" w:type="dxa"/>
            <w:bottom w:w="0" w:type="dxa"/>
            <w:right w:w="0" w:type="dxa"/>
          </w:tblCellMar>
        </w:tblPrEx>
        <w:trPr>
          <w:trHeight w:val="1577"/>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55" w:line="276" w:lineRule="auto"/>
              <w:ind w:left="200"/>
              <w:rPr>
                <w:b/>
                <w:bCs/>
                <w:lang w:val="fr-FR"/>
              </w:rPr>
            </w:pPr>
            <w:r w:rsidRPr="00844DBB">
              <w:rPr>
                <w:b/>
                <w:bCs/>
                <w:lang w:val="fr-FR"/>
              </w:rPr>
              <w:t>Parcours professionnel</w:t>
            </w:r>
          </w:p>
        </w:tc>
        <w:tc>
          <w:tcPr>
            <w:tcW w:w="6656" w:type="dxa"/>
            <w:gridSpan w:val="4"/>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55" w:line="276" w:lineRule="auto"/>
              <w:ind w:left="246" w:right="178"/>
              <w:rPr>
                <w:lang w:val="fr-FR"/>
              </w:rPr>
            </w:pPr>
            <w:r w:rsidRPr="00844DBB">
              <w:rPr>
                <w:lang w:val="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601BAE" w:rsidRPr="00844DBB">
        <w:tblPrEx>
          <w:tblCellMar>
            <w:top w:w="0" w:type="dxa"/>
            <w:left w:w="0" w:type="dxa"/>
            <w:bottom w:w="0" w:type="dxa"/>
            <w:right w:w="0" w:type="dxa"/>
          </w:tblCellMar>
        </w:tblPrEx>
        <w:trPr>
          <w:trHeight w:val="414"/>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c>
          <w:tcPr>
            <w:tcW w:w="2449" w:type="dxa"/>
            <w:gridSpan w:val="2"/>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33" w:line="276" w:lineRule="auto"/>
              <w:ind w:left="246"/>
              <w:rPr>
                <w:lang w:val="fr-FR"/>
              </w:rPr>
            </w:pPr>
            <w:r w:rsidRPr="00844DBB">
              <w:rPr>
                <w:lang w:val="fr-FR"/>
              </w:rPr>
              <w:t>De [mois] [année] :</w:t>
            </w:r>
          </w:p>
        </w:tc>
        <w:tc>
          <w:tcPr>
            <w:tcW w:w="2107"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33" w:line="276" w:lineRule="auto"/>
              <w:ind w:left="101"/>
              <w:rPr>
                <w:lang w:val="fr-FR"/>
              </w:rPr>
            </w:pPr>
            <w:r w:rsidRPr="00844DBB">
              <w:rPr>
                <w:lang w:val="fr-FR"/>
              </w:rPr>
              <w:t>À [mois] [année] :</w:t>
            </w:r>
          </w:p>
        </w:tc>
        <w:tc>
          <w:tcPr>
            <w:tcW w:w="2100"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r>
      <w:tr w:rsidR="00601BAE" w:rsidRPr="00844DBB">
        <w:tblPrEx>
          <w:tblCellMar>
            <w:top w:w="0" w:type="dxa"/>
            <w:left w:w="0" w:type="dxa"/>
            <w:bottom w:w="0" w:type="dxa"/>
            <w:right w:w="0" w:type="dxa"/>
          </w:tblCellMar>
        </w:tblPrEx>
        <w:trPr>
          <w:trHeight w:val="275"/>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c>
          <w:tcPr>
            <w:tcW w:w="1410"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ind w:left="246" w:right="-44"/>
              <w:rPr>
                <w:lang w:val="fr-FR"/>
              </w:rPr>
            </w:pPr>
            <w:r w:rsidRPr="00844DBB">
              <w:rPr>
                <w:lang w:val="fr-FR"/>
              </w:rPr>
              <w:t>Employeur</w:t>
            </w:r>
            <w:r w:rsidRPr="00844DBB">
              <w:rPr>
                <w:spacing w:val="-1"/>
                <w:lang w:val="fr-FR"/>
              </w:rPr>
              <w:t xml:space="preserve"> </w:t>
            </w:r>
            <w:r w:rsidRPr="00844DBB">
              <w:rPr>
                <w:lang w:val="fr-FR"/>
              </w:rPr>
              <w:t>:</w:t>
            </w:r>
          </w:p>
        </w:tc>
        <w:tc>
          <w:tcPr>
            <w:tcW w:w="1039"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c>
          <w:tcPr>
            <w:tcW w:w="2107"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lang w:val="fr-FR"/>
              </w:rPr>
            </w:pPr>
          </w:p>
        </w:tc>
      </w:tr>
      <w:tr w:rsidR="00601BAE" w:rsidRPr="00844DBB">
        <w:tblPrEx>
          <w:tblCellMar>
            <w:top w:w="0" w:type="dxa"/>
            <w:left w:w="0" w:type="dxa"/>
            <w:bottom w:w="0" w:type="dxa"/>
            <w:right w:w="0" w:type="dxa"/>
          </w:tblCellMar>
        </w:tblPrEx>
        <w:trPr>
          <w:trHeight w:val="966"/>
        </w:trPr>
        <w:tc>
          <w:tcPr>
            <w:tcW w:w="9454" w:type="dxa"/>
            <w:gridSpan w:val="5"/>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ind w:left="3044"/>
              <w:rPr>
                <w:lang w:val="fr-FR"/>
              </w:rPr>
            </w:pPr>
            <w:r w:rsidRPr="00844DBB">
              <w:rPr>
                <w:lang w:val="fr-FR"/>
              </w:rPr>
              <w:t>Poste(s) occupé(s) :</w:t>
            </w:r>
          </w:p>
        </w:tc>
      </w:tr>
      <w:tr w:rsidR="00601BAE" w:rsidRPr="00844DBB">
        <w:tblPrEx>
          <w:tblCellMar>
            <w:top w:w="0" w:type="dxa"/>
            <w:left w:w="0" w:type="dxa"/>
            <w:bottom w:w="0" w:type="dxa"/>
            <w:right w:w="0" w:type="dxa"/>
          </w:tblCellMar>
        </w:tblPrEx>
        <w:trPr>
          <w:trHeight w:val="1913"/>
        </w:trPr>
        <w:tc>
          <w:tcPr>
            <w:tcW w:w="2798"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b/>
                <w:bCs/>
                <w:lang w:val="fr-FR"/>
              </w:rPr>
            </w:pPr>
          </w:p>
          <w:p w:rsidR="00601BAE" w:rsidRPr="00844DBB" w:rsidRDefault="00601BAE" w:rsidP="00C812CD">
            <w:pPr>
              <w:pStyle w:val="TableParagraph"/>
              <w:kinsoku w:val="0"/>
              <w:overflowPunct w:val="0"/>
              <w:spacing w:before="6" w:line="276" w:lineRule="auto"/>
              <w:rPr>
                <w:b/>
                <w:bCs/>
                <w:lang w:val="fr-FR"/>
              </w:rPr>
            </w:pPr>
          </w:p>
          <w:p w:rsidR="00601BAE" w:rsidRPr="00844DBB" w:rsidRDefault="00601BAE" w:rsidP="00C812CD">
            <w:pPr>
              <w:pStyle w:val="TableParagraph"/>
              <w:kinsoku w:val="0"/>
              <w:overflowPunct w:val="0"/>
              <w:spacing w:line="276" w:lineRule="auto"/>
              <w:ind w:left="200" w:right="231"/>
              <w:rPr>
                <w:b/>
                <w:bCs/>
                <w:lang w:val="fr-FR"/>
              </w:rPr>
            </w:pPr>
            <w:r w:rsidRPr="00844DBB">
              <w:rPr>
                <w:b/>
                <w:bCs/>
                <w:lang w:val="fr-FR"/>
              </w:rPr>
              <w:t>Travaux accomplis qui illustrent le mieux son aptitude à effectuer les</w:t>
            </w:r>
          </w:p>
          <w:p w:rsidR="00601BAE" w:rsidRPr="00844DBB" w:rsidRDefault="00601BAE" w:rsidP="00C812CD">
            <w:pPr>
              <w:pStyle w:val="TableParagraph"/>
              <w:kinsoku w:val="0"/>
              <w:overflowPunct w:val="0"/>
              <w:spacing w:before="1" w:line="276" w:lineRule="auto"/>
              <w:ind w:left="200"/>
              <w:rPr>
                <w:b/>
                <w:bCs/>
                <w:lang w:val="fr-FR"/>
              </w:rPr>
            </w:pPr>
            <w:r w:rsidRPr="00844DBB">
              <w:rPr>
                <w:b/>
                <w:bCs/>
                <w:lang w:val="fr-FR"/>
              </w:rPr>
              <w:t>tâches assignées</w:t>
            </w:r>
          </w:p>
        </w:tc>
        <w:tc>
          <w:tcPr>
            <w:tcW w:w="6656" w:type="dxa"/>
            <w:gridSpan w:val="4"/>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rPr>
                <w:b/>
                <w:bCs/>
                <w:lang w:val="fr-FR"/>
              </w:rPr>
            </w:pPr>
          </w:p>
          <w:p w:rsidR="00601BAE" w:rsidRPr="00844DBB" w:rsidRDefault="00601BAE" w:rsidP="00C812CD">
            <w:pPr>
              <w:pStyle w:val="TableParagraph"/>
              <w:kinsoku w:val="0"/>
              <w:overflowPunct w:val="0"/>
              <w:spacing w:before="207" w:line="276" w:lineRule="auto"/>
              <w:ind w:left="246" w:right="271"/>
              <w:rPr>
                <w:lang w:val="fr-FR"/>
              </w:rPr>
            </w:pPr>
            <w:r w:rsidRPr="00844DBB">
              <w:rPr>
                <w:lang w:val="fr-FR"/>
              </w:rPr>
              <w:t>[Parmi les tâches auxquelles le Consultant a participé, indiquer les informations suivantes concernant les tâches qui illustrent le mieux sa capacité à accomplir les tâches énumérées dans la</w:t>
            </w:r>
          </w:p>
          <w:p w:rsidR="00601BAE" w:rsidRPr="00844DBB" w:rsidRDefault="00601BAE" w:rsidP="00C812CD">
            <w:pPr>
              <w:pStyle w:val="TableParagraph"/>
              <w:kinsoku w:val="0"/>
              <w:overflowPunct w:val="0"/>
              <w:spacing w:line="276" w:lineRule="auto"/>
              <w:ind w:left="246"/>
              <w:rPr>
                <w:lang w:val="fr-FR"/>
              </w:rPr>
            </w:pPr>
            <w:r w:rsidRPr="00844DBB">
              <w:rPr>
                <w:lang w:val="fr-FR"/>
              </w:rPr>
              <w:t>Lettre d’invitation]</w:t>
            </w:r>
          </w:p>
        </w:tc>
      </w:tr>
    </w:tbl>
    <w:p w:rsidR="00601BAE" w:rsidRPr="00844DBB" w:rsidRDefault="00601BAE" w:rsidP="00C812CD">
      <w:pPr>
        <w:spacing w:line="276" w:lineRule="auto"/>
        <w:rPr>
          <w:b/>
          <w:bCs/>
          <w:sz w:val="24"/>
          <w:szCs w:val="24"/>
          <w:lang w:val="fr-FR"/>
        </w:rPr>
        <w:sectPr w:rsidR="00601BAE" w:rsidRPr="00844DBB">
          <w:pgSz w:w="12250" w:h="15850"/>
          <w:pgMar w:top="1500" w:right="940" w:bottom="1260" w:left="1500" w:header="0" w:footer="1060" w:gutter="0"/>
          <w:cols w:space="720"/>
          <w:noEndnote/>
        </w:sectPr>
      </w:pPr>
    </w:p>
    <w:tbl>
      <w:tblPr>
        <w:tblW w:w="0" w:type="auto"/>
        <w:tblInd w:w="2981" w:type="dxa"/>
        <w:tblLayout w:type="fixed"/>
        <w:tblCellMar>
          <w:left w:w="0" w:type="dxa"/>
          <w:right w:w="0" w:type="dxa"/>
        </w:tblCellMar>
        <w:tblLook w:val="0000" w:firstRow="0" w:lastRow="0" w:firstColumn="0" w:lastColumn="0" w:noHBand="0" w:noVBand="0"/>
      </w:tblPr>
      <w:tblGrid>
        <w:gridCol w:w="3465"/>
      </w:tblGrid>
      <w:tr w:rsidR="00601BAE" w:rsidRPr="00844DBB">
        <w:tblPrEx>
          <w:tblCellMar>
            <w:top w:w="0" w:type="dxa"/>
            <w:left w:w="0" w:type="dxa"/>
            <w:bottom w:w="0" w:type="dxa"/>
            <w:right w:w="0" w:type="dxa"/>
          </w:tblCellMar>
        </w:tblPrEx>
        <w:trPr>
          <w:trHeight w:val="390"/>
        </w:trPr>
        <w:tc>
          <w:tcPr>
            <w:tcW w:w="3465"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ind w:left="200"/>
              <w:rPr>
                <w:lang w:val="fr-FR"/>
              </w:rPr>
            </w:pPr>
            <w:r w:rsidRPr="00844DBB">
              <w:rPr>
                <w:lang w:val="fr-FR"/>
              </w:rPr>
              <w:lastRenderedPageBreak/>
              <w:t>Intitulé de la mission ou projet :</w:t>
            </w:r>
          </w:p>
        </w:tc>
      </w:tr>
      <w:tr w:rsidR="00601BAE" w:rsidRPr="00844DBB">
        <w:tblPrEx>
          <w:tblCellMar>
            <w:top w:w="0" w:type="dxa"/>
            <w:left w:w="0" w:type="dxa"/>
            <w:bottom w:w="0" w:type="dxa"/>
            <w:right w:w="0" w:type="dxa"/>
          </w:tblCellMar>
        </w:tblPrEx>
        <w:trPr>
          <w:trHeight w:val="515"/>
        </w:trPr>
        <w:tc>
          <w:tcPr>
            <w:tcW w:w="3465"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15" w:line="276" w:lineRule="auto"/>
              <w:ind w:left="200"/>
              <w:rPr>
                <w:lang w:val="fr-FR"/>
              </w:rPr>
            </w:pPr>
            <w:r w:rsidRPr="00844DBB">
              <w:rPr>
                <w:lang w:val="fr-FR"/>
              </w:rPr>
              <w:t>Année :</w:t>
            </w:r>
          </w:p>
        </w:tc>
      </w:tr>
      <w:tr w:rsidR="00601BAE" w:rsidRPr="00844DBB">
        <w:tblPrEx>
          <w:tblCellMar>
            <w:top w:w="0" w:type="dxa"/>
            <w:left w:w="0" w:type="dxa"/>
            <w:bottom w:w="0" w:type="dxa"/>
            <w:right w:w="0" w:type="dxa"/>
          </w:tblCellMar>
        </w:tblPrEx>
        <w:trPr>
          <w:trHeight w:val="515"/>
        </w:trPr>
        <w:tc>
          <w:tcPr>
            <w:tcW w:w="3465"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15" w:line="276" w:lineRule="auto"/>
              <w:ind w:left="200"/>
              <w:rPr>
                <w:lang w:val="fr-FR"/>
              </w:rPr>
            </w:pPr>
            <w:r w:rsidRPr="00844DBB">
              <w:rPr>
                <w:lang w:val="fr-FR"/>
              </w:rPr>
              <w:t>Lieu d’affectation :</w:t>
            </w:r>
          </w:p>
        </w:tc>
      </w:tr>
      <w:tr w:rsidR="00601BAE" w:rsidRPr="00844DBB">
        <w:tblPrEx>
          <w:tblCellMar>
            <w:top w:w="0" w:type="dxa"/>
            <w:left w:w="0" w:type="dxa"/>
            <w:bottom w:w="0" w:type="dxa"/>
            <w:right w:w="0" w:type="dxa"/>
          </w:tblCellMar>
        </w:tblPrEx>
        <w:trPr>
          <w:trHeight w:val="516"/>
        </w:trPr>
        <w:tc>
          <w:tcPr>
            <w:tcW w:w="3465"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15" w:line="276" w:lineRule="auto"/>
              <w:ind w:left="200"/>
              <w:rPr>
                <w:lang w:val="fr-FR"/>
              </w:rPr>
            </w:pPr>
            <w:r w:rsidRPr="00844DBB">
              <w:rPr>
                <w:lang w:val="fr-FR"/>
              </w:rPr>
              <w:t>Entité MCA</w:t>
            </w:r>
          </w:p>
        </w:tc>
      </w:tr>
      <w:tr w:rsidR="00601BAE" w:rsidRPr="00844DBB">
        <w:tblPrEx>
          <w:tblCellMar>
            <w:top w:w="0" w:type="dxa"/>
            <w:left w:w="0" w:type="dxa"/>
            <w:bottom w:w="0" w:type="dxa"/>
            <w:right w:w="0" w:type="dxa"/>
          </w:tblCellMar>
        </w:tblPrEx>
        <w:trPr>
          <w:trHeight w:val="672"/>
        </w:trPr>
        <w:tc>
          <w:tcPr>
            <w:tcW w:w="3465"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15" w:line="276" w:lineRule="auto"/>
              <w:ind w:left="200" w:right="326"/>
              <w:rPr>
                <w:lang w:val="fr-FR"/>
              </w:rPr>
            </w:pPr>
            <w:r w:rsidRPr="00844DBB">
              <w:rPr>
                <w:lang w:val="fr-FR"/>
              </w:rPr>
              <w:t>Principales caractéristiques du projet :</w:t>
            </w:r>
          </w:p>
        </w:tc>
      </w:tr>
      <w:tr w:rsidR="00601BAE" w:rsidRPr="00844DBB">
        <w:tblPrEx>
          <w:tblCellMar>
            <w:top w:w="0" w:type="dxa"/>
            <w:left w:w="0" w:type="dxa"/>
            <w:bottom w:w="0" w:type="dxa"/>
            <w:right w:w="0" w:type="dxa"/>
          </w:tblCellMar>
        </w:tblPrEx>
        <w:trPr>
          <w:trHeight w:val="395"/>
        </w:trPr>
        <w:tc>
          <w:tcPr>
            <w:tcW w:w="3465"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line="276" w:lineRule="auto"/>
              <w:ind w:left="200"/>
              <w:rPr>
                <w:lang w:val="fr-FR"/>
              </w:rPr>
            </w:pPr>
            <w:r w:rsidRPr="00844DBB">
              <w:rPr>
                <w:lang w:val="fr-FR"/>
              </w:rPr>
              <w:t>Poste occupé :</w:t>
            </w:r>
          </w:p>
        </w:tc>
      </w:tr>
      <w:tr w:rsidR="00601BAE" w:rsidRPr="00844DBB">
        <w:tblPrEx>
          <w:tblCellMar>
            <w:top w:w="0" w:type="dxa"/>
            <w:left w:w="0" w:type="dxa"/>
            <w:bottom w:w="0" w:type="dxa"/>
            <w:right w:w="0" w:type="dxa"/>
          </w:tblCellMar>
        </w:tblPrEx>
        <w:trPr>
          <w:trHeight w:val="390"/>
        </w:trPr>
        <w:tc>
          <w:tcPr>
            <w:tcW w:w="3465" w:type="dxa"/>
            <w:tcBorders>
              <w:top w:val="none" w:sz="6" w:space="0" w:color="auto"/>
              <w:left w:val="none" w:sz="6" w:space="0" w:color="auto"/>
              <w:bottom w:val="none" w:sz="6" w:space="0" w:color="auto"/>
              <w:right w:val="none" w:sz="6" w:space="0" w:color="auto"/>
            </w:tcBorders>
          </w:tcPr>
          <w:p w:rsidR="00601BAE" w:rsidRPr="00844DBB" w:rsidRDefault="00601BAE" w:rsidP="00C812CD">
            <w:pPr>
              <w:pStyle w:val="TableParagraph"/>
              <w:kinsoku w:val="0"/>
              <w:overflowPunct w:val="0"/>
              <w:spacing w:before="115" w:line="276" w:lineRule="auto"/>
              <w:ind w:left="200"/>
              <w:rPr>
                <w:lang w:val="fr-FR"/>
              </w:rPr>
            </w:pPr>
            <w:r w:rsidRPr="00844DBB">
              <w:rPr>
                <w:lang w:val="fr-FR"/>
              </w:rPr>
              <w:t>Activités exécutées :</w:t>
            </w:r>
          </w:p>
        </w:tc>
      </w:tr>
    </w:tbl>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before="8" w:line="276" w:lineRule="auto"/>
        <w:rPr>
          <w:b/>
          <w:bCs/>
          <w:lang w:val="fr-FR"/>
        </w:rPr>
      </w:pPr>
    </w:p>
    <w:p w:rsidR="00601BAE" w:rsidRPr="00844DBB" w:rsidRDefault="00601BAE" w:rsidP="00C812CD">
      <w:pPr>
        <w:pStyle w:val="Corpsdetexte"/>
        <w:kinsoku w:val="0"/>
        <w:overflowPunct w:val="0"/>
        <w:spacing w:before="8" w:line="276" w:lineRule="auto"/>
        <w:rPr>
          <w:b/>
          <w:bCs/>
          <w:lang w:val="fr-FR"/>
        </w:rPr>
        <w:sectPr w:rsidR="00601BAE" w:rsidRPr="00844DBB">
          <w:pgSz w:w="12250" w:h="15850"/>
          <w:pgMar w:top="1440" w:right="940" w:bottom="1260" w:left="1500" w:header="0" w:footer="1060" w:gutter="0"/>
          <w:cols w:space="720"/>
          <w:noEndnote/>
        </w:sectPr>
      </w:pPr>
    </w:p>
    <w:p w:rsidR="00601BAE" w:rsidRPr="00844DBB" w:rsidRDefault="00601BAE" w:rsidP="00C812CD">
      <w:pPr>
        <w:pStyle w:val="Corpsdetexte"/>
        <w:kinsoku w:val="0"/>
        <w:overflowPunct w:val="0"/>
        <w:spacing w:before="90" w:line="276" w:lineRule="auto"/>
        <w:ind w:left="228"/>
        <w:rPr>
          <w:lang w:val="fr-FR"/>
        </w:rPr>
      </w:pPr>
      <w:r w:rsidRPr="00844DBB">
        <w:rPr>
          <w:b/>
          <w:bCs/>
          <w:lang w:val="fr-FR"/>
        </w:rPr>
        <w:lastRenderedPageBreak/>
        <w:t xml:space="preserve">Références </w:t>
      </w:r>
      <w:r w:rsidRPr="00844DBB">
        <w:rPr>
          <w:lang w:val="fr-FR"/>
        </w:rPr>
        <w:t>:</w:t>
      </w:r>
    </w:p>
    <w:p w:rsidR="00601BAE" w:rsidRPr="00844DBB" w:rsidRDefault="00601BAE" w:rsidP="00C812CD">
      <w:pPr>
        <w:pStyle w:val="Corpsdetexte"/>
        <w:kinsoku w:val="0"/>
        <w:overflowPunct w:val="0"/>
        <w:spacing w:before="10" w:line="276" w:lineRule="auto"/>
        <w:rPr>
          <w:lang w:val="fr-FR"/>
        </w:rPr>
      </w:pPr>
      <w:r w:rsidRPr="00844DBB">
        <w:rPr>
          <w:lang w:val="fr-FR"/>
        </w:rPr>
        <w:br w:type="column"/>
      </w:r>
    </w:p>
    <w:p w:rsidR="00601BAE" w:rsidRPr="00844DBB" w:rsidRDefault="00601BAE" w:rsidP="00C812CD">
      <w:pPr>
        <w:pStyle w:val="Corpsdetexte"/>
        <w:kinsoku w:val="0"/>
        <w:overflowPunct w:val="0"/>
        <w:spacing w:line="276" w:lineRule="auto"/>
        <w:ind w:left="228" w:right="496"/>
        <w:jc w:val="both"/>
        <w:rPr>
          <w:i/>
          <w:iCs/>
          <w:lang w:val="fr-FR"/>
        </w:rPr>
      </w:pPr>
      <w:r w:rsidRPr="00844DBB">
        <w:rPr>
          <w:lang w:val="fr-FR"/>
        </w:rPr>
        <w:t>[</w:t>
      </w:r>
      <w:r w:rsidRPr="00844DBB">
        <w:rPr>
          <w:i/>
          <w:iCs/>
          <w:lang w:val="fr-FR"/>
        </w:rPr>
        <w:t>Citez</w:t>
      </w:r>
      <w:r w:rsidRPr="00844DBB">
        <w:rPr>
          <w:i/>
          <w:iCs/>
          <w:spacing w:val="-13"/>
          <w:lang w:val="fr-FR"/>
        </w:rPr>
        <w:t xml:space="preserve"> </w:t>
      </w:r>
      <w:r w:rsidRPr="00844DBB">
        <w:rPr>
          <w:i/>
          <w:iCs/>
          <w:lang w:val="fr-FR"/>
        </w:rPr>
        <w:t>au</w:t>
      </w:r>
      <w:r w:rsidRPr="00844DBB">
        <w:rPr>
          <w:i/>
          <w:iCs/>
          <w:spacing w:val="-12"/>
          <w:lang w:val="fr-FR"/>
        </w:rPr>
        <w:t xml:space="preserve"> </w:t>
      </w:r>
      <w:r w:rsidRPr="00844DBB">
        <w:rPr>
          <w:i/>
          <w:iCs/>
          <w:lang w:val="fr-FR"/>
        </w:rPr>
        <w:t>moins</w:t>
      </w:r>
      <w:r w:rsidRPr="00844DBB">
        <w:rPr>
          <w:i/>
          <w:iCs/>
          <w:spacing w:val="-12"/>
          <w:lang w:val="fr-FR"/>
        </w:rPr>
        <w:t xml:space="preserve"> </w:t>
      </w:r>
      <w:r w:rsidRPr="00844DBB">
        <w:rPr>
          <w:i/>
          <w:iCs/>
          <w:lang w:val="fr-FR"/>
        </w:rPr>
        <w:t>trois</w:t>
      </w:r>
      <w:r w:rsidRPr="00844DBB">
        <w:rPr>
          <w:i/>
          <w:iCs/>
          <w:spacing w:val="-12"/>
          <w:lang w:val="fr-FR"/>
        </w:rPr>
        <w:t xml:space="preserve"> </w:t>
      </w:r>
      <w:r w:rsidRPr="00844DBB">
        <w:rPr>
          <w:i/>
          <w:iCs/>
          <w:lang w:val="fr-FR"/>
        </w:rPr>
        <w:t>références</w:t>
      </w:r>
      <w:r w:rsidRPr="00844DBB">
        <w:rPr>
          <w:i/>
          <w:iCs/>
          <w:spacing w:val="-13"/>
          <w:lang w:val="fr-FR"/>
        </w:rPr>
        <w:t xml:space="preserve"> </w:t>
      </w:r>
      <w:r w:rsidRPr="00844DBB">
        <w:rPr>
          <w:i/>
          <w:iCs/>
          <w:lang w:val="fr-FR"/>
        </w:rPr>
        <w:t>à</w:t>
      </w:r>
      <w:r w:rsidRPr="00844DBB">
        <w:rPr>
          <w:i/>
          <w:iCs/>
          <w:spacing w:val="-10"/>
          <w:lang w:val="fr-FR"/>
        </w:rPr>
        <w:t xml:space="preserve"> </w:t>
      </w:r>
      <w:r w:rsidRPr="00844DBB">
        <w:rPr>
          <w:i/>
          <w:iCs/>
          <w:lang w:val="fr-FR"/>
        </w:rPr>
        <w:t>même</w:t>
      </w:r>
      <w:r w:rsidRPr="00844DBB">
        <w:rPr>
          <w:i/>
          <w:iCs/>
          <w:spacing w:val="-12"/>
          <w:lang w:val="fr-FR"/>
        </w:rPr>
        <w:t xml:space="preserve"> </w:t>
      </w:r>
      <w:r w:rsidRPr="00844DBB">
        <w:rPr>
          <w:i/>
          <w:iCs/>
          <w:lang w:val="fr-FR"/>
        </w:rPr>
        <w:t>de</w:t>
      </w:r>
      <w:r w:rsidRPr="00844DBB">
        <w:rPr>
          <w:i/>
          <w:iCs/>
          <w:spacing w:val="-13"/>
          <w:lang w:val="fr-FR"/>
        </w:rPr>
        <w:t xml:space="preserve"> </w:t>
      </w:r>
      <w:r w:rsidRPr="00844DBB">
        <w:rPr>
          <w:i/>
          <w:iCs/>
          <w:lang w:val="fr-FR"/>
        </w:rPr>
        <w:t>fournir</w:t>
      </w:r>
      <w:r w:rsidRPr="00844DBB">
        <w:rPr>
          <w:i/>
          <w:iCs/>
          <w:spacing w:val="-11"/>
          <w:lang w:val="fr-FR"/>
        </w:rPr>
        <w:t xml:space="preserve"> </w:t>
      </w:r>
      <w:r w:rsidRPr="00844DBB">
        <w:rPr>
          <w:i/>
          <w:iCs/>
          <w:lang w:val="fr-FR"/>
        </w:rPr>
        <w:t>de</w:t>
      </w:r>
      <w:r w:rsidRPr="00844DBB">
        <w:rPr>
          <w:i/>
          <w:iCs/>
          <w:spacing w:val="-13"/>
          <w:lang w:val="fr-FR"/>
        </w:rPr>
        <w:t xml:space="preserve"> </w:t>
      </w:r>
      <w:r w:rsidRPr="00844DBB">
        <w:rPr>
          <w:i/>
          <w:iCs/>
          <w:lang w:val="fr-FR"/>
        </w:rPr>
        <w:t xml:space="preserve">bonnes informations sur vos performances. Indiquez le nom, le </w:t>
      </w:r>
      <w:r w:rsidRPr="00844DBB">
        <w:rPr>
          <w:i/>
          <w:iCs/>
          <w:spacing w:val="-3"/>
          <w:lang w:val="fr-FR"/>
        </w:rPr>
        <w:t xml:space="preserve">titre, </w:t>
      </w:r>
      <w:r w:rsidRPr="00844DBB">
        <w:rPr>
          <w:i/>
          <w:iCs/>
          <w:lang w:val="fr-FR"/>
        </w:rPr>
        <w:t>le numéro de téléphone et le courriel de chacune de ces références. L'</w:t>
      </w:r>
      <w:r w:rsidRPr="00844DBB">
        <w:rPr>
          <w:b/>
          <w:bCs/>
          <w:i/>
          <w:iCs/>
          <w:lang w:val="fr-FR"/>
        </w:rPr>
        <w:t xml:space="preserve">Entité MCA </w:t>
      </w:r>
      <w:r w:rsidRPr="00844DBB">
        <w:rPr>
          <w:i/>
          <w:iCs/>
          <w:lang w:val="fr-FR"/>
        </w:rPr>
        <w:t>se réserve le droit de contacter d'autres sources et de vérifier les références, en particulier pour s’informer sur les performances réalisées dans tous les projets pertinents financés par la</w:t>
      </w:r>
      <w:r w:rsidRPr="00844DBB">
        <w:rPr>
          <w:i/>
          <w:iCs/>
          <w:spacing w:val="-1"/>
          <w:lang w:val="fr-FR"/>
        </w:rPr>
        <w:t xml:space="preserve"> </w:t>
      </w:r>
      <w:r w:rsidRPr="00844DBB">
        <w:rPr>
          <w:i/>
          <w:iCs/>
          <w:lang w:val="fr-FR"/>
        </w:rPr>
        <w:t>MCC.]</w:t>
      </w:r>
    </w:p>
    <w:p w:rsidR="00601BAE" w:rsidRPr="00844DBB" w:rsidRDefault="00601BAE" w:rsidP="00C812CD">
      <w:pPr>
        <w:pStyle w:val="Corpsdetexte"/>
        <w:kinsoku w:val="0"/>
        <w:overflowPunct w:val="0"/>
        <w:spacing w:line="276" w:lineRule="auto"/>
        <w:ind w:left="228" w:right="496"/>
        <w:jc w:val="both"/>
        <w:rPr>
          <w:i/>
          <w:iCs/>
          <w:lang w:val="fr-FR"/>
        </w:rPr>
        <w:sectPr w:rsidR="00601BAE" w:rsidRPr="00844DBB">
          <w:type w:val="continuous"/>
          <w:pgSz w:w="12250" w:h="15850"/>
          <w:pgMar w:top="1360" w:right="940" w:bottom="280" w:left="1500" w:header="720" w:footer="720" w:gutter="0"/>
          <w:cols w:num="2" w:space="720" w:equalWidth="0">
            <w:col w:w="1512" w:space="1751"/>
            <w:col w:w="6547"/>
          </w:cols>
          <w:noEndnote/>
        </w:sectPr>
      </w:pPr>
    </w:p>
    <w:p w:rsidR="00601BAE" w:rsidRPr="00844DBB" w:rsidRDefault="00601BAE" w:rsidP="00C812CD">
      <w:pPr>
        <w:pStyle w:val="Corpsdetexte"/>
        <w:kinsoku w:val="0"/>
        <w:overflowPunct w:val="0"/>
        <w:spacing w:before="2" w:line="276" w:lineRule="auto"/>
        <w:rPr>
          <w:i/>
          <w:iCs/>
          <w:lang w:val="fr-FR"/>
        </w:rPr>
      </w:pPr>
    </w:p>
    <w:p w:rsidR="00601BAE" w:rsidRPr="00844DBB" w:rsidRDefault="00601BAE" w:rsidP="00C812CD">
      <w:pPr>
        <w:pStyle w:val="Corpsdetexte"/>
        <w:kinsoku w:val="0"/>
        <w:overflowPunct w:val="0"/>
        <w:spacing w:before="2" w:line="276" w:lineRule="auto"/>
        <w:rPr>
          <w:i/>
          <w:iCs/>
          <w:lang w:val="fr-FR"/>
        </w:rPr>
        <w:sectPr w:rsidR="00601BAE" w:rsidRPr="00844DBB">
          <w:type w:val="continuous"/>
          <w:pgSz w:w="12250" w:h="15850"/>
          <w:pgMar w:top="1360" w:right="940" w:bottom="280" w:left="1500" w:header="720" w:footer="720" w:gutter="0"/>
          <w:cols w:space="720" w:equalWidth="0">
            <w:col w:w="9810"/>
          </w:cols>
          <w:noEndnote/>
        </w:sectPr>
      </w:pPr>
    </w:p>
    <w:p w:rsidR="00601BAE" w:rsidRPr="00844DBB" w:rsidRDefault="00601BAE" w:rsidP="00C812CD">
      <w:pPr>
        <w:pStyle w:val="Titre3"/>
        <w:kinsoku w:val="0"/>
        <w:overflowPunct w:val="0"/>
        <w:spacing w:before="90" w:line="276" w:lineRule="auto"/>
        <w:rPr>
          <w:b w:val="0"/>
          <w:bCs w:val="0"/>
          <w:lang w:val="fr-FR"/>
        </w:rPr>
      </w:pPr>
      <w:r w:rsidRPr="00844DBB">
        <w:rPr>
          <w:lang w:val="fr-FR"/>
        </w:rPr>
        <w:lastRenderedPageBreak/>
        <w:t xml:space="preserve">Certification </w:t>
      </w:r>
      <w:r w:rsidRPr="00844DBB">
        <w:rPr>
          <w:b w:val="0"/>
          <w:bCs w:val="0"/>
          <w:lang w:val="fr-FR"/>
        </w:rPr>
        <w:t>:</w:t>
      </w:r>
    </w:p>
    <w:p w:rsidR="00601BAE" w:rsidRPr="00844DBB" w:rsidRDefault="00601BAE" w:rsidP="00C812CD">
      <w:pPr>
        <w:pStyle w:val="Corpsdetexte"/>
        <w:kinsoku w:val="0"/>
        <w:overflowPunct w:val="0"/>
        <w:spacing w:before="10" w:line="276" w:lineRule="auto"/>
        <w:rPr>
          <w:lang w:val="fr-FR"/>
        </w:rPr>
      </w:pPr>
      <w:r w:rsidRPr="00844DBB">
        <w:rPr>
          <w:lang w:val="fr-FR"/>
        </w:rPr>
        <w:br w:type="column"/>
      </w:r>
    </w:p>
    <w:p w:rsidR="00601BAE" w:rsidRPr="00844DBB" w:rsidRDefault="00601BAE" w:rsidP="00C812CD">
      <w:pPr>
        <w:pStyle w:val="Corpsdetexte"/>
        <w:kinsoku w:val="0"/>
        <w:overflowPunct w:val="0"/>
        <w:spacing w:line="276" w:lineRule="auto"/>
        <w:ind w:left="228" w:right="468"/>
        <w:jc w:val="both"/>
        <w:rPr>
          <w:lang w:val="fr-FR"/>
        </w:rPr>
      </w:pPr>
      <w:r w:rsidRPr="00844DBB">
        <w:rPr>
          <w:lang w:val="fr-FR"/>
        </w:rPr>
        <w:t>Je,</w:t>
      </w:r>
      <w:r w:rsidRPr="00844DBB">
        <w:rPr>
          <w:spacing w:val="-7"/>
          <w:lang w:val="fr-FR"/>
        </w:rPr>
        <w:t xml:space="preserve"> </w:t>
      </w:r>
      <w:r w:rsidRPr="00844DBB">
        <w:rPr>
          <w:lang w:val="fr-FR"/>
        </w:rPr>
        <w:t>soussigné(e),</w:t>
      </w:r>
      <w:r w:rsidRPr="00844DBB">
        <w:rPr>
          <w:spacing w:val="-7"/>
          <w:lang w:val="fr-FR"/>
        </w:rPr>
        <w:t xml:space="preserve"> </w:t>
      </w:r>
      <w:r w:rsidRPr="00844DBB">
        <w:rPr>
          <w:lang w:val="fr-FR"/>
        </w:rPr>
        <w:t>certifie</w:t>
      </w:r>
      <w:r w:rsidRPr="00844DBB">
        <w:rPr>
          <w:spacing w:val="-5"/>
          <w:lang w:val="fr-FR"/>
        </w:rPr>
        <w:t xml:space="preserve"> </w:t>
      </w:r>
      <w:r w:rsidRPr="00844DBB">
        <w:rPr>
          <w:lang w:val="fr-FR"/>
        </w:rPr>
        <w:t>qu'à</w:t>
      </w:r>
      <w:r w:rsidRPr="00844DBB">
        <w:rPr>
          <w:spacing w:val="-7"/>
          <w:lang w:val="fr-FR"/>
        </w:rPr>
        <w:t xml:space="preserve"> </w:t>
      </w:r>
      <w:r w:rsidRPr="00844DBB">
        <w:rPr>
          <w:lang w:val="fr-FR"/>
        </w:rPr>
        <w:t>ma</w:t>
      </w:r>
      <w:r w:rsidRPr="00844DBB">
        <w:rPr>
          <w:spacing w:val="-8"/>
          <w:lang w:val="fr-FR"/>
        </w:rPr>
        <w:t xml:space="preserve"> </w:t>
      </w:r>
      <w:r w:rsidRPr="00844DBB">
        <w:rPr>
          <w:lang w:val="fr-FR"/>
        </w:rPr>
        <w:t>connaissance,</w:t>
      </w:r>
      <w:r w:rsidRPr="00844DBB">
        <w:rPr>
          <w:spacing w:val="-6"/>
          <w:lang w:val="fr-FR"/>
        </w:rPr>
        <w:t xml:space="preserve"> </w:t>
      </w:r>
      <w:r w:rsidRPr="00844DBB">
        <w:rPr>
          <w:lang w:val="fr-FR"/>
        </w:rPr>
        <w:t>le</w:t>
      </w:r>
      <w:r w:rsidRPr="00844DBB">
        <w:rPr>
          <w:spacing w:val="-4"/>
          <w:lang w:val="fr-FR"/>
        </w:rPr>
        <w:t xml:space="preserve"> </w:t>
      </w:r>
      <w:r w:rsidRPr="00844DBB">
        <w:rPr>
          <w:lang w:val="fr-FR"/>
        </w:rPr>
        <w:t>présent</w:t>
      </w:r>
      <w:r w:rsidRPr="00844DBB">
        <w:rPr>
          <w:spacing w:val="-6"/>
          <w:lang w:val="fr-FR"/>
        </w:rPr>
        <w:t xml:space="preserve"> </w:t>
      </w:r>
      <w:r w:rsidRPr="00844DBB">
        <w:rPr>
          <w:lang w:val="fr-FR"/>
        </w:rPr>
        <w:t>CV décrit correctement ma personnalité, mes qualifications et mon expérience. Je comprends que toute fausse déclaration faite</w:t>
      </w:r>
      <w:r w:rsidRPr="00844DBB">
        <w:rPr>
          <w:spacing w:val="-10"/>
          <w:lang w:val="fr-FR"/>
        </w:rPr>
        <w:t xml:space="preserve"> </w:t>
      </w:r>
      <w:r w:rsidRPr="00844DBB">
        <w:rPr>
          <w:lang w:val="fr-FR"/>
        </w:rPr>
        <w:t>intentionnellement</w:t>
      </w:r>
      <w:r w:rsidRPr="00844DBB">
        <w:rPr>
          <w:spacing w:val="-8"/>
          <w:lang w:val="fr-FR"/>
        </w:rPr>
        <w:t xml:space="preserve"> </w:t>
      </w:r>
      <w:r w:rsidRPr="00844DBB">
        <w:rPr>
          <w:lang w:val="fr-FR"/>
        </w:rPr>
        <w:t>dans</w:t>
      </w:r>
      <w:r w:rsidRPr="00844DBB">
        <w:rPr>
          <w:spacing w:val="-7"/>
          <w:lang w:val="fr-FR"/>
        </w:rPr>
        <w:t xml:space="preserve"> </w:t>
      </w:r>
      <w:r w:rsidRPr="00844DBB">
        <w:rPr>
          <w:lang w:val="fr-FR"/>
        </w:rPr>
        <w:t>le</w:t>
      </w:r>
      <w:r w:rsidRPr="00844DBB">
        <w:rPr>
          <w:spacing w:val="-9"/>
          <w:lang w:val="fr-FR"/>
        </w:rPr>
        <w:t xml:space="preserve"> </w:t>
      </w:r>
      <w:r w:rsidRPr="00844DBB">
        <w:rPr>
          <w:lang w:val="fr-FR"/>
        </w:rPr>
        <w:t>présent</w:t>
      </w:r>
      <w:r w:rsidRPr="00844DBB">
        <w:rPr>
          <w:spacing w:val="-8"/>
          <w:lang w:val="fr-FR"/>
        </w:rPr>
        <w:t xml:space="preserve"> </w:t>
      </w:r>
      <w:r w:rsidRPr="00844DBB">
        <w:rPr>
          <w:lang w:val="fr-FR"/>
        </w:rPr>
        <w:t>CV</w:t>
      </w:r>
      <w:r w:rsidRPr="00844DBB">
        <w:rPr>
          <w:spacing w:val="-8"/>
          <w:lang w:val="fr-FR"/>
        </w:rPr>
        <w:t xml:space="preserve"> </w:t>
      </w:r>
      <w:r w:rsidRPr="00844DBB">
        <w:rPr>
          <w:lang w:val="fr-FR"/>
        </w:rPr>
        <w:t>peut</w:t>
      </w:r>
      <w:r w:rsidRPr="00844DBB">
        <w:rPr>
          <w:spacing w:val="-8"/>
          <w:lang w:val="fr-FR"/>
        </w:rPr>
        <w:t xml:space="preserve"> </w:t>
      </w:r>
      <w:r w:rsidRPr="00844DBB">
        <w:rPr>
          <w:lang w:val="fr-FR"/>
        </w:rPr>
        <w:t>entraîner</w:t>
      </w:r>
      <w:r w:rsidRPr="00844DBB">
        <w:rPr>
          <w:spacing w:val="-9"/>
          <w:lang w:val="fr-FR"/>
        </w:rPr>
        <w:t xml:space="preserve"> </w:t>
      </w:r>
      <w:r w:rsidRPr="00844DBB">
        <w:rPr>
          <w:lang w:val="fr-FR"/>
        </w:rPr>
        <w:t>ma disqualification ou ma révocation, si je suis</w:t>
      </w:r>
      <w:r w:rsidRPr="00844DBB">
        <w:rPr>
          <w:spacing w:val="-4"/>
          <w:lang w:val="fr-FR"/>
        </w:rPr>
        <w:t xml:space="preserve"> </w:t>
      </w:r>
      <w:r w:rsidRPr="00844DBB">
        <w:rPr>
          <w:lang w:val="fr-FR"/>
        </w:rPr>
        <w:t>recruté.</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line="276" w:lineRule="auto"/>
        <w:ind w:left="235" w:right="554"/>
        <w:jc w:val="both"/>
        <w:rPr>
          <w:lang w:val="fr-FR"/>
        </w:rPr>
      </w:pPr>
      <w:r w:rsidRPr="00844DBB">
        <w:rPr>
          <w:lang w:val="fr-FR"/>
        </w:rPr>
        <w:t>Je, soussigné(e), déclare par la présente que j'accepte de participer à la mission susmentionnée. Je déclare en outre que</w:t>
      </w:r>
      <w:r w:rsidRPr="00844DBB">
        <w:rPr>
          <w:spacing w:val="-7"/>
          <w:lang w:val="fr-FR"/>
        </w:rPr>
        <w:t xml:space="preserve"> </w:t>
      </w:r>
      <w:r w:rsidRPr="00844DBB">
        <w:rPr>
          <w:lang w:val="fr-FR"/>
        </w:rPr>
        <w:t>je</w:t>
      </w:r>
      <w:r w:rsidRPr="00844DBB">
        <w:rPr>
          <w:spacing w:val="-7"/>
          <w:lang w:val="fr-FR"/>
        </w:rPr>
        <w:t xml:space="preserve"> </w:t>
      </w:r>
      <w:r w:rsidRPr="00844DBB">
        <w:rPr>
          <w:lang w:val="fr-FR"/>
        </w:rPr>
        <w:t>suis</w:t>
      </w:r>
      <w:r w:rsidRPr="00844DBB">
        <w:rPr>
          <w:spacing w:val="-6"/>
          <w:lang w:val="fr-FR"/>
        </w:rPr>
        <w:t xml:space="preserve"> </w:t>
      </w:r>
      <w:r w:rsidRPr="00844DBB">
        <w:rPr>
          <w:lang w:val="fr-FR"/>
        </w:rPr>
        <w:t>capable</w:t>
      </w:r>
      <w:r w:rsidRPr="00844DBB">
        <w:rPr>
          <w:spacing w:val="-7"/>
          <w:lang w:val="fr-FR"/>
        </w:rPr>
        <w:t xml:space="preserve"> </w:t>
      </w:r>
      <w:r w:rsidRPr="00844DBB">
        <w:rPr>
          <w:lang w:val="fr-FR"/>
        </w:rPr>
        <w:t>et</w:t>
      </w:r>
      <w:r w:rsidRPr="00844DBB">
        <w:rPr>
          <w:spacing w:val="-6"/>
          <w:lang w:val="fr-FR"/>
        </w:rPr>
        <w:t xml:space="preserve"> </w:t>
      </w:r>
      <w:r w:rsidRPr="00844DBB">
        <w:rPr>
          <w:lang w:val="fr-FR"/>
        </w:rPr>
        <w:t>désireux</w:t>
      </w:r>
      <w:r w:rsidRPr="00844DBB">
        <w:rPr>
          <w:spacing w:val="-6"/>
          <w:lang w:val="fr-FR"/>
        </w:rPr>
        <w:t xml:space="preserve"> </w:t>
      </w:r>
      <w:r w:rsidRPr="00844DBB">
        <w:rPr>
          <w:lang w:val="fr-FR"/>
        </w:rPr>
        <w:t>de</w:t>
      </w:r>
      <w:r w:rsidRPr="00844DBB">
        <w:rPr>
          <w:spacing w:val="-7"/>
          <w:lang w:val="fr-FR"/>
        </w:rPr>
        <w:t xml:space="preserve"> </w:t>
      </w:r>
      <w:r w:rsidRPr="00844DBB">
        <w:rPr>
          <w:lang w:val="fr-FR"/>
        </w:rPr>
        <w:t>travailler</w:t>
      </w:r>
      <w:r w:rsidRPr="00844DBB">
        <w:rPr>
          <w:spacing w:val="-7"/>
          <w:lang w:val="fr-FR"/>
        </w:rPr>
        <w:t xml:space="preserve"> </w:t>
      </w:r>
      <w:r w:rsidRPr="00844DBB">
        <w:rPr>
          <w:lang w:val="fr-FR"/>
        </w:rPr>
        <w:t>durant</w:t>
      </w:r>
      <w:r w:rsidRPr="00844DBB">
        <w:rPr>
          <w:spacing w:val="-5"/>
          <w:lang w:val="fr-FR"/>
        </w:rPr>
        <w:t xml:space="preserve"> </w:t>
      </w:r>
      <w:r w:rsidRPr="00844DBB">
        <w:rPr>
          <w:lang w:val="fr-FR"/>
        </w:rPr>
        <w:t>la</w:t>
      </w:r>
      <w:r w:rsidRPr="00844DBB">
        <w:rPr>
          <w:spacing w:val="-7"/>
          <w:lang w:val="fr-FR"/>
        </w:rPr>
        <w:t xml:space="preserve"> </w:t>
      </w:r>
      <w:r w:rsidRPr="00844DBB">
        <w:rPr>
          <w:lang w:val="fr-FR"/>
        </w:rPr>
        <w:t>période prévue susvisée dans la Lettre</w:t>
      </w:r>
      <w:r w:rsidRPr="00844DBB">
        <w:rPr>
          <w:spacing w:val="-7"/>
          <w:lang w:val="fr-FR"/>
        </w:rPr>
        <w:t xml:space="preserve"> </w:t>
      </w:r>
      <w:r w:rsidRPr="00844DBB">
        <w:rPr>
          <w:lang w:val="fr-FR"/>
        </w:rPr>
        <w:t>d’invitation.</w:t>
      </w:r>
    </w:p>
    <w:p w:rsidR="00601BAE" w:rsidRPr="00844DBB" w:rsidRDefault="00601BAE" w:rsidP="00C812CD">
      <w:pPr>
        <w:pStyle w:val="Corpsdetexte"/>
        <w:kinsoku w:val="0"/>
        <w:overflowPunct w:val="0"/>
        <w:spacing w:line="276" w:lineRule="auto"/>
        <w:ind w:left="235" w:right="554"/>
        <w:jc w:val="both"/>
        <w:rPr>
          <w:lang w:val="fr-FR"/>
        </w:rPr>
        <w:sectPr w:rsidR="00601BAE" w:rsidRPr="00844DBB">
          <w:type w:val="continuous"/>
          <w:pgSz w:w="12250" w:h="15850"/>
          <w:pgMar w:top="1360" w:right="940" w:bottom="280" w:left="1500" w:header="720" w:footer="720" w:gutter="0"/>
          <w:cols w:num="2" w:space="720" w:equalWidth="0">
            <w:col w:w="1701" w:space="1554"/>
            <w:col w:w="6555"/>
          </w:cols>
          <w:noEndnote/>
        </w:sectPr>
      </w:pPr>
    </w:p>
    <w:p w:rsidR="00601BAE" w:rsidRPr="00844DBB" w:rsidRDefault="00601BAE" w:rsidP="00C812CD">
      <w:pPr>
        <w:pStyle w:val="Corpsdetexte"/>
        <w:kinsoku w:val="0"/>
        <w:overflowPunct w:val="0"/>
        <w:spacing w:before="2" w:line="276" w:lineRule="auto"/>
        <w:rPr>
          <w:lang w:val="fr-FR"/>
        </w:rPr>
      </w:pPr>
    </w:p>
    <w:p w:rsidR="00601BAE" w:rsidRPr="00844DBB" w:rsidRDefault="00601BAE" w:rsidP="00C812CD">
      <w:pPr>
        <w:pStyle w:val="Corpsdetexte"/>
        <w:kinsoku w:val="0"/>
        <w:overflowPunct w:val="0"/>
        <w:spacing w:before="90" w:line="276" w:lineRule="auto"/>
        <w:ind w:left="228" w:right="8642"/>
        <w:rPr>
          <w:lang w:val="fr-FR"/>
        </w:rPr>
      </w:pPr>
      <w:r w:rsidRPr="00844DBB">
        <w:rPr>
          <w:lang w:val="fr-FR"/>
        </w:rPr>
        <w:t>Signature Date</w:t>
      </w:r>
    </w:p>
    <w:p w:rsidR="00601BAE" w:rsidRPr="00844DBB" w:rsidRDefault="00601BAE" w:rsidP="00C812CD">
      <w:pPr>
        <w:pStyle w:val="Corpsdetexte"/>
        <w:kinsoku w:val="0"/>
        <w:overflowPunct w:val="0"/>
        <w:spacing w:before="90" w:line="276" w:lineRule="auto"/>
        <w:ind w:left="228" w:right="8642"/>
        <w:rPr>
          <w:lang w:val="fr-FR"/>
        </w:rPr>
        <w:sectPr w:rsidR="00601BAE" w:rsidRPr="00844DBB">
          <w:type w:val="continuous"/>
          <w:pgSz w:w="12250" w:h="15850"/>
          <w:pgMar w:top="1360" w:right="940" w:bottom="280" w:left="1500" w:header="720" w:footer="720" w:gutter="0"/>
          <w:cols w:space="720" w:equalWidth="0">
            <w:col w:w="9810"/>
          </w:cols>
          <w:noEndnote/>
        </w:sectPr>
      </w:pPr>
    </w:p>
    <w:p w:rsidR="00601BAE" w:rsidRPr="00844DBB" w:rsidRDefault="00601BAE" w:rsidP="00C812CD">
      <w:pPr>
        <w:pStyle w:val="Titre3"/>
        <w:kinsoku w:val="0"/>
        <w:overflowPunct w:val="0"/>
        <w:spacing w:before="77" w:line="276" w:lineRule="auto"/>
        <w:ind w:left="828"/>
        <w:rPr>
          <w:color w:val="17365D"/>
          <w:lang w:val="fr-FR"/>
        </w:rPr>
      </w:pPr>
      <w:r w:rsidRPr="00844DBB">
        <w:rPr>
          <w:color w:val="17365D"/>
          <w:lang w:val="fr-FR"/>
        </w:rPr>
        <w:lastRenderedPageBreak/>
        <w:t>FORMULAIRE DE SOUMISSION DE LA PROPOSITION FINANCIÈRE</w:t>
      </w:r>
    </w:p>
    <w:p w:rsidR="00601BAE" w:rsidRPr="00844DBB" w:rsidRDefault="00601BAE" w:rsidP="00C812CD">
      <w:pPr>
        <w:pStyle w:val="Corpsdetexte"/>
        <w:kinsoku w:val="0"/>
        <w:overflowPunct w:val="0"/>
        <w:spacing w:before="1" w:line="276" w:lineRule="auto"/>
        <w:rPr>
          <w:b/>
          <w:bCs/>
          <w:lang w:val="fr-FR"/>
        </w:rPr>
      </w:pPr>
    </w:p>
    <w:p w:rsidR="00601BAE" w:rsidRPr="00844DBB" w:rsidRDefault="00601BAE" w:rsidP="00C812CD">
      <w:pPr>
        <w:pStyle w:val="Titre4"/>
        <w:kinsoku w:val="0"/>
        <w:overflowPunct w:val="0"/>
        <w:spacing w:line="276" w:lineRule="auto"/>
        <w:jc w:val="right"/>
        <w:rPr>
          <w:lang w:val="fr-FR"/>
        </w:rPr>
      </w:pPr>
      <w:r w:rsidRPr="00844DBB">
        <w:rPr>
          <w:lang w:val="fr-FR"/>
        </w:rPr>
        <w:t>[Lieu, Date]</w:t>
      </w:r>
    </w:p>
    <w:p w:rsidR="00601BAE" w:rsidRPr="00844DBB" w:rsidRDefault="00601BAE" w:rsidP="00C812CD">
      <w:pPr>
        <w:pStyle w:val="Corpsdetexte"/>
        <w:kinsoku w:val="0"/>
        <w:overflowPunct w:val="0"/>
        <w:spacing w:line="276" w:lineRule="auto"/>
        <w:rPr>
          <w:b/>
          <w:bCs/>
          <w:i/>
          <w:iCs/>
          <w:lang w:val="fr-FR"/>
        </w:rPr>
      </w:pPr>
    </w:p>
    <w:p w:rsidR="00601BAE" w:rsidRPr="00844DBB" w:rsidRDefault="00601BAE" w:rsidP="00C812CD">
      <w:pPr>
        <w:pStyle w:val="Corpsdetexte"/>
        <w:kinsoku w:val="0"/>
        <w:overflowPunct w:val="0"/>
        <w:spacing w:line="276" w:lineRule="auto"/>
        <w:ind w:left="228" w:right="6328"/>
        <w:rPr>
          <w:lang w:val="fr-FR"/>
        </w:rPr>
      </w:pPr>
      <w:r w:rsidRPr="00844DBB">
        <w:rPr>
          <w:lang w:val="fr-FR"/>
        </w:rPr>
        <w:t>A : Monsieur Mamane Annou Directeur Général de MCA-Niger Boulevard Mali Béro, BP 738, Niamey-Niger</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line="276" w:lineRule="auto"/>
        <w:ind w:left="228"/>
        <w:rPr>
          <w:lang w:val="fr-FR"/>
        </w:rPr>
      </w:pPr>
      <w:r w:rsidRPr="00844DBB">
        <w:rPr>
          <w:lang w:val="fr-FR"/>
        </w:rPr>
        <w:t>Madame/Monsieur,</w:t>
      </w:r>
    </w:p>
    <w:p w:rsidR="00601BAE" w:rsidRPr="00844DBB" w:rsidRDefault="00601BAE" w:rsidP="00C812CD">
      <w:pPr>
        <w:pStyle w:val="Corpsdetexte"/>
        <w:kinsoku w:val="0"/>
        <w:overflowPunct w:val="0"/>
        <w:spacing w:before="1" w:line="276" w:lineRule="auto"/>
        <w:rPr>
          <w:lang w:val="fr-FR"/>
        </w:rPr>
      </w:pPr>
    </w:p>
    <w:p w:rsidR="000510DD" w:rsidRPr="00844DBB" w:rsidRDefault="00601BAE" w:rsidP="00C812CD">
      <w:pPr>
        <w:pStyle w:val="Titre3"/>
        <w:kinsoku w:val="0"/>
        <w:overflowPunct w:val="0"/>
        <w:spacing w:line="276" w:lineRule="auto"/>
        <w:ind w:right="989"/>
        <w:rPr>
          <w:lang w:val="fr-FR"/>
        </w:rPr>
      </w:pPr>
      <w:r w:rsidRPr="00844DBB">
        <w:rPr>
          <w:b w:val="0"/>
          <w:bCs w:val="0"/>
          <w:lang w:val="fr-FR"/>
        </w:rPr>
        <w:t xml:space="preserve">Objet : </w:t>
      </w:r>
      <w:r w:rsidR="000510DD" w:rsidRPr="00844DBB">
        <w:rPr>
          <w:lang w:val="fr-FR"/>
        </w:rPr>
        <w:t>Consultant assistants admin/log/finance pour les bureaux régionaux CRA et PRAPS- N</w:t>
      </w:r>
      <w:r w:rsidR="000510DD" w:rsidRPr="00844DBB">
        <w:rPr>
          <w:position w:val="8"/>
          <w:lang w:val="fr-FR"/>
        </w:rPr>
        <w:t xml:space="preserve">o </w:t>
      </w:r>
      <w:r w:rsidR="000510DD" w:rsidRPr="00844DBB">
        <w:rPr>
          <w:lang w:val="fr-FR"/>
        </w:rPr>
        <w:t xml:space="preserve">de référence : </w:t>
      </w:r>
      <w:r w:rsidR="000510DD" w:rsidRPr="00844DBB">
        <w:rPr>
          <w:position w:val="1"/>
          <w:lang w:val="fr-FR"/>
        </w:rPr>
        <w:t>N°CR/2CA/IC/106/19</w:t>
      </w:r>
    </w:p>
    <w:p w:rsidR="00601BAE" w:rsidRPr="00844DBB" w:rsidRDefault="00601BAE" w:rsidP="00C812CD">
      <w:pPr>
        <w:pStyle w:val="Titre3"/>
        <w:kinsoku w:val="0"/>
        <w:overflowPunct w:val="0"/>
        <w:spacing w:line="276" w:lineRule="auto"/>
        <w:ind w:right="989"/>
        <w:rPr>
          <w:position w:val="1"/>
          <w:lang w:val="fr-FR"/>
        </w:rPr>
      </w:pPr>
    </w:p>
    <w:p w:rsidR="00601BAE" w:rsidRPr="00844DBB" w:rsidRDefault="00601BAE" w:rsidP="00C812CD">
      <w:pPr>
        <w:pStyle w:val="Corpsdetexte"/>
        <w:kinsoku w:val="0"/>
        <w:overflowPunct w:val="0"/>
        <w:spacing w:before="8" w:line="276" w:lineRule="auto"/>
        <w:rPr>
          <w:b/>
          <w:bCs/>
          <w:lang w:val="fr-FR"/>
        </w:rPr>
      </w:pPr>
    </w:p>
    <w:p w:rsidR="00601BAE" w:rsidRPr="00844DBB" w:rsidRDefault="00601BAE" w:rsidP="00C812CD">
      <w:pPr>
        <w:pStyle w:val="Corpsdetexte"/>
        <w:kinsoku w:val="0"/>
        <w:overflowPunct w:val="0"/>
        <w:spacing w:line="276" w:lineRule="auto"/>
        <w:ind w:left="228"/>
        <w:rPr>
          <w:lang w:val="fr-FR"/>
        </w:rPr>
      </w:pPr>
      <w:r w:rsidRPr="00844DBB">
        <w:rPr>
          <w:lang w:val="fr-FR"/>
        </w:rPr>
        <w:t>Madame/Monsieur,</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before="6" w:line="276" w:lineRule="auto"/>
        <w:rPr>
          <w:lang w:val="fr-FR"/>
        </w:rPr>
      </w:pPr>
    </w:p>
    <w:p w:rsidR="00601BAE" w:rsidRPr="00844DBB" w:rsidRDefault="00601BAE" w:rsidP="00C812CD">
      <w:pPr>
        <w:pStyle w:val="Corpsdetexte"/>
        <w:kinsoku w:val="0"/>
        <w:overflowPunct w:val="0"/>
        <w:spacing w:before="1" w:line="276" w:lineRule="auto"/>
        <w:ind w:left="228" w:right="583"/>
        <w:rPr>
          <w:lang w:val="fr-FR"/>
        </w:rPr>
      </w:pPr>
      <w:r w:rsidRPr="00844DBB">
        <w:rPr>
          <w:lang w:val="fr-FR"/>
        </w:rPr>
        <w:t>Après avoir examiné la Lettre d’invitation et documents connexes, j’ai le plaisir de soumettre la proposition financière ci-après pour les services à fournir :</w:t>
      </w:r>
    </w:p>
    <w:p w:rsidR="00601BAE" w:rsidRPr="00844DBB" w:rsidRDefault="00601BAE" w:rsidP="00C812CD">
      <w:pPr>
        <w:pStyle w:val="Titre4"/>
        <w:kinsoku w:val="0"/>
        <w:overflowPunct w:val="0"/>
        <w:spacing w:before="114" w:line="276" w:lineRule="auto"/>
        <w:ind w:left="228" w:right="0"/>
        <w:rPr>
          <w:b w:val="0"/>
          <w:bCs w:val="0"/>
          <w:lang w:val="fr-FR"/>
        </w:rPr>
      </w:pPr>
      <w:r w:rsidRPr="00844DBB">
        <w:rPr>
          <w:lang w:val="fr-FR"/>
        </w:rPr>
        <w:t>[Inclure le profil salarial</w:t>
      </w:r>
      <w:r w:rsidRPr="00844DBB">
        <w:rPr>
          <w:position w:val="8"/>
          <w:lang w:val="fr-FR"/>
        </w:rPr>
        <w:t xml:space="preserve">1 </w:t>
      </w:r>
      <w:r w:rsidRPr="00844DBB">
        <w:rPr>
          <w:lang w:val="fr-FR"/>
        </w:rPr>
        <w:t>des trois dernières années]</w:t>
      </w:r>
      <w:r w:rsidRPr="00844DBB">
        <w:rPr>
          <w:b w:val="0"/>
          <w:bCs w:val="0"/>
          <w:lang w:val="fr-FR"/>
        </w:rPr>
        <w:t>.</w:t>
      </w:r>
    </w:p>
    <w:p w:rsidR="00601BAE" w:rsidRPr="00844DBB" w:rsidRDefault="00601BAE" w:rsidP="00C812CD">
      <w:pPr>
        <w:pStyle w:val="Corpsdetexte"/>
        <w:kinsoku w:val="0"/>
        <w:overflowPunct w:val="0"/>
        <w:spacing w:before="1" w:line="276" w:lineRule="auto"/>
        <w:rPr>
          <w:i/>
          <w:iCs/>
          <w:lang w:val="fr-FR"/>
        </w:rPr>
      </w:pPr>
    </w:p>
    <w:p w:rsidR="00601BAE" w:rsidRPr="00844DBB" w:rsidRDefault="00601BAE" w:rsidP="00C812CD">
      <w:pPr>
        <w:pStyle w:val="Corpsdetexte"/>
        <w:kinsoku w:val="0"/>
        <w:overflowPunct w:val="0"/>
        <w:spacing w:line="276" w:lineRule="auto"/>
        <w:ind w:left="228" w:right="682"/>
        <w:rPr>
          <w:lang w:val="fr-FR"/>
        </w:rPr>
      </w:pPr>
      <w:r w:rsidRPr="00844DBB">
        <w:rPr>
          <w:lang w:val="fr-FR"/>
        </w:rPr>
        <w:t>[</w:t>
      </w:r>
      <w:r w:rsidRPr="00844DBB">
        <w:rPr>
          <w:b/>
          <w:bCs/>
          <w:i/>
          <w:iCs/>
          <w:lang w:val="fr-FR"/>
        </w:rPr>
        <w:t>Inclure le tarif complet, y compris le billet d'avion, l'hébergement, les indemnités journalières et autres frais</w:t>
      </w:r>
      <w:r w:rsidRPr="00844DBB">
        <w:rPr>
          <w:lang w:val="fr-FR"/>
        </w:rPr>
        <w:t>].</w: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line="276" w:lineRule="auto"/>
        <w:ind w:left="228" w:right="499"/>
        <w:jc w:val="both"/>
        <w:rPr>
          <w:lang w:val="fr-FR"/>
        </w:rPr>
      </w:pPr>
      <w:r w:rsidRPr="00844DBB">
        <w:rPr>
          <w:lang w:val="fr-FR"/>
        </w:rPr>
        <w:t>Je comprends que vous n'êtes pas tenu d'accepter toute proposition que vous pourriez recevoir et qu'un contrat vous engageant ne serait conclu qu'après l’accord mutuel consécutif aux négociations finales sur la base des éléments techniques et de coûts proposés.</w:t>
      </w:r>
    </w:p>
    <w:p w:rsidR="00601BAE" w:rsidRPr="00844DBB" w:rsidRDefault="00601BAE" w:rsidP="00C812CD">
      <w:pPr>
        <w:pStyle w:val="Corpsdetexte"/>
        <w:kinsoku w:val="0"/>
        <w:overflowPunct w:val="0"/>
        <w:spacing w:before="5" w:line="276" w:lineRule="auto"/>
        <w:rPr>
          <w:lang w:val="fr-FR"/>
        </w:rPr>
      </w:pPr>
    </w:p>
    <w:p w:rsidR="00601BAE" w:rsidRPr="00844DBB" w:rsidRDefault="00601BAE" w:rsidP="00C812CD">
      <w:pPr>
        <w:pStyle w:val="Corpsdetexte"/>
        <w:kinsoku w:val="0"/>
        <w:overflowPunct w:val="0"/>
        <w:spacing w:line="276" w:lineRule="auto"/>
        <w:ind w:left="228" w:right="911"/>
        <w:rPr>
          <w:lang w:val="fr-FR"/>
        </w:rPr>
      </w:pPr>
      <w:r w:rsidRPr="00844DBB">
        <w:rPr>
          <w:lang w:val="fr-FR"/>
        </w:rPr>
        <w:t>Veuillez agréer, [insérer la formule de politesse], l’expression de mes sincères salutations. [Signataire autorisé]</w:t>
      </w:r>
    </w:p>
    <w:p w:rsidR="00601BAE" w:rsidRPr="00844DBB" w:rsidRDefault="00601BAE" w:rsidP="00C812CD">
      <w:pPr>
        <w:pStyle w:val="Corpsdetexte"/>
        <w:kinsoku w:val="0"/>
        <w:overflowPunct w:val="0"/>
        <w:spacing w:line="276" w:lineRule="auto"/>
        <w:ind w:left="228"/>
        <w:rPr>
          <w:lang w:val="fr-FR"/>
        </w:rPr>
      </w:pPr>
      <w:r w:rsidRPr="00844DBB">
        <w:rPr>
          <w:lang w:val="fr-FR"/>
        </w:rPr>
        <w:t>Nom et titre du Signataire :</w:t>
      </w:r>
    </w:p>
    <w:p w:rsidR="00601BAE" w:rsidRPr="00844DBB" w:rsidRDefault="00601BAE" w:rsidP="00C812CD">
      <w:pPr>
        <w:pStyle w:val="Corpsdetexte"/>
        <w:kinsoku w:val="0"/>
        <w:overflowPunct w:val="0"/>
        <w:spacing w:line="276" w:lineRule="auto"/>
        <w:rPr>
          <w:lang w:val="fr-FR"/>
        </w:rPr>
      </w:pPr>
    </w:p>
    <w:p w:rsidR="00601BAE" w:rsidRPr="00844DBB" w:rsidRDefault="006E1E71" w:rsidP="001F2CEA">
      <w:pPr>
        <w:pStyle w:val="Corpsdetexte"/>
        <w:kinsoku w:val="0"/>
        <w:overflowPunct w:val="0"/>
        <w:spacing w:line="276" w:lineRule="auto"/>
        <w:rPr>
          <w:lang w:val="fr-FR"/>
        </w:rPr>
      </w:pPr>
      <w:r>
        <w:rPr>
          <w:noProof/>
        </w:rPr>
        <mc:AlternateContent>
          <mc:Choice Requires="wps">
            <w:drawing>
              <wp:anchor distT="0" distB="0" distL="0" distR="0" simplePos="0" relativeHeight="251656704" behindDoc="0" locked="0" layoutInCell="0" allowOverlap="1">
                <wp:simplePos x="0" y="0"/>
                <wp:positionH relativeFrom="page">
                  <wp:posOffset>1097280</wp:posOffset>
                </wp:positionH>
                <wp:positionV relativeFrom="paragraph">
                  <wp:posOffset>210820</wp:posOffset>
                </wp:positionV>
                <wp:extent cx="1829435" cy="12700"/>
                <wp:effectExtent l="0" t="0" r="0" b="0"/>
                <wp:wrapTopAndBottom/>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02BECE" id="Freeform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6.4pt,16.6pt,230.4pt,16.6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" o:allowincell="f" filled="f" strokeweight=".21164mm">
                <v:path arrowok="t" o:connecttype="custom" o:connectlocs="0,0;1828800,0" o:connectangles="0,0"/>
                <w10:wrap type="topAndBottom" anchorx="page"/>
              </v:polyline>
            </w:pict>
          </mc:Fallback>
        </mc:AlternateContent>
      </w:r>
      <w:r w:rsidR="00601BAE" w:rsidRPr="00844DBB">
        <w:rPr>
          <w:position w:val="9"/>
          <w:lang w:val="fr-FR"/>
        </w:rPr>
        <w:t xml:space="preserve">1 </w:t>
      </w:r>
      <w:r w:rsidR="00601BAE" w:rsidRPr="00844DBB">
        <w:rPr>
          <w:lang w:val="fr-FR"/>
        </w:rPr>
        <w:t>Définition du salaire – rémunération périodique de base en contrepartie de services rendus. Exclure les primes, la distribution de bénéfices, les commissions, les honoraires de consultant, la rémunération des heures supplémentaires, les indemnités différentielles trimestrielles ou pour poste à l’étranger, les allocations compensatrices de vie chère ou d’éducation des personnes à charge.</w:t>
      </w:r>
    </w:p>
    <w:p w:rsidR="00601BAE" w:rsidRPr="00844DBB" w:rsidRDefault="00601BAE" w:rsidP="00C812CD">
      <w:pPr>
        <w:pStyle w:val="Corpsdetexte"/>
        <w:kinsoku w:val="0"/>
        <w:overflowPunct w:val="0"/>
        <w:spacing w:before="58" w:line="276" w:lineRule="auto"/>
        <w:ind w:left="228" w:right="511"/>
        <w:rPr>
          <w:lang w:val="fr-FR"/>
        </w:rPr>
        <w:sectPr w:rsidR="00601BAE" w:rsidRPr="00844DBB">
          <w:pgSz w:w="12250" w:h="15850"/>
          <w:pgMar w:top="1360" w:right="940" w:bottom="1260" w:left="1500" w:header="0" w:footer="1060" w:gutter="0"/>
          <w:cols w:space="720"/>
          <w:noEndnote/>
        </w:sectPr>
      </w:pPr>
    </w:p>
    <w:p w:rsidR="00601BAE" w:rsidRPr="00844DBB" w:rsidRDefault="006E1E71" w:rsidP="00C812CD">
      <w:pPr>
        <w:pStyle w:val="Corpsdetexte"/>
        <w:kinsoku w:val="0"/>
        <w:overflowPunct w:val="0"/>
        <w:spacing w:line="276" w:lineRule="auto"/>
        <w:ind w:left="110"/>
        <w:rPr>
          <w:lang w:val="fr-FR"/>
        </w:rPr>
      </w:pPr>
      <w:r w:rsidRPr="00844DBB">
        <w:rPr>
          <w:noProof/>
        </w:rPr>
        <w:lastRenderedPageBreak/>
        <mc:AlternateContent>
          <mc:Choice Requires="wps">
            <w:drawing>
              <wp:inline distT="0" distB="0" distL="0" distR="0">
                <wp:extent cx="5905500" cy="292735"/>
                <wp:effectExtent l="12700" t="9525" r="6350" b="12065"/>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735"/>
                        </a:xfrm>
                        <a:prstGeom prst="rect">
                          <a:avLst/>
                        </a:prstGeom>
                        <a:solidFill>
                          <a:srgbClr val="D9D9D9"/>
                        </a:solidFill>
                        <a:ln w="6096">
                          <a:solidFill>
                            <a:srgbClr val="000000"/>
                          </a:solidFill>
                          <a:miter lim="800000"/>
                          <a:headEnd/>
                          <a:tailEnd/>
                        </a:ln>
                      </wps:spPr>
                      <wps:txbx>
                        <w:txbxContent>
                          <w:p w:rsidR="00601BAE" w:rsidRDefault="00601BAE">
                            <w:pPr>
                              <w:pStyle w:val="Corpsdetexte"/>
                              <w:kinsoku w:val="0"/>
                              <w:overflowPunct w:val="0"/>
                              <w:spacing w:before="19"/>
                              <w:ind w:left="1838"/>
                              <w:rPr>
                                <w:b/>
                                <w:bCs/>
                                <w:sz w:val="36"/>
                                <w:szCs w:val="36"/>
                              </w:rPr>
                            </w:pPr>
                            <w:r>
                              <w:rPr>
                                <w:b/>
                                <w:bCs/>
                                <w:sz w:val="36"/>
                                <w:szCs w:val="36"/>
                              </w:rPr>
                              <w:t xml:space="preserve">5. Conditions du Contrat </w:t>
                            </w:r>
                          </w:p>
                        </w:txbxContent>
                      </wps:txbx>
                      <wps:bodyPr rot="0" vert="horz" wrap="square" lIns="0" tIns="0" rIns="0" bIns="0" anchor="t" anchorCtr="0" upright="1">
                        <a:noAutofit/>
                      </wps:bodyPr>
                    </wps:wsp>
                  </a:graphicData>
                </a:graphic>
              </wp:inline>
            </w:drawing>
          </mc:Choice>
          <mc:Fallback>
            <w:pict>
              <v:shape id="Text Box 16" o:spid="_x0000_s1036" type="#_x0000_t202" style="width:46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" fillcolor="#d9d9d9" strokeweight=".48pt">
                <v:textbox inset="0,0,0,0">
                  <w:txbxContent>
                    <w:p w:rsidR="00601BAE" w:rsidRDefault="00601BAE">
                      <w:pPr>
                        <w:pStyle w:val="Corpsdetexte"/>
                        <w:kinsoku w:val="0"/>
                        <w:overflowPunct w:val="0"/>
                        <w:spacing w:before="19"/>
                        <w:ind w:left="1838"/>
                        <w:rPr>
                          <w:b/>
                          <w:bCs/>
                          <w:sz w:val="36"/>
                          <w:szCs w:val="36"/>
                        </w:rPr>
                      </w:pPr>
                      <w:r>
                        <w:rPr>
                          <w:b/>
                          <w:bCs/>
                          <w:sz w:val="36"/>
                          <w:szCs w:val="36"/>
                        </w:rPr>
                        <w:t xml:space="preserve">5. Conditions du Contrat </w:t>
                      </w:r>
                    </w:p>
                  </w:txbxContent>
                </v:textbox>
                <w10:anchorlock/>
              </v:shape>
            </w:pict>
          </mc:Fallback>
        </mc:AlternateContent>
      </w: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Corpsdetexte"/>
        <w:kinsoku w:val="0"/>
        <w:overflowPunct w:val="0"/>
        <w:spacing w:before="2" w:line="276" w:lineRule="auto"/>
        <w:rPr>
          <w:lang w:val="fr-FR"/>
        </w:rPr>
      </w:pPr>
    </w:p>
    <w:p w:rsidR="00601BAE" w:rsidRPr="00844DBB" w:rsidRDefault="00601BAE" w:rsidP="00C812CD">
      <w:pPr>
        <w:pStyle w:val="Titre3"/>
        <w:kinsoku w:val="0"/>
        <w:overflowPunct w:val="0"/>
        <w:spacing w:line="276" w:lineRule="auto"/>
        <w:ind w:left="1338" w:right="1608"/>
        <w:jc w:val="center"/>
        <w:rPr>
          <w:lang w:val="fr-FR"/>
        </w:rPr>
      </w:pPr>
      <w:r w:rsidRPr="00844DBB">
        <w:rPr>
          <w:lang w:val="fr-FR"/>
        </w:rPr>
        <w:t>REPUBLIQUE DU NIGER</w:t>
      </w:r>
    </w:p>
    <w:p w:rsidR="00601BAE" w:rsidRPr="00844DBB" w:rsidRDefault="006E1E71" w:rsidP="00C812CD">
      <w:pPr>
        <w:pStyle w:val="Corpsdetexte"/>
        <w:kinsoku w:val="0"/>
        <w:overflowPunct w:val="0"/>
        <w:spacing w:before="9" w:line="276" w:lineRule="auto"/>
        <w:rPr>
          <w:b/>
          <w:bCs/>
          <w:lang w:val="fr-FR"/>
        </w:rPr>
      </w:pPr>
      <w:r>
        <w:rPr>
          <w:noProof/>
        </w:rPr>
        <mc:AlternateContent>
          <mc:Choice Requires="wps">
            <w:drawing>
              <wp:anchor distT="0" distB="0" distL="0" distR="0" simplePos="0" relativeHeight="251657728" behindDoc="0" locked="0" layoutInCell="0" allowOverlap="1">
                <wp:simplePos x="0" y="0"/>
                <wp:positionH relativeFrom="page">
                  <wp:posOffset>3531235</wp:posOffset>
                </wp:positionH>
                <wp:positionV relativeFrom="paragraph">
                  <wp:posOffset>235585</wp:posOffset>
                </wp:positionV>
                <wp:extent cx="990600" cy="952500"/>
                <wp:effectExtent l="0" t="0" r="0" b="0"/>
                <wp:wrapTopAndBottom/>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BAE" w:rsidRDefault="006E1E71">
                            <w:pPr>
                              <w:widowControl/>
                              <w:autoSpaceDE/>
                              <w:autoSpaceDN/>
                              <w:adjustRightInd/>
                              <w:spacing w:line="1500" w:lineRule="atLeast"/>
                              <w:rPr>
                                <w:sz w:val="24"/>
                                <w:szCs w:val="24"/>
                              </w:rPr>
                            </w:pPr>
                            <w:r>
                              <w:rPr>
                                <w:b/>
                                <w:bCs/>
                                <w:noProof/>
                              </w:rPr>
                              <w:drawing>
                                <wp:inline distT="0" distB="0" distL="0" distR="0">
                                  <wp:extent cx="984250" cy="952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rsidR="00601BAE" w:rsidRDefault="00601BAE">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278.05pt;margin-top:18.55pt;width:78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" o:allowincell="f" filled="f" stroked="f">
                <v:textbox inset="0,0,0,0">
                  <w:txbxContent>
                    <w:p w:rsidR="00601BAE" w:rsidRDefault="006E1E71">
                      <w:pPr>
                        <w:widowControl/>
                        <w:autoSpaceDE/>
                        <w:autoSpaceDN/>
                        <w:adjustRightInd/>
                        <w:spacing w:line="1500" w:lineRule="atLeast"/>
                        <w:rPr>
                          <w:sz w:val="24"/>
                          <w:szCs w:val="24"/>
                        </w:rPr>
                      </w:pPr>
                      <w:r>
                        <w:rPr>
                          <w:b/>
                          <w:bCs/>
                          <w:noProof/>
                        </w:rPr>
                        <w:drawing>
                          <wp:inline distT="0" distB="0" distL="0" distR="0">
                            <wp:extent cx="984250" cy="952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rsidR="00601BAE" w:rsidRDefault="00601BAE">
                      <w:pPr>
                        <w:rPr>
                          <w:sz w:val="24"/>
                          <w:szCs w:val="24"/>
                        </w:rPr>
                      </w:pPr>
                    </w:p>
                  </w:txbxContent>
                </v:textbox>
                <w10:wrap type="topAndBottom" anchorx="page"/>
              </v:rect>
            </w:pict>
          </mc:Fallback>
        </mc:AlternateContent>
      </w:r>
    </w:p>
    <w:p w:rsidR="00601BAE" w:rsidRPr="00844DBB" w:rsidRDefault="00601BAE" w:rsidP="00C812CD">
      <w:pPr>
        <w:pStyle w:val="Corpsdetexte"/>
        <w:kinsoku w:val="0"/>
        <w:overflowPunct w:val="0"/>
        <w:spacing w:before="10" w:line="276" w:lineRule="auto"/>
        <w:rPr>
          <w:b/>
          <w:bCs/>
          <w:lang w:val="fr-FR"/>
        </w:rPr>
      </w:pPr>
    </w:p>
    <w:p w:rsidR="00601BAE" w:rsidRPr="00844DBB" w:rsidRDefault="00601BAE" w:rsidP="000F1ACB">
      <w:pPr>
        <w:pStyle w:val="Corpsdetexte"/>
        <w:kinsoku w:val="0"/>
        <w:overflowPunct w:val="0"/>
        <w:spacing w:before="1" w:line="276" w:lineRule="auto"/>
        <w:ind w:left="1331" w:right="1608"/>
        <w:jc w:val="center"/>
        <w:rPr>
          <w:b/>
          <w:bCs/>
          <w:lang w:val="fr-FR"/>
        </w:rPr>
      </w:pPr>
      <w:r w:rsidRPr="00844DBB">
        <w:rPr>
          <w:b/>
          <w:bCs/>
          <w:lang w:val="fr-FR"/>
        </w:rPr>
        <w:t>CONTRAT DE SERVICES DE CONSULTANTS</w:t>
      </w:r>
    </w:p>
    <w:p w:rsidR="00601BAE" w:rsidRPr="00844DBB" w:rsidRDefault="00601BAE" w:rsidP="000F1ACB">
      <w:pPr>
        <w:pStyle w:val="Corpsdetexte"/>
        <w:kinsoku w:val="0"/>
        <w:overflowPunct w:val="0"/>
        <w:spacing w:line="276" w:lineRule="auto"/>
        <w:rPr>
          <w:b/>
          <w:bCs/>
          <w:lang w:val="fr-FR"/>
        </w:rPr>
      </w:pPr>
    </w:p>
    <w:p w:rsidR="00601BAE" w:rsidRPr="00844DBB" w:rsidRDefault="00601BAE" w:rsidP="000F1ACB">
      <w:pPr>
        <w:pStyle w:val="Titre2"/>
        <w:tabs>
          <w:tab w:val="left" w:pos="6500"/>
        </w:tabs>
        <w:kinsoku w:val="0"/>
        <w:overflowPunct w:val="0"/>
        <w:spacing w:line="276" w:lineRule="auto"/>
        <w:ind w:left="2669" w:right="2939"/>
        <w:rPr>
          <w:sz w:val="24"/>
          <w:szCs w:val="24"/>
          <w:lang w:val="fr-FR"/>
        </w:rPr>
      </w:pPr>
      <w:r w:rsidRPr="00844DBB">
        <w:rPr>
          <w:sz w:val="24"/>
          <w:szCs w:val="24"/>
          <w:lang w:val="fr-FR"/>
        </w:rPr>
        <w:t>N° du</w:t>
      </w:r>
      <w:r w:rsidRPr="00844DBB">
        <w:rPr>
          <w:spacing w:val="-8"/>
          <w:sz w:val="24"/>
          <w:szCs w:val="24"/>
          <w:lang w:val="fr-FR"/>
        </w:rPr>
        <w:t xml:space="preserve"> </w:t>
      </w:r>
      <w:r w:rsidRPr="00844DBB">
        <w:rPr>
          <w:sz w:val="24"/>
          <w:szCs w:val="24"/>
          <w:lang w:val="fr-FR"/>
        </w:rPr>
        <w:t>Contrat</w:t>
      </w:r>
      <w:r w:rsidRPr="00844DBB">
        <w:rPr>
          <w:spacing w:val="-2"/>
          <w:sz w:val="24"/>
          <w:szCs w:val="24"/>
          <w:lang w:val="fr-FR"/>
        </w:rPr>
        <w:t xml:space="preserve"> </w:t>
      </w:r>
      <w:r w:rsidRPr="00844DBB">
        <w:rPr>
          <w:sz w:val="24"/>
          <w:szCs w:val="24"/>
          <w:lang w:val="fr-FR"/>
        </w:rPr>
        <w:t>ADM/41/IC.00</w:t>
      </w:r>
      <w:r w:rsidRPr="00844DBB">
        <w:rPr>
          <w:sz w:val="24"/>
          <w:szCs w:val="24"/>
          <w:u w:val="single" w:color="000000"/>
          <w:lang w:val="fr-FR"/>
        </w:rPr>
        <w:t xml:space="preserve"> </w:t>
      </w:r>
      <w:r w:rsidRPr="00844DBB">
        <w:rPr>
          <w:sz w:val="24"/>
          <w:szCs w:val="24"/>
          <w:u w:val="single" w:color="000000"/>
          <w:lang w:val="fr-FR"/>
        </w:rPr>
        <w:tab/>
      </w:r>
      <w:r w:rsidRPr="00844DBB">
        <w:rPr>
          <w:spacing w:val="-6"/>
          <w:sz w:val="24"/>
          <w:szCs w:val="24"/>
          <w:lang w:val="fr-FR"/>
        </w:rPr>
        <w:t xml:space="preserve">/19 </w:t>
      </w:r>
      <w:r w:rsidRPr="00844DBB">
        <w:rPr>
          <w:sz w:val="24"/>
          <w:szCs w:val="24"/>
          <w:lang w:val="fr-FR"/>
        </w:rPr>
        <w:t>entre</w:t>
      </w:r>
    </w:p>
    <w:p w:rsidR="00601BAE" w:rsidRPr="00844DBB" w:rsidRDefault="00601BAE" w:rsidP="000F1ACB">
      <w:pPr>
        <w:pStyle w:val="Corpsdetexte"/>
        <w:kinsoku w:val="0"/>
        <w:overflowPunct w:val="0"/>
        <w:spacing w:before="6" w:line="276" w:lineRule="auto"/>
        <w:rPr>
          <w:b/>
          <w:bCs/>
          <w:lang w:val="fr-FR"/>
        </w:rPr>
      </w:pPr>
    </w:p>
    <w:p w:rsidR="00601BAE" w:rsidRPr="00844DBB" w:rsidRDefault="00601BAE" w:rsidP="000F1ACB">
      <w:pPr>
        <w:pStyle w:val="Corpsdetexte"/>
        <w:kinsoku w:val="0"/>
        <w:overflowPunct w:val="0"/>
        <w:spacing w:line="276" w:lineRule="auto"/>
        <w:ind w:left="1339" w:right="1608"/>
        <w:jc w:val="center"/>
        <w:rPr>
          <w:b/>
          <w:bCs/>
          <w:lang w:val="fr-FR"/>
        </w:rPr>
      </w:pPr>
      <w:r w:rsidRPr="00844DBB">
        <w:rPr>
          <w:b/>
          <w:bCs/>
          <w:lang w:val="fr-FR"/>
        </w:rPr>
        <w:t>MILLENNIUM CHALLENGE ACCOUNT – NIGER</w:t>
      </w:r>
    </w:p>
    <w:p w:rsidR="00601BAE" w:rsidRPr="00844DBB" w:rsidRDefault="00601BAE" w:rsidP="000F1ACB">
      <w:pPr>
        <w:pStyle w:val="Corpsdetexte"/>
        <w:kinsoku w:val="0"/>
        <w:overflowPunct w:val="0"/>
        <w:spacing w:before="11" w:line="276" w:lineRule="auto"/>
        <w:rPr>
          <w:b/>
          <w:bCs/>
          <w:lang w:val="fr-FR"/>
        </w:rPr>
      </w:pPr>
    </w:p>
    <w:p w:rsidR="00601BAE" w:rsidRPr="00844DBB" w:rsidRDefault="00601BAE" w:rsidP="000F1ACB">
      <w:pPr>
        <w:pStyle w:val="Corpsdetexte"/>
        <w:kinsoku w:val="0"/>
        <w:overflowPunct w:val="0"/>
        <w:spacing w:line="276" w:lineRule="auto"/>
        <w:ind w:left="1336" w:right="1608"/>
        <w:jc w:val="center"/>
        <w:rPr>
          <w:b/>
          <w:bCs/>
          <w:lang w:val="fr-FR"/>
        </w:rPr>
      </w:pPr>
      <w:r w:rsidRPr="00844DBB">
        <w:rPr>
          <w:b/>
          <w:bCs/>
          <w:lang w:val="fr-FR"/>
        </w:rPr>
        <w:t>et</w:t>
      </w:r>
    </w:p>
    <w:p w:rsidR="00601BAE" w:rsidRPr="00844DBB" w:rsidRDefault="00601BAE" w:rsidP="000F1ACB">
      <w:pPr>
        <w:pStyle w:val="Corpsdetexte"/>
        <w:kinsoku w:val="0"/>
        <w:overflowPunct w:val="0"/>
        <w:spacing w:before="10" w:line="276" w:lineRule="auto"/>
        <w:rPr>
          <w:b/>
          <w:bCs/>
          <w:lang w:val="fr-FR"/>
        </w:rPr>
      </w:pPr>
    </w:p>
    <w:p w:rsidR="00601BAE" w:rsidRPr="00844DBB" w:rsidRDefault="00601BAE" w:rsidP="000F1ACB">
      <w:pPr>
        <w:pStyle w:val="Corpsdetexte"/>
        <w:kinsoku w:val="0"/>
        <w:overflowPunct w:val="0"/>
        <w:spacing w:before="1" w:line="276" w:lineRule="auto"/>
        <w:ind w:left="1340" w:right="1540"/>
        <w:jc w:val="center"/>
        <w:rPr>
          <w:lang w:val="fr-FR"/>
        </w:rPr>
      </w:pPr>
      <w:r w:rsidRPr="00844DBB">
        <w:rPr>
          <w:lang w:val="fr-FR"/>
        </w:rPr>
        <w:t>[</w:t>
      </w:r>
      <w:r w:rsidRPr="00844DBB">
        <w:rPr>
          <w:b/>
          <w:bCs/>
          <w:i/>
          <w:iCs/>
          <w:lang w:val="fr-FR"/>
        </w:rPr>
        <w:t>Nom du Consultant</w:t>
      </w:r>
      <w:r w:rsidRPr="00844DBB">
        <w:rPr>
          <w:lang w:val="fr-FR"/>
        </w:rPr>
        <w:t>]</w:t>
      </w:r>
    </w:p>
    <w:p w:rsidR="00601BAE" w:rsidRPr="00844DBB" w:rsidRDefault="00601BAE" w:rsidP="000F1ACB">
      <w:pPr>
        <w:pStyle w:val="Corpsdetexte"/>
        <w:kinsoku w:val="0"/>
        <w:overflowPunct w:val="0"/>
        <w:spacing w:before="10" w:line="276" w:lineRule="auto"/>
        <w:rPr>
          <w:lang w:val="fr-FR"/>
        </w:rPr>
      </w:pPr>
    </w:p>
    <w:p w:rsidR="00601BAE" w:rsidRPr="00844DBB" w:rsidRDefault="00601BAE" w:rsidP="000F1ACB">
      <w:pPr>
        <w:pStyle w:val="Titre2"/>
        <w:kinsoku w:val="0"/>
        <w:overflowPunct w:val="0"/>
        <w:spacing w:line="276" w:lineRule="auto"/>
        <w:ind w:left="1335"/>
        <w:rPr>
          <w:sz w:val="24"/>
          <w:szCs w:val="24"/>
          <w:lang w:val="fr-FR"/>
        </w:rPr>
      </w:pPr>
      <w:r w:rsidRPr="00844DBB">
        <w:rPr>
          <w:sz w:val="24"/>
          <w:szCs w:val="24"/>
          <w:lang w:val="fr-FR"/>
        </w:rPr>
        <w:t>pour</w:t>
      </w:r>
    </w:p>
    <w:p w:rsidR="00601BAE" w:rsidRPr="00844DBB" w:rsidRDefault="00601BAE" w:rsidP="000F1ACB">
      <w:pPr>
        <w:pStyle w:val="Corpsdetexte"/>
        <w:kinsoku w:val="0"/>
        <w:overflowPunct w:val="0"/>
        <w:spacing w:line="276" w:lineRule="auto"/>
        <w:rPr>
          <w:b/>
          <w:bCs/>
          <w:lang w:val="fr-FR"/>
        </w:rPr>
      </w:pPr>
    </w:p>
    <w:p w:rsidR="00601BAE" w:rsidRPr="00844DBB" w:rsidRDefault="000510DD" w:rsidP="000F1ACB">
      <w:pPr>
        <w:pStyle w:val="Titre3"/>
        <w:kinsoku w:val="0"/>
        <w:overflowPunct w:val="0"/>
        <w:spacing w:line="276" w:lineRule="auto"/>
        <w:ind w:right="989"/>
        <w:jc w:val="center"/>
        <w:rPr>
          <w:b w:val="0"/>
          <w:bCs w:val="0"/>
          <w:lang w:val="fr-FR"/>
        </w:rPr>
      </w:pPr>
      <w:r w:rsidRPr="00844DBB">
        <w:rPr>
          <w:lang w:val="fr-FR"/>
        </w:rPr>
        <w:t>Consultant</w:t>
      </w:r>
      <w:r w:rsidR="009C4CFF">
        <w:rPr>
          <w:lang w:val="fr-FR"/>
        </w:rPr>
        <w:t>s</w:t>
      </w:r>
      <w:r w:rsidRPr="00844DBB">
        <w:rPr>
          <w:lang w:val="fr-FR"/>
        </w:rPr>
        <w:t xml:space="preserve"> assistants </w:t>
      </w:r>
      <w:r w:rsidR="00E9654D" w:rsidRPr="00C812CD">
        <w:rPr>
          <w:lang w:val="fr-FR"/>
        </w:rPr>
        <w:t>admin</w:t>
      </w:r>
      <w:r w:rsidR="00E9654D">
        <w:rPr>
          <w:lang w:val="fr-FR"/>
        </w:rPr>
        <w:t>istration</w:t>
      </w:r>
      <w:r w:rsidR="00E9654D" w:rsidRPr="00C812CD">
        <w:rPr>
          <w:lang w:val="fr-FR"/>
        </w:rPr>
        <w:t>/log</w:t>
      </w:r>
      <w:r w:rsidR="00E9654D">
        <w:rPr>
          <w:lang w:val="fr-FR"/>
        </w:rPr>
        <w:t>istique</w:t>
      </w:r>
      <w:r w:rsidR="00E9654D" w:rsidRPr="00C812CD">
        <w:rPr>
          <w:lang w:val="fr-FR"/>
        </w:rPr>
        <w:t xml:space="preserve">/finance </w:t>
      </w:r>
      <w:r w:rsidRPr="00844DBB">
        <w:rPr>
          <w:lang w:val="fr-FR"/>
        </w:rPr>
        <w:t>pour les bureaux régionaux CRA et PRAPS</w:t>
      </w:r>
    </w:p>
    <w:p w:rsidR="00601BAE" w:rsidRPr="00844DBB" w:rsidRDefault="00601BAE" w:rsidP="000F1ACB">
      <w:pPr>
        <w:pStyle w:val="Corpsdetexte"/>
        <w:kinsoku w:val="0"/>
        <w:overflowPunct w:val="0"/>
        <w:spacing w:line="276" w:lineRule="auto"/>
        <w:rPr>
          <w:b/>
          <w:bCs/>
          <w:lang w:val="fr-FR"/>
        </w:rPr>
      </w:pPr>
    </w:p>
    <w:p w:rsidR="00601BAE" w:rsidRPr="00844DBB" w:rsidRDefault="00601BAE" w:rsidP="000F1ACB">
      <w:pPr>
        <w:pStyle w:val="Corpsdetexte"/>
        <w:kinsoku w:val="0"/>
        <w:overflowPunct w:val="0"/>
        <w:spacing w:before="230" w:line="276" w:lineRule="auto"/>
        <w:ind w:left="1337" w:right="1608"/>
        <w:jc w:val="center"/>
        <w:rPr>
          <w:b/>
          <w:bCs/>
          <w:lang w:val="fr-FR"/>
        </w:rPr>
      </w:pPr>
      <w:r w:rsidRPr="00844DBB">
        <w:rPr>
          <w:b/>
          <w:bCs/>
          <w:lang w:val="fr-FR"/>
        </w:rPr>
        <w:t>En date du : [Date]</w:t>
      </w:r>
    </w:p>
    <w:p w:rsidR="00601BAE" w:rsidRPr="00844DBB" w:rsidRDefault="00601BAE" w:rsidP="000F1ACB">
      <w:pPr>
        <w:pStyle w:val="Corpsdetexte"/>
        <w:kinsoku w:val="0"/>
        <w:overflowPunct w:val="0"/>
        <w:spacing w:before="230" w:line="276" w:lineRule="auto"/>
        <w:ind w:left="1337" w:right="1608"/>
        <w:jc w:val="center"/>
        <w:rPr>
          <w:b/>
          <w:bCs/>
          <w:lang w:val="fr-FR"/>
        </w:rPr>
        <w:sectPr w:rsidR="00601BAE" w:rsidRPr="00844DBB">
          <w:pgSz w:w="12250" w:h="15850"/>
          <w:pgMar w:top="1500" w:right="940" w:bottom="1260" w:left="1500" w:header="0" w:footer="1060" w:gutter="0"/>
          <w:cols w:space="720"/>
          <w:noEndnote/>
        </w:sectPr>
      </w:pPr>
    </w:p>
    <w:p w:rsidR="00601BAE" w:rsidRPr="00844DBB" w:rsidRDefault="00601BAE" w:rsidP="000F1ACB">
      <w:pPr>
        <w:pStyle w:val="Corpsdetexte"/>
        <w:kinsoku w:val="0"/>
        <w:overflowPunct w:val="0"/>
        <w:spacing w:before="226" w:line="276" w:lineRule="auto"/>
        <w:ind w:left="3993"/>
        <w:rPr>
          <w:b/>
          <w:bCs/>
          <w:lang w:val="fr-FR"/>
        </w:rPr>
      </w:pPr>
      <w:r w:rsidRPr="00844DBB">
        <w:rPr>
          <w:b/>
          <w:bCs/>
          <w:lang w:val="fr-FR"/>
        </w:rPr>
        <w:lastRenderedPageBreak/>
        <w:t>Forme de contrat</w:t>
      </w:r>
    </w:p>
    <w:p w:rsidR="00601BAE" w:rsidRPr="00844DBB" w:rsidRDefault="00601BAE" w:rsidP="000F1ACB">
      <w:pPr>
        <w:pStyle w:val="Corpsdetexte"/>
        <w:kinsoku w:val="0"/>
        <w:overflowPunct w:val="0"/>
        <w:spacing w:line="276" w:lineRule="auto"/>
        <w:rPr>
          <w:b/>
          <w:bCs/>
          <w:lang w:val="fr-FR"/>
        </w:rPr>
      </w:pPr>
    </w:p>
    <w:p w:rsidR="00601BAE" w:rsidRPr="00844DBB" w:rsidRDefault="00601BAE" w:rsidP="000F1ACB">
      <w:pPr>
        <w:pStyle w:val="Corpsdetexte"/>
        <w:kinsoku w:val="0"/>
        <w:overflowPunct w:val="0"/>
        <w:spacing w:before="331" w:line="276" w:lineRule="auto"/>
        <w:ind w:left="438" w:right="514"/>
        <w:jc w:val="both"/>
        <w:rPr>
          <w:lang w:val="fr-FR"/>
        </w:rPr>
      </w:pPr>
      <w:r w:rsidRPr="00844DBB">
        <w:rPr>
          <w:lang w:val="fr-FR"/>
        </w:rPr>
        <w:t xml:space="preserve">Le présent ACCORD CONTRACTUEL (le présent « Contrat ») en date du </w:t>
      </w:r>
      <w:r w:rsidRPr="00844DBB">
        <w:rPr>
          <w:b/>
          <w:bCs/>
          <w:lang w:val="fr-FR"/>
        </w:rPr>
        <w:t>[jour] [mois]</w:t>
      </w:r>
      <w:r w:rsidRPr="00844DBB">
        <w:rPr>
          <w:lang w:val="fr-FR"/>
        </w:rPr>
        <w:t xml:space="preserve">, </w:t>
      </w:r>
      <w:r w:rsidRPr="00844DBB">
        <w:rPr>
          <w:b/>
          <w:bCs/>
          <w:lang w:val="fr-FR"/>
        </w:rPr>
        <w:t>[année]</w:t>
      </w:r>
      <w:r w:rsidRPr="00844DBB">
        <w:rPr>
          <w:lang w:val="fr-FR"/>
        </w:rPr>
        <w:t xml:space="preserve">, entre </w:t>
      </w:r>
      <w:r w:rsidRPr="00844DBB">
        <w:rPr>
          <w:b/>
          <w:bCs/>
          <w:lang w:val="fr-FR"/>
        </w:rPr>
        <w:t xml:space="preserve">le Millennium Challenge Account </w:t>
      </w:r>
      <w:r w:rsidRPr="00844DBB">
        <w:rPr>
          <w:lang w:val="fr-FR"/>
        </w:rPr>
        <w:t>(l’ «  MCA</w:t>
      </w:r>
      <w:r w:rsidR="002858FB">
        <w:rPr>
          <w:lang w:val="fr-FR"/>
        </w:rPr>
        <w:t>-Niger</w:t>
      </w:r>
      <w:r w:rsidRPr="00844DBB">
        <w:rPr>
          <w:lang w:val="fr-FR"/>
        </w:rPr>
        <w:t xml:space="preserve"> »), représenté par son Directeur Général, MAMANE Annou d’une part et </w:t>
      </w:r>
      <w:r w:rsidRPr="00844DBB">
        <w:rPr>
          <w:b/>
          <w:bCs/>
          <w:lang w:val="fr-FR"/>
        </w:rPr>
        <w:t xml:space="preserve">[dénomination légale complète du Consultant] </w:t>
      </w:r>
      <w:r w:rsidRPr="00844DBB">
        <w:rPr>
          <w:lang w:val="fr-FR"/>
        </w:rPr>
        <w:t>(le « Consultant ») d’autre part.</w:t>
      </w: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Corpsdetexte"/>
        <w:kinsoku w:val="0"/>
        <w:overflowPunct w:val="0"/>
        <w:spacing w:before="176" w:line="276" w:lineRule="auto"/>
        <w:ind w:left="438" w:right="520"/>
        <w:jc w:val="both"/>
        <w:rPr>
          <w:lang w:val="fr-FR"/>
        </w:rPr>
      </w:pPr>
      <w:r w:rsidRPr="00844DBB">
        <w:rPr>
          <w:lang w:val="fr-FR"/>
        </w:rPr>
        <w:t>ATTENDU QUE MCA</w:t>
      </w:r>
      <w:r w:rsidR="002858FB">
        <w:rPr>
          <w:lang w:val="fr-FR"/>
        </w:rPr>
        <w:t>-Niger</w:t>
      </w:r>
      <w:r w:rsidRPr="00844DBB">
        <w:rPr>
          <w:lang w:val="fr-FR"/>
        </w:rPr>
        <w:t xml:space="preserve"> a accepté la proposition du Consultant en vue de la prestation des</w:t>
      </w:r>
      <w:r w:rsidRPr="00844DBB">
        <w:rPr>
          <w:spacing w:val="-13"/>
          <w:lang w:val="fr-FR"/>
        </w:rPr>
        <w:t xml:space="preserve"> </w:t>
      </w:r>
      <w:r w:rsidRPr="00844DBB">
        <w:rPr>
          <w:lang w:val="fr-FR"/>
        </w:rPr>
        <w:t>Services</w:t>
      </w:r>
      <w:r w:rsidRPr="00844DBB">
        <w:rPr>
          <w:spacing w:val="-11"/>
          <w:lang w:val="fr-FR"/>
        </w:rPr>
        <w:t xml:space="preserve"> </w:t>
      </w:r>
      <w:r w:rsidRPr="00844DBB">
        <w:rPr>
          <w:lang w:val="fr-FR"/>
        </w:rPr>
        <w:t>(les</w:t>
      </w:r>
      <w:r w:rsidRPr="00844DBB">
        <w:rPr>
          <w:spacing w:val="-12"/>
          <w:lang w:val="fr-FR"/>
        </w:rPr>
        <w:t xml:space="preserve"> </w:t>
      </w:r>
      <w:r w:rsidRPr="00844DBB">
        <w:rPr>
          <w:lang w:val="fr-FR"/>
        </w:rPr>
        <w:t>«</w:t>
      </w:r>
      <w:r w:rsidRPr="00844DBB">
        <w:rPr>
          <w:spacing w:val="-11"/>
          <w:lang w:val="fr-FR"/>
        </w:rPr>
        <w:t xml:space="preserve"> </w:t>
      </w:r>
      <w:r w:rsidRPr="00844DBB">
        <w:rPr>
          <w:lang w:val="fr-FR"/>
        </w:rPr>
        <w:t>Services</w:t>
      </w:r>
      <w:r w:rsidRPr="00844DBB">
        <w:rPr>
          <w:spacing w:val="-12"/>
          <w:lang w:val="fr-FR"/>
        </w:rPr>
        <w:t xml:space="preserve"> </w:t>
      </w:r>
      <w:r w:rsidRPr="00844DBB">
        <w:rPr>
          <w:lang w:val="fr-FR"/>
        </w:rPr>
        <w:t>»)</w:t>
      </w:r>
      <w:r w:rsidRPr="00844DBB">
        <w:rPr>
          <w:spacing w:val="-14"/>
          <w:lang w:val="fr-FR"/>
        </w:rPr>
        <w:t xml:space="preserve"> </w:t>
      </w:r>
      <w:r w:rsidRPr="00844DBB">
        <w:rPr>
          <w:lang w:val="fr-FR"/>
        </w:rPr>
        <w:t>dont</w:t>
      </w:r>
      <w:r w:rsidRPr="00844DBB">
        <w:rPr>
          <w:spacing w:val="-12"/>
          <w:lang w:val="fr-FR"/>
        </w:rPr>
        <w:t xml:space="preserve"> </w:t>
      </w:r>
      <w:r w:rsidRPr="00844DBB">
        <w:rPr>
          <w:lang w:val="fr-FR"/>
        </w:rPr>
        <w:t>la</w:t>
      </w:r>
      <w:r w:rsidRPr="00844DBB">
        <w:rPr>
          <w:spacing w:val="-14"/>
          <w:lang w:val="fr-FR"/>
        </w:rPr>
        <w:t xml:space="preserve"> </w:t>
      </w:r>
      <w:r w:rsidRPr="00844DBB">
        <w:rPr>
          <w:lang w:val="fr-FR"/>
        </w:rPr>
        <w:t>description</w:t>
      </w:r>
      <w:r w:rsidRPr="00844DBB">
        <w:rPr>
          <w:spacing w:val="-12"/>
          <w:lang w:val="fr-FR"/>
        </w:rPr>
        <w:t xml:space="preserve"> </w:t>
      </w:r>
      <w:r w:rsidRPr="00844DBB">
        <w:rPr>
          <w:lang w:val="fr-FR"/>
        </w:rPr>
        <w:t>figure</w:t>
      </w:r>
      <w:r w:rsidRPr="00844DBB">
        <w:rPr>
          <w:spacing w:val="-15"/>
          <w:lang w:val="fr-FR"/>
        </w:rPr>
        <w:t xml:space="preserve"> </w:t>
      </w:r>
      <w:r w:rsidRPr="00844DBB">
        <w:rPr>
          <w:lang w:val="fr-FR"/>
        </w:rPr>
        <w:t>à</w:t>
      </w:r>
      <w:r w:rsidRPr="00844DBB">
        <w:rPr>
          <w:spacing w:val="-13"/>
          <w:lang w:val="fr-FR"/>
        </w:rPr>
        <w:t xml:space="preserve"> </w:t>
      </w:r>
      <w:r w:rsidRPr="00844DBB">
        <w:rPr>
          <w:lang w:val="fr-FR"/>
        </w:rPr>
        <w:t>l’Appendice</w:t>
      </w:r>
      <w:r w:rsidRPr="00844DBB">
        <w:rPr>
          <w:spacing w:val="-14"/>
          <w:lang w:val="fr-FR"/>
        </w:rPr>
        <w:t xml:space="preserve"> </w:t>
      </w:r>
      <w:r w:rsidRPr="00844DBB">
        <w:rPr>
          <w:lang w:val="fr-FR"/>
        </w:rPr>
        <w:t>A</w:t>
      </w:r>
      <w:r w:rsidRPr="00844DBB">
        <w:rPr>
          <w:spacing w:val="-12"/>
          <w:lang w:val="fr-FR"/>
        </w:rPr>
        <w:t xml:space="preserve"> </w:t>
      </w:r>
      <w:r w:rsidRPr="00844DBB">
        <w:rPr>
          <w:lang w:val="fr-FR"/>
        </w:rPr>
        <w:t>relatif</w:t>
      </w:r>
      <w:r w:rsidRPr="00844DBB">
        <w:rPr>
          <w:spacing w:val="-13"/>
          <w:lang w:val="fr-FR"/>
        </w:rPr>
        <w:t xml:space="preserve"> </w:t>
      </w:r>
      <w:r w:rsidRPr="00844DBB">
        <w:rPr>
          <w:lang w:val="fr-FR"/>
        </w:rPr>
        <w:t>à</w:t>
      </w:r>
      <w:r w:rsidRPr="00844DBB">
        <w:rPr>
          <w:spacing w:val="-14"/>
          <w:lang w:val="fr-FR"/>
        </w:rPr>
        <w:t xml:space="preserve"> </w:t>
      </w:r>
      <w:r w:rsidRPr="00844DBB">
        <w:rPr>
          <w:lang w:val="fr-FR"/>
        </w:rPr>
        <w:t>la</w:t>
      </w:r>
      <w:r w:rsidRPr="00844DBB">
        <w:rPr>
          <w:spacing w:val="-11"/>
          <w:lang w:val="fr-FR"/>
        </w:rPr>
        <w:t xml:space="preserve"> </w:t>
      </w:r>
      <w:r w:rsidRPr="00844DBB">
        <w:rPr>
          <w:lang w:val="fr-FR"/>
        </w:rPr>
        <w:t>Description des Services, et que le Consultant est capable et désireux de fournir lesdits</w:t>
      </w:r>
      <w:r w:rsidRPr="00844DBB">
        <w:rPr>
          <w:spacing w:val="-6"/>
          <w:lang w:val="fr-FR"/>
        </w:rPr>
        <w:t xml:space="preserve"> </w:t>
      </w:r>
      <w:r w:rsidRPr="00844DBB">
        <w:rPr>
          <w:lang w:val="fr-FR"/>
        </w:rPr>
        <w:t>Services.</w:t>
      </w:r>
    </w:p>
    <w:p w:rsidR="00601BAE" w:rsidRPr="00844DBB" w:rsidRDefault="00601BAE" w:rsidP="000F1ACB">
      <w:pPr>
        <w:pStyle w:val="Corpsdetexte"/>
        <w:kinsoku w:val="0"/>
        <w:overflowPunct w:val="0"/>
        <w:spacing w:before="10" w:line="276" w:lineRule="auto"/>
        <w:rPr>
          <w:lang w:val="fr-FR"/>
        </w:rPr>
      </w:pPr>
    </w:p>
    <w:p w:rsidR="00601BAE" w:rsidRPr="00844DBB" w:rsidRDefault="00601BAE" w:rsidP="000F1ACB">
      <w:pPr>
        <w:pStyle w:val="Corpsdetexte"/>
        <w:kinsoku w:val="0"/>
        <w:overflowPunct w:val="0"/>
        <w:spacing w:before="1" w:line="276" w:lineRule="auto"/>
        <w:ind w:left="438"/>
        <w:rPr>
          <w:lang w:val="fr-FR"/>
        </w:rPr>
      </w:pPr>
      <w:r w:rsidRPr="00844DBB">
        <w:rPr>
          <w:lang w:val="fr-FR"/>
        </w:rPr>
        <w:t xml:space="preserve"> MCA</w:t>
      </w:r>
      <w:r w:rsidR="002858FB">
        <w:rPr>
          <w:lang w:val="fr-FR"/>
        </w:rPr>
        <w:t>-Niger</w:t>
      </w:r>
      <w:r w:rsidRPr="00844DBB">
        <w:rPr>
          <w:lang w:val="fr-FR"/>
        </w:rPr>
        <w:t xml:space="preserve"> ET LE CONSULTANT (les « Parties ») CONVIENNENT DE CE QUI SUIT :</w:t>
      </w:r>
    </w:p>
    <w:p w:rsidR="00601BAE" w:rsidRPr="00844DBB" w:rsidRDefault="00601BAE" w:rsidP="000F1ACB">
      <w:pPr>
        <w:pStyle w:val="Corpsdetexte"/>
        <w:kinsoku w:val="0"/>
        <w:overflowPunct w:val="0"/>
        <w:spacing w:before="11" w:line="276" w:lineRule="auto"/>
        <w:rPr>
          <w:lang w:val="fr-FR"/>
        </w:rPr>
      </w:pPr>
    </w:p>
    <w:p w:rsidR="00601BAE" w:rsidRPr="00844DBB" w:rsidRDefault="00601BAE" w:rsidP="000F1ACB">
      <w:pPr>
        <w:pStyle w:val="Paragraphedeliste"/>
        <w:numPr>
          <w:ilvl w:val="0"/>
          <w:numId w:val="1"/>
        </w:numPr>
        <w:tabs>
          <w:tab w:val="left" w:pos="1159"/>
        </w:tabs>
        <w:kinsoku w:val="0"/>
        <w:overflowPunct w:val="0"/>
        <w:spacing w:line="276" w:lineRule="auto"/>
        <w:ind w:right="524"/>
        <w:jc w:val="both"/>
        <w:rPr>
          <w:lang w:val="fr-FR"/>
        </w:rPr>
      </w:pPr>
      <w:r w:rsidRPr="00844DBB">
        <w:rPr>
          <w:lang w:val="fr-FR"/>
        </w:rPr>
        <w:t xml:space="preserve">Le présent Contrat, sa signification et son interprétation ainsi que les rapports entre les Parties sont régis par la Législation </w:t>
      </w:r>
      <w:r w:rsidR="002858FB">
        <w:rPr>
          <w:lang w:val="fr-FR"/>
        </w:rPr>
        <w:t xml:space="preserve">du Niger </w:t>
      </w:r>
      <w:r w:rsidRPr="00844DBB">
        <w:rPr>
          <w:lang w:val="fr-FR"/>
        </w:rPr>
        <w:t>.</w:t>
      </w: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Paragraphedeliste"/>
        <w:numPr>
          <w:ilvl w:val="0"/>
          <w:numId w:val="1"/>
        </w:numPr>
        <w:tabs>
          <w:tab w:val="left" w:pos="1159"/>
        </w:tabs>
        <w:kinsoku w:val="0"/>
        <w:overflowPunct w:val="0"/>
        <w:spacing w:line="276" w:lineRule="auto"/>
        <w:ind w:right="518"/>
        <w:jc w:val="both"/>
        <w:rPr>
          <w:lang w:val="fr-FR"/>
        </w:rPr>
      </w:pPr>
      <w:r w:rsidRPr="00844DBB">
        <w:rPr>
          <w:lang w:val="fr-FR"/>
        </w:rPr>
        <w:t>Le Contrat est signé et exécuté</w:t>
      </w:r>
      <w:r w:rsidR="002858FB">
        <w:rPr>
          <w:lang w:val="fr-FR"/>
        </w:rPr>
        <w:t xml:space="preserve"> en Français </w:t>
      </w:r>
      <w:r w:rsidRPr="00844DBB">
        <w:rPr>
          <w:lang w:val="fr-FR"/>
        </w:rPr>
        <w:t>, et toutes les communications, notes et modifications</w:t>
      </w:r>
      <w:r w:rsidRPr="00844DBB">
        <w:rPr>
          <w:spacing w:val="-14"/>
          <w:lang w:val="fr-FR"/>
        </w:rPr>
        <w:t xml:space="preserve"> </w:t>
      </w:r>
      <w:r w:rsidRPr="00844DBB">
        <w:rPr>
          <w:lang w:val="fr-FR"/>
        </w:rPr>
        <w:t>relatives</w:t>
      </w:r>
      <w:r w:rsidRPr="00844DBB">
        <w:rPr>
          <w:spacing w:val="-14"/>
          <w:lang w:val="fr-FR"/>
        </w:rPr>
        <w:t xml:space="preserve"> </w:t>
      </w:r>
      <w:r w:rsidRPr="00844DBB">
        <w:rPr>
          <w:lang w:val="fr-FR"/>
        </w:rPr>
        <w:t>audit</w:t>
      </w:r>
      <w:r w:rsidRPr="00844DBB">
        <w:rPr>
          <w:spacing w:val="-13"/>
          <w:lang w:val="fr-FR"/>
        </w:rPr>
        <w:t xml:space="preserve"> </w:t>
      </w:r>
      <w:r w:rsidRPr="00844DBB">
        <w:rPr>
          <w:lang w:val="fr-FR"/>
        </w:rPr>
        <w:t>Contrat</w:t>
      </w:r>
      <w:r w:rsidRPr="00844DBB">
        <w:rPr>
          <w:spacing w:val="-14"/>
          <w:lang w:val="fr-FR"/>
        </w:rPr>
        <w:t xml:space="preserve"> </w:t>
      </w:r>
      <w:r w:rsidRPr="00844DBB">
        <w:rPr>
          <w:lang w:val="fr-FR"/>
        </w:rPr>
        <w:t>doivent</w:t>
      </w:r>
      <w:r w:rsidRPr="00844DBB">
        <w:rPr>
          <w:spacing w:val="-16"/>
          <w:lang w:val="fr-FR"/>
        </w:rPr>
        <w:t xml:space="preserve"> </w:t>
      </w:r>
      <w:r w:rsidRPr="00844DBB">
        <w:rPr>
          <w:lang w:val="fr-FR"/>
        </w:rPr>
        <w:t>être</w:t>
      </w:r>
      <w:r w:rsidRPr="00844DBB">
        <w:rPr>
          <w:spacing w:val="-15"/>
          <w:lang w:val="fr-FR"/>
        </w:rPr>
        <w:t xml:space="preserve"> </w:t>
      </w:r>
      <w:r w:rsidRPr="00844DBB">
        <w:rPr>
          <w:lang w:val="fr-FR"/>
        </w:rPr>
        <w:t>faites</w:t>
      </w:r>
      <w:r w:rsidRPr="00844DBB">
        <w:rPr>
          <w:spacing w:val="-13"/>
          <w:lang w:val="fr-FR"/>
        </w:rPr>
        <w:t xml:space="preserve"> </w:t>
      </w:r>
      <w:r w:rsidRPr="00844DBB">
        <w:rPr>
          <w:lang w:val="fr-FR"/>
        </w:rPr>
        <w:t>par</w:t>
      </w:r>
      <w:r w:rsidRPr="00844DBB">
        <w:rPr>
          <w:spacing w:val="-15"/>
          <w:lang w:val="fr-FR"/>
        </w:rPr>
        <w:t xml:space="preserve"> </w:t>
      </w:r>
      <w:r w:rsidRPr="00844DBB">
        <w:rPr>
          <w:lang w:val="fr-FR"/>
        </w:rPr>
        <w:t>écrit</w:t>
      </w:r>
      <w:r w:rsidRPr="00844DBB">
        <w:rPr>
          <w:spacing w:val="-13"/>
          <w:lang w:val="fr-FR"/>
        </w:rPr>
        <w:t xml:space="preserve"> </w:t>
      </w:r>
      <w:r w:rsidRPr="00844DBB">
        <w:rPr>
          <w:lang w:val="fr-FR"/>
        </w:rPr>
        <w:t>et</w:t>
      </w:r>
      <w:r w:rsidRPr="00844DBB">
        <w:rPr>
          <w:spacing w:val="-13"/>
          <w:lang w:val="fr-FR"/>
        </w:rPr>
        <w:t xml:space="preserve"> </w:t>
      </w:r>
      <w:r w:rsidRPr="00844DBB">
        <w:rPr>
          <w:lang w:val="fr-FR"/>
        </w:rPr>
        <w:t>dans</w:t>
      </w:r>
      <w:r w:rsidRPr="00844DBB">
        <w:rPr>
          <w:spacing w:val="-14"/>
          <w:lang w:val="fr-FR"/>
        </w:rPr>
        <w:t xml:space="preserve"> </w:t>
      </w:r>
      <w:r w:rsidRPr="00844DBB">
        <w:rPr>
          <w:lang w:val="fr-FR"/>
        </w:rPr>
        <w:t>la</w:t>
      </w:r>
      <w:r w:rsidRPr="00844DBB">
        <w:rPr>
          <w:spacing w:val="-14"/>
          <w:lang w:val="fr-FR"/>
        </w:rPr>
        <w:t xml:space="preserve"> </w:t>
      </w:r>
      <w:r w:rsidRPr="00844DBB">
        <w:rPr>
          <w:lang w:val="fr-FR"/>
        </w:rPr>
        <w:t>même</w:t>
      </w:r>
      <w:r w:rsidRPr="00844DBB">
        <w:rPr>
          <w:spacing w:val="-14"/>
          <w:lang w:val="fr-FR"/>
        </w:rPr>
        <w:t xml:space="preserve"> </w:t>
      </w:r>
      <w:r w:rsidRPr="00844DBB">
        <w:rPr>
          <w:lang w:val="fr-FR"/>
        </w:rPr>
        <w:t>langue.</w:t>
      </w: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Paragraphedeliste"/>
        <w:numPr>
          <w:ilvl w:val="0"/>
          <w:numId w:val="1"/>
        </w:numPr>
        <w:tabs>
          <w:tab w:val="left" w:pos="1159"/>
        </w:tabs>
        <w:kinsoku w:val="0"/>
        <w:overflowPunct w:val="0"/>
        <w:spacing w:before="1" w:line="276" w:lineRule="auto"/>
        <w:ind w:right="515"/>
        <w:jc w:val="both"/>
        <w:rPr>
          <w:color w:val="000000"/>
          <w:lang w:val="fr-FR"/>
        </w:rPr>
      </w:pPr>
      <w:r w:rsidRPr="00844DBB">
        <w:rPr>
          <w:lang w:val="fr-FR"/>
        </w:rPr>
        <w:t>Le Prix d'adjudication total est de [</w:t>
      </w:r>
      <w:r w:rsidRPr="00844DBB">
        <w:rPr>
          <w:i/>
          <w:iCs/>
          <w:color w:val="4F81BC"/>
          <w:lang w:val="fr-FR"/>
        </w:rPr>
        <w:t>insérer le montant et la monnaie</w:t>
      </w:r>
      <w:r w:rsidRPr="00844DBB">
        <w:rPr>
          <w:color w:val="000000"/>
          <w:lang w:val="fr-FR"/>
        </w:rPr>
        <w:t>] et est [</w:t>
      </w:r>
      <w:r w:rsidRPr="00844DBB">
        <w:rPr>
          <w:i/>
          <w:iCs/>
          <w:color w:val="4F81BC"/>
          <w:lang w:val="fr-FR"/>
        </w:rPr>
        <w:t>préciser : hors taxes locales] ou [taxes locales comprises</w:t>
      </w:r>
      <w:r w:rsidRPr="00844DBB">
        <w:rPr>
          <w:color w:val="000000"/>
          <w:lang w:val="fr-FR"/>
        </w:rPr>
        <w:t>]. Le Prix d'adjudication inclut tous les coûts liés à la mission, y compris la rémunération du Consultant (étranger et local, sur le terrain et au siège social du Consultant), les frais de transport, l’hébergement, les indemnités journalières et autres</w:t>
      </w:r>
      <w:r w:rsidRPr="00844DBB">
        <w:rPr>
          <w:color w:val="000000"/>
          <w:spacing w:val="-1"/>
          <w:lang w:val="fr-FR"/>
        </w:rPr>
        <w:t xml:space="preserve"> </w:t>
      </w:r>
      <w:r w:rsidRPr="00844DBB">
        <w:rPr>
          <w:color w:val="000000"/>
          <w:lang w:val="fr-FR"/>
        </w:rPr>
        <w:t>dépenses.</w:t>
      </w: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Paragraphedeliste"/>
        <w:numPr>
          <w:ilvl w:val="0"/>
          <w:numId w:val="1"/>
        </w:numPr>
        <w:tabs>
          <w:tab w:val="left" w:pos="1159"/>
        </w:tabs>
        <w:kinsoku w:val="0"/>
        <w:overflowPunct w:val="0"/>
        <w:spacing w:line="276" w:lineRule="auto"/>
        <w:ind w:right="511"/>
        <w:jc w:val="both"/>
        <w:rPr>
          <w:i/>
          <w:iCs/>
          <w:color w:val="000000"/>
          <w:lang w:val="fr-FR"/>
        </w:rPr>
      </w:pPr>
      <w:r w:rsidRPr="00844DBB">
        <w:rPr>
          <w:lang w:val="fr-FR"/>
        </w:rPr>
        <w:t>La</w:t>
      </w:r>
      <w:r w:rsidRPr="00844DBB">
        <w:rPr>
          <w:spacing w:val="-11"/>
          <w:lang w:val="fr-FR"/>
        </w:rPr>
        <w:t xml:space="preserve"> </w:t>
      </w:r>
      <w:r w:rsidRPr="00844DBB">
        <w:rPr>
          <w:lang w:val="fr-FR"/>
        </w:rPr>
        <w:t>date</w:t>
      </w:r>
      <w:r w:rsidRPr="00844DBB">
        <w:rPr>
          <w:spacing w:val="-9"/>
          <w:lang w:val="fr-FR"/>
        </w:rPr>
        <w:t xml:space="preserve"> </w:t>
      </w:r>
      <w:r w:rsidRPr="00844DBB">
        <w:rPr>
          <w:lang w:val="fr-FR"/>
        </w:rPr>
        <w:t>prévue</w:t>
      </w:r>
      <w:r w:rsidRPr="00844DBB">
        <w:rPr>
          <w:spacing w:val="-10"/>
          <w:lang w:val="fr-FR"/>
        </w:rPr>
        <w:t xml:space="preserve"> </w:t>
      </w:r>
      <w:r w:rsidRPr="00844DBB">
        <w:rPr>
          <w:lang w:val="fr-FR"/>
        </w:rPr>
        <w:t>pour</w:t>
      </w:r>
      <w:r w:rsidRPr="00844DBB">
        <w:rPr>
          <w:spacing w:val="-9"/>
          <w:lang w:val="fr-FR"/>
        </w:rPr>
        <w:t xml:space="preserve"> </w:t>
      </w:r>
      <w:r w:rsidRPr="00844DBB">
        <w:rPr>
          <w:lang w:val="fr-FR"/>
        </w:rPr>
        <w:t>le</w:t>
      </w:r>
      <w:r w:rsidRPr="00844DBB">
        <w:rPr>
          <w:spacing w:val="-9"/>
          <w:lang w:val="fr-FR"/>
        </w:rPr>
        <w:t xml:space="preserve"> </w:t>
      </w:r>
      <w:r w:rsidRPr="00844DBB">
        <w:rPr>
          <w:lang w:val="fr-FR"/>
        </w:rPr>
        <w:t>démarrage</w:t>
      </w:r>
      <w:r w:rsidRPr="00844DBB">
        <w:rPr>
          <w:spacing w:val="-10"/>
          <w:lang w:val="fr-FR"/>
        </w:rPr>
        <w:t xml:space="preserve"> </w:t>
      </w:r>
      <w:r w:rsidRPr="00844DBB">
        <w:rPr>
          <w:lang w:val="fr-FR"/>
        </w:rPr>
        <w:t>des</w:t>
      </w:r>
      <w:r w:rsidRPr="00844DBB">
        <w:rPr>
          <w:spacing w:val="-9"/>
          <w:lang w:val="fr-FR"/>
        </w:rPr>
        <w:t xml:space="preserve"> </w:t>
      </w:r>
      <w:r w:rsidRPr="00844DBB">
        <w:rPr>
          <w:lang w:val="fr-FR"/>
        </w:rPr>
        <w:t>Services</w:t>
      </w:r>
      <w:r w:rsidRPr="00844DBB">
        <w:rPr>
          <w:spacing w:val="-8"/>
          <w:lang w:val="fr-FR"/>
        </w:rPr>
        <w:t xml:space="preserve"> </w:t>
      </w:r>
      <w:r w:rsidRPr="00844DBB">
        <w:rPr>
          <w:lang w:val="fr-FR"/>
        </w:rPr>
        <w:t>est</w:t>
      </w:r>
      <w:r w:rsidRPr="00844DBB">
        <w:rPr>
          <w:spacing w:val="-8"/>
          <w:lang w:val="fr-FR"/>
        </w:rPr>
        <w:t xml:space="preserve"> </w:t>
      </w:r>
      <w:r w:rsidRPr="00844DBB">
        <w:rPr>
          <w:lang w:val="fr-FR"/>
        </w:rPr>
        <w:t>le</w:t>
      </w:r>
      <w:r w:rsidRPr="00844DBB">
        <w:rPr>
          <w:spacing w:val="-9"/>
          <w:lang w:val="fr-FR"/>
        </w:rPr>
        <w:t xml:space="preserve"> </w:t>
      </w:r>
      <w:r w:rsidRPr="00844DBB">
        <w:rPr>
          <w:lang w:val="fr-FR"/>
        </w:rPr>
        <w:t>[</w:t>
      </w:r>
      <w:r w:rsidRPr="00844DBB">
        <w:rPr>
          <w:i/>
          <w:iCs/>
          <w:color w:val="4F81BC"/>
          <w:lang w:val="fr-FR"/>
        </w:rPr>
        <w:t>insérer</w:t>
      </w:r>
      <w:r w:rsidRPr="00844DBB">
        <w:rPr>
          <w:i/>
          <w:iCs/>
          <w:color w:val="4F81BC"/>
          <w:spacing w:val="-9"/>
          <w:lang w:val="fr-FR"/>
        </w:rPr>
        <w:t xml:space="preserve"> </w:t>
      </w:r>
      <w:r w:rsidRPr="00844DBB">
        <w:rPr>
          <w:i/>
          <w:iCs/>
          <w:color w:val="4F81BC"/>
          <w:lang w:val="fr-FR"/>
        </w:rPr>
        <w:t>la</w:t>
      </w:r>
      <w:r w:rsidRPr="00844DBB">
        <w:rPr>
          <w:i/>
          <w:iCs/>
          <w:color w:val="4F81BC"/>
          <w:spacing w:val="-8"/>
          <w:lang w:val="fr-FR"/>
        </w:rPr>
        <w:t xml:space="preserve"> </w:t>
      </w:r>
      <w:r w:rsidRPr="00844DBB">
        <w:rPr>
          <w:i/>
          <w:iCs/>
          <w:color w:val="4F81BC"/>
          <w:lang w:val="fr-FR"/>
        </w:rPr>
        <w:t>date,</w:t>
      </w:r>
      <w:r w:rsidRPr="00844DBB">
        <w:rPr>
          <w:i/>
          <w:iCs/>
          <w:color w:val="4F81BC"/>
          <w:spacing w:val="-10"/>
          <w:lang w:val="fr-FR"/>
        </w:rPr>
        <w:t xml:space="preserve"> </w:t>
      </w:r>
      <w:r w:rsidRPr="00844DBB">
        <w:rPr>
          <w:i/>
          <w:iCs/>
          <w:color w:val="4F81BC"/>
          <w:lang w:val="fr-FR"/>
        </w:rPr>
        <w:t>le</w:t>
      </w:r>
      <w:r w:rsidRPr="00844DBB">
        <w:rPr>
          <w:i/>
          <w:iCs/>
          <w:color w:val="4F81BC"/>
          <w:spacing w:val="-9"/>
          <w:lang w:val="fr-FR"/>
        </w:rPr>
        <w:t xml:space="preserve"> </w:t>
      </w:r>
      <w:r w:rsidRPr="00844DBB">
        <w:rPr>
          <w:i/>
          <w:iCs/>
          <w:color w:val="4F81BC"/>
          <w:lang w:val="fr-FR"/>
        </w:rPr>
        <w:t>mois</w:t>
      </w:r>
      <w:r w:rsidRPr="00844DBB">
        <w:rPr>
          <w:i/>
          <w:iCs/>
          <w:color w:val="4F81BC"/>
          <w:spacing w:val="-9"/>
          <w:lang w:val="fr-FR"/>
        </w:rPr>
        <w:t xml:space="preserve"> </w:t>
      </w:r>
      <w:r w:rsidRPr="00844DBB">
        <w:rPr>
          <w:i/>
          <w:iCs/>
          <w:color w:val="4F81BC"/>
          <w:lang w:val="fr-FR"/>
        </w:rPr>
        <w:t>et</w:t>
      </w:r>
      <w:r w:rsidRPr="00844DBB">
        <w:rPr>
          <w:i/>
          <w:iCs/>
          <w:color w:val="4F81BC"/>
          <w:spacing w:val="-8"/>
          <w:lang w:val="fr-FR"/>
        </w:rPr>
        <w:t xml:space="preserve"> </w:t>
      </w:r>
      <w:r w:rsidRPr="00844DBB">
        <w:rPr>
          <w:i/>
          <w:iCs/>
          <w:color w:val="4F81BC"/>
          <w:lang w:val="fr-FR"/>
        </w:rPr>
        <w:t>l’année</w:t>
      </w:r>
      <w:r w:rsidRPr="00844DBB">
        <w:rPr>
          <w:color w:val="000000"/>
          <w:lang w:val="fr-FR"/>
        </w:rPr>
        <w:t>] à [</w:t>
      </w:r>
      <w:r w:rsidRPr="00844DBB">
        <w:rPr>
          <w:i/>
          <w:iCs/>
          <w:color w:val="4F81BC"/>
          <w:lang w:val="fr-FR"/>
        </w:rPr>
        <w:t>insérer le lieu</w:t>
      </w:r>
      <w:r w:rsidRPr="00844DBB">
        <w:rPr>
          <w:color w:val="4F81BC"/>
          <w:lang w:val="fr-FR"/>
        </w:rPr>
        <w:t xml:space="preserve">]. </w:t>
      </w:r>
      <w:r w:rsidRPr="00844DBB">
        <w:rPr>
          <w:color w:val="000000"/>
          <w:lang w:val="fr-FR"/>
        </w:rPr>
        <w:t xml:space="preserve">La période couvre </w:t>
      </w:r>
      <w:r w:rsidRPr="00844DBB">
        <w:rPr>
          <w:i/>
          <w:iCs/>
          <w:color w:val="000000"/>
          <w:lang w:val="fr-FR"/>
        </w:rPr>
        <w:t>[</w:t>
      </w:r>
      <w:r w:rsidRPr="00844DBB">
        <w:rPr>
          <w:i/>
          <w:iCs/>
          <w:color w:val="006FC0"/>
          <w:lang w:val="fr-FR"/>
        </w:rPr>
        <w:t>insérer la période, p.ex. : douze mois et date de fin, insérer la date, le mois et</w:t>
      </w:r>
      <w:r w:rsidRPr="00844DBB">
        <w:rPr>
          <w:i/>
          <w:iCs/>
          <w:color w:val="006FC0"/>
          <w:spacing w:val="-4"/>
          <w:lang w:val="fr-FR"/>
        </w:rPr>
        <w:t xml:space="preserve"> </w:t>
      </w:r>
      <w:r w:rsidRPr="00844DBB">
        <w:rPr>
          <w:i/>
          <w:iCs/>
          <w:color w:val="006FC0"/>
          <w:lang w:val="fr-FR"/>
        </w:rPr>
        <w:t>l’année</w:t>
      </w:r>
      <w:r w:rsidRPr="00844DBB">
        <w:rPr>
          <w:i/>
          <w:iCs/>
          <w:color w:val="000000"/>
          <w:lang w:val="fr-FR"/>
        </w:rPr>
        <w:t>].</w:t>
      </w:r>
    </w:p>
    <w:p w:rsidR="00601BAE" w:rsidRPr="00844DBB" w:rsidRDefault="00601BAE" w:rsidP="000F1ACB">
      <w:pPr>
        <w:pStyle w:val="Corpsdetexte"/>
        <w:kinsoku w:val="0"/>
        <w:overflowPunct w:val="0"/>
        <w:spacing w:line="276" w:lineRule="auto"/>
        <w:rPr>
          <w:i/>
          <w:iCs/>
          <w:lang w:val="fr-FR"/>
        </w:rPr>
      </w:pPr>
    </w:p>
    <w:p w:rsidR="00601BAE" w:rsidRPr="00844DBB" w:rsidRDefault="00601BAE" w:rsidP="000F1ACB">
      <w:pPr>
        <w:pStyle w:val="Paragraphedeliste"/>
        <w:numPr>
          <w:ilvl w:val="0"/>
          <w:numId w:val="1"/>
        </w:numPr>
        <w:tabs>
          <w:tab w:val="left" w:pos="1159"/>
        </w:tabs>
        <w:kinsoku w:val="0"/>
        <w:overflowPunct w:val="0"/>
        <w:spacing w:line="276" w:lineRule="auto"/>
        <w:ind w:right="511"/>
        <w:jc w:val="both"/>
        <w:rPr>
          <w:lang w:val="fr-FR"/>
        </w:rPr>
      </w:pPr>
      <w:r w:rsidRPr="00844DBB">
        <w:rPr>
          <w:lang w:val="fr-FR"/>
        </w:rPr>
        <w:t>MCA</w:t>
      </w:r>
      <w:r w:rsidR="002858FB">
        <w:rPr>
          <w:lang w:val="fr-FR"/>
        </w:rPr>
        <w:t xml:space="preserve">-Niger </w:t>
      </w:r>
      <w:r w:rsidRPr="00844DBB">
        <w:rPr>
          <w:lang w:val="fr-FR"/>
        </w:rPr>
        <w:t xml:space="preserve"> désigne </w:t>
      </w:r>
      <w:r w:rsidRPr="00844DBB">
        <w:rPr>
          <w:b/>
          <w:bCs/>
          <w:lang w:val="fr-FR"/>
        </w:rPr>
        <w:t>[</w:t>
      </w:r>
      <w:r w:rsidRPr="00844DBB">
        <w:rPr>
          <w:b/>
          <w:bCs/>
          <w:i/>
          <w:iCs/>
          <w:lang w:val="fr-FR"/>
        </w:rPr>
        <w:t>insérer le nom du point de contact pour les rapports</w:t>
      </w:r>
      <w:r w:rsidRPr="00844DBB">
        <w:rPr>
          <w:b/>
          <w:bCs/>
          <w:lang w:val="fr-FR"/>
        </w:rPr>
        <w:t xml:space="preserve">] </w:t>
      </w:r>
      <w:r w:rsidRPr="00844DBB">
        <w:rPr>
          <w:lang w:val="fr-FR"/>
        </w:rPr>
        <w:t>comme point de contact de l’Entité MCA pour les</w:t>
      </w:r>
      <w:r w:rsidRPr="00844DBB">
        <w:rPr>
          <w:spacing w:val="-4"/>
          <w:lang w:val="fr-FR"/>
        </w:rPr>
        <w:t xml:space="preserve"> </w:t>
      </w:r>
      <w:r w:rsidRPr="00844DBB">
        <w:rPr>
          <w:lang w:val="fr-FR"/>
        </w:rPr>
        <w:t>rapports.</w:t>
      </w: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Paragraphedeliste"/>
        <w:numPr>
          <w:ilvl w:val="0"/>
          <w:numId w:val="1"/>
        </w:numPr>
        <w:tabs>
          <w:tab w:val="left" w:pos="1159"/>
        </w:tabs>
        <w:kinsoku w:val="0"/>
        <w:overflowPunct w:val="0"/>
        <w:spacing w:before="1" w:line="276" w:lineRule="auto"/>
        <w:ind w:right="514"/>
        <w:jc w:val="both"/>
        <w:rPr>
          <w:color w:val="000000"/>
          <w:lang w:val="fr-FR"/>
        </w:rPr>
      </w:pPr>
      <w:r w:rsidRPr="00844DBB">
        <w:rPr>
          <w:lang w:val="fr-FR"/>
        </w:rPr>
        <w:t>Tout litige, controverse ou plainte entre les Parties survenant dans le cadre du Contrat, ou résultant de la violation, la résiliation ou l’invalidité dudit Contrat, qui ne peut pas être</w:t>
      </w:r>
      <w:r w:rsidRPr="00844DBB">
        <w:rPr>
          <w:spacing w:val="-15"/>
          <w:lang w:val="fr-FR"/>
        </w:rPr>
        <w:t xml:space="preserve"> </w:t>
      </w:r>
      <w:r w:rsidRPr="00844DBB">
        <w:rPr>
          <w:lang w:val="fr-FR"/>
        </w:rPr>
        <w:t>réglé</w:t>
      </w:r>
      <w:r w:rsidRPr="00844DBB">
        <w:rPr>
          <w:spacing w:val="-13"/>
          <w:lang w:val="fr-FR"/>
        </w:rPr>
        <w:t xml:space="preserve"> </w:t>
      </w:r>
      <w:r w:rsidRPr="00844DBB">
        <w:rPr>
          <w:lang w:val="fr-FR"/>
        </w:rPr>
        <w:t>à</w:t>
      </w:r>
      <w:r w:rsidRPr="00844DBB">
        <w:rPr>
          <w:spacing w:val="-13"/>
          <w:lang w:val="fr-FR"/>
        </w:rPr>
        <w:t xml:space="preserve"> </w:t>
      </w:r>
      <w:r w:rsidRPr="00844DBB">
        <w:rPr>
          <w:lang w:val="fr-FR"/>
        </w:rPr>
        <w:t>l’amiable,</w:t>
      </w:r>
      <w:r w:rsidRPr="00844DBB">
        <w:rPr>
          <w:spacing w:val="-13"/>
          <w:lang w:val="fr-FR"/>
        </w:rPr>
        <w:t xml:space="preserve"> </w:t>
      </w:r>
      <w:r w:rsidRPr="00844DBB">
        <w:rPr>
          <w:lang w:val="fr-FR"/>
        </w:rPr>
        <w:t>doit</w:t>
      </w:r>
      <w:r w:rsidRPr="00844DBB">
        <w:rPr>
          <w:spacing w:val="-12"/>
          <w:lang w:val="fr-FR"/>
        </w:rPr>
        <w:t xml:space="preserve"> </w:t>
      </w:r>
      <w:r w:rsidRPr="00844DBB">
        <w:rPr>
          <w:lang w:val="fr-FR"/>
        </w:rPr>
        <w:t>être</w:t>
      </w:r>
      <w:r w:rsidRPr="00844DBB">
        <w:rPr>
          <w:spacing w:val="-14"/>
          <w:lang w:val="fr-FR"/>
        </w:rPr>
        <w:t xml:space="preserve"> </w:t>
      </w:r>
      <w:r w:rsidRPr="00844DBB">
        <w:rPr>
          <w:lang w:val="fr-FR"/>
        </w:rPr>
        <w:t>réglé</w:t>
      </w:r>
      <w:r w:rsidRPr="00844DBB">
        <w:rPr>
          <w:spacing w:val="-13"/>
          <w:lang w:val="fr-FR"/>
        </w:rPr>
        <w:t xml:space="preserve"> </w:t>
      </w:r>
      <w:r w:rsidRPr="00844DBB">
        <w:rPr>
          <w:lang w:val="fr-FR"/>
        </w:rPr>
        <w:t>en</w:t>
      </w:r>
      <w:r w:rsidRPr="00844DBB">
        <w:rPr>
          <w:spacing w:val="-12"/>
          <w:lang w:val="fr-FR"/>
        </w:rPr>
        <w:t xml:space="preserve"> </w:t>
      </w:r>
      <w:r w:rsidRPr="00844DBB">
        <w:rPr>
          <w:lang w:val="fr-FR"/>
        </w:rPr>
        <w:t>dernière</w:t>
      </w:r>
      <w:r w:rsidRPr="00844DBB">
        <w:rPr>
          <w:spacing w:val="-13"/>
          <w:lang w:val="fr-FR"/>
        </w:rPr>
        <w:t xml:space="preserve"> </w:t>
      </w:r>
      <w:r w:rsidRPr="00844DBB">
        <w:rPr>
          <w:lang w:val="fr-FR"/>
        </w:rPr>
        <w:t>instance</w:t>
      </w:r>
      <w:r w:rsidRPr="00844DBB">
        <w:rPr>
          <w:spacing w:val="-13"/>
          <w:lang w:val="fr-FR"/>
        </w:rPr>
        <w:t xml:space="preserve"> </w:t>
      </w:r>
      <w:r w:rsidRPr="00844DBB">
        <w:rPr>
          <w:lang w:val="fr-FR"/>
        </w:rPr>
        <w:t>par</w:t>
      </w:r>
      <w:r w:rsidRPr="00844DBB">
        <w:rPr>
          <w:spacing w:val="-13"/>
          <w:lang w:val="fr-FR"/>
        </w:rPr>
        <w:t xml:space="preserve"> </w:t>
      </w:r>
      <w:r w:rsidRPr="00844DBB">
        <w:rPr>
          <w:lang w:val="fr-FR"/>
        </w:rPr>
        <w:t>voie</w:t>
      </w:r>
      <w:r w:rsidRPr="00844DBB">
        <w:rPr>
          <w:spacing w:val="-13"/>
          <w:lang w:val="fr-FR"/>
        </w:rPr>
        <w:t xml:space="preserve"> </w:t>
      </w:r>
      <w:r w:rsidRPr="00844DBB">
        <w:rPr>
          <w:lang w:val="fr-FR"/>
        </w:rPr>
        <w:t>de</w:t>
      </w:r>
      <w:r w:rsidRPr="00844DBB">
        <w:rPr>
          <w:spacing w:val="-11"/>
          <w:lang w:val="fr-FR"/>
        </w:rPr>
        <w:t xml:space="preserve"> </w:t>
      </w:r>
      <w:r w:rsidRPr="00844DBB">
        <w:rPr>
          <w:lang w:val="fr-FR"/>
        </w:rPr>
        <w:t>[</w:t>
      </w:r>
      <w:r w:rsidRPr="00844DBB">
        <w:rPr>
          <w:i/>
          <w:iCs/>
          <w:color w:val="4F81BC"/>
          <w:lang w:val="fr-FR"/>
        </w:rPr>
        <w:t>règlement</w:t>
      </w:r>
      <w:r w:rsidRPr="00844DBB">
        <w:rPr>
          <w:i/>
          <w:iCs/>
          <w:color w:val="4F81BC"/>
          <w:spacing w:val="-13"/>
          <w:lang w:val="fr-FR"/>
        </w:rPr>
        <w:t xml:space="preserve"> </w:t>
      </w:r>
      <w:r w:rsidRPr="00844DBB">
        <w:rPr>
          <w:i/>
          <w:iCs/>
          <w:color w:val="4F81BC"/>
          <w:lang w:val="fr-FR"/>
        </w:rPr>
        <w:t>de</w:t>
      </w:r>
      <w:r w:rsidRPr="00844DBB">
        <w:rPr>
          <w:i/>
          <w:iCs/>
          <w:color w:val="4F81BC"/>
          <w:spacing w:val="-12"/>
          <w:lang w:val="fr-FR"/>
        </w:rPr>
        <w:t xml:space="preserve"> </w:t>
      </w:r>
      <w:r w:rsidRPr="00844DBB">
        <w:rPr>
          <w:i/>
          <w:iCs/>
          <w:color w:val="4F81BC"/>
          <w:lang w:val="fr-FR"/>
        </w:rPr>
        <w:t>litige en vertu de la Législation</w:t>
      </w:r>
      <w:r w:rsidRPr="00844DBB">
        <w:rPr>
          <w:i/>
          <w:iCs/>
          <w:color w:val="4F81BC"/>
          <w:spacing w:val="-1"/>
          <w:lang w:val="fr-FR"/>
        </w:rPr>
        <w:t xml:space="preserve"> </w:t>
      </w:r>
      <w:r w:rsidRPr="00844DBB">
        <w:rPr>
          <w:i/>
          <w:iCs/>
          <w:color w:val="4F81BC"/>
          <w:lang w:val="fr-FR"/>
        </w:rPr>
        <w:t>applicable</w:t>
      </w:r>
      <w:r w:rsidRPr="00844DBB">
        <w:rPr>
          <w:color w:val="000000"/>
          <w:lang w:val="fr-FR"/>
        </w:rPr>
        <w:t>].</w:t>
      </w:r>
    </w:p>
    <w:p w:rsidR="00601BAE" w:rsidRPr="00844DBB" w:rsidRDefault="00601BAE" w:rsidP="000F1ACB">
      <w:pPr>
        <w:pStyle w:val="Corpsdetexte"/>
        <w:kinsoku w:val="0"/>
        <w:overflowPunct w:val="0"/>
        <w:spacing w:before="11" w:line="276" w:lineRule="auto"/>
        <w:rPr>
          <w:lang w:val="fr-FR"/>
        </w:rPr>
      </w:pPr>
    </w:p>
    <w:p w:rsidR="00601BAE" w:rsidRPr="00844DBB" w:rsidRDefault="00601BAE" w:rsidP="000F1ACB">
      <w:pPr>
        <w:pStyle w:val="Paragraphedeliste"/>
        <w:numPr>
          <w:ilvl w:val="0"/>
          <w:numId w:val="1"/>
        </w:numPr>
        <w:tabs>
          <w:tab w:val="left" w:pos="1159"/>
        </w:tabs>
        <w:kinsoku w:val="0"/>
        <w:overflowPunct w:val="0"/>
        <w:spacing w:line="276" w:lineRule="auto"/>
        <w:rPr>
          <w:lang w:val="fr-FR"/>
        </w:rPr>
      </w:pPr>
      <w:r w:rsidRPr="00844DBB">
        <w:rPr>
          <w:lang w:val="fr-FR"/>
        </w:rPr>
        <w:t>Les documents suivants font partie intégrante de ce Contrat</w:t>
      </w:r>
      <w:r w:rsidRPr="00844DBB">
        <w:rPr>
          <w:spacing w:val="-5"/>
          <w:lang w:val="fr-FR"/>
        </w:rPr>
        <w:t xml:space="preserve"> </w:t>
      </w:r>
      <w:r w:rsidRPr="00844DBB">
        <w:rPr>
          <w:lang w:val="fr-FR"/>
        </w:rPr>
        <w:t>:</w:t>
      </w: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Paragraphedeliste"/>
        <w:numPr>
          <w:ilvl w:val="1"/>
          <w:numId w:val="1"/>
        </w:numPr>
        <w:tabs>
          <w:tab w:val="left" w:pos="1699"/>
        </w:tabs>
        <w:kinsoku w:val="0"/>
        <w:overflowPunct w:val="0"/>
        <w:spacing w:line="276" w:lineRule="auto"/>
        <w:ind w:right="514"/>
        <w:jc w:val="both"/>
        <w:rPr>
          <w:lang w:val="fr-FR"/>
        </w:rPr>
      </w:pPr>
      <w:r w:rsidRPr="00844DBB">
        <w:rPr>
          <w:lang w:val="fr-FR"/>
        </w:rPr>
        <w:t>Le Cahier des Clauses Administratives Générales (y compris l’Annexe 1 « Politique de la MCC - Fraude et Corruption, l’Annexe 2 « Annexe aux Dispositions générales</w:t>
      </w:r>
      <w:r w:rsidRPr="00844DBB">
        <w:rPr>
          <w:spacing w:val="-1"/>
          <w:lang w:val="fr-FR"/>
        </w:rPr>
        <w:t xml:space="preserve"> </w:t>
      </w:r>
      <w:r w:rsidRPr="00844DBB">
        <w:rPr>
          <w:lang w:val="fr-FR"/>
        </w:rPr>
        <w:t>»)</w:t>
      </w:r>
    </w:p>
    <w:p w:rsidR="00601BAE" w:rsidRPr="00844DBB" w:rsidRDefault="00601BAE" w:rsidP="000F1ACB">
      <w:pPr>
        <w:pStyle w:val="Paragraphedeliste"/>
        <w:numPr>
          <w:ilvl w:val="1"/>
          <w:numId w:val="1"/>
        </w:numPr>
        <w:tabs>
          <w:tab w:val="left" w:pos="1699"/>
        </w:tabs>
        <w:kinsoku w:val="0"/>
        <w:overflowPunct w:val="0"/>
        <w:spacing w:line="276" w:lineRule="auto"/>
        <w:ind w:right="514"/>
        <w:jc w:val="both"/>
        <w:rPr>
          <w:lang w:val="fr-FR"/>
        </w:rPr>
        <w:sectPr w:rsidR="00601BAE" w:rsidRPr="00844DBB">
          <w:footerReference w:type="default" r:id="rId14"/>
          <w:pgSz w:w="11910" w:h="16840"/>
          <w:pgMar w:top="1580" w:right="900" w:bottom="1160" w:left="980" w:header="0" w:footer="971" w:gutter="0"/>
          <w:pgNumType w:start="15"/>
          <w:cols w:space="720" w:equalWidth="0">
            <w:col w:w="10030"/>
          </w:cols>
          <w:noEndnote/>
        </w:sectPr>
      </w:pPr>
    </w:p>
    <w:p w:rsidR="00601BAE" w:rsidRPr="00844DBB" w:rsidRDefault="00601BAE" w:rsidP="000F1ACB">
      <w:pPr>
        <w:pStyle w:val="Paragraphedeliste"/>
        <w:numPr>
          <w:ilvl w:val="1"/>
          <w:numId w:val="1"/>
        </w:numPr>
        <w:tabs>
          <w:tab w:val="left" w:pos="1699"/>
        </w:tabs>
        <w:kinsoku w:val="0"/>
        <w:overflowPunct w:val="0"/>
        <w:spacing w:before="216" w:line="276" w:lineRule="auto"/>
        <w:rPr>
          <w:lang w:val="fr-FR"/>
        </w:rPr>
      </w:pPr>
      <w:r w:rsidRPr="00844DBB">
        <w:rPr>
          <w:lang w:val="fr-FR"/>
        </w:rPr>
        <w:lastRenderedPageBreak/>
        <w:t>Appendices</w:t>
      </w:r>
      <w:r w:rsidRPr="00844DBB">
        <w:rPr>
          <w:spacing w:val="-1"/>
          <w:lang w:val="fr-FR"/>
        </w:rPr>
        <w:t xml:space="preserve"> </w:t>
      </w:r>
      <w:r w:rsidRPr="00844DBB">
        <w:rPr>
          <w:lang w:val="fr-FR"/>
        </w:rPr>
        <w:t>:</w:t>
      </w:r>
    </w:p>
    <w:p w:rsidR="00601BAE" w:rsidRPr="00844DBB" w:rsidRDefault="00601BAE" w:rsidP="000F1ACB">
      <w:pPr>
        <w:pStyle w:val="Corpsdetexte"/>
        <w:kinsoku w:val="0"/>
        <w:overflowPunct w:val="0"/>
        <w:spacing w:line="276" w:lineRule="auto"/>
        <w:ind w:left="1698" w:right="3233"/>
        <w:rPr>
          <w:lang w:val="fr-FR"/>
        </w:rPr>
      </w:pPr>
      <w:r w:rsidRPr="00844DBB">
        <w:rPr>
          <w:lang w:val="fr-FR"/>
        </w:rPr>
        <w:t>Appendice A : Description des services et Rapports Appendice B : Curriculum vitae de l’</w:t>
      </w:r>
      <w:r w:rsidR="00C812CD">
        <w:rPr>
          <w:lang w:val="fr-FR"/>
        </w:rPr>
        <w:t>assistant</w:t>
      </w:r>
      <w:r w:rsidRPr="00844DBB">
        <w:rPr>
          <w:lang w:val="fr-FR"/>
        </w:rPr>
        <w:t xml:space="preserve"> Appendice C : Coordonnées bancaires du Consultant </w:t>
      </w: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Corpsdetexte"/>
        <w:kinsoku w:val="0"/>
        <w:overflowPunct w:val="0"/>
        <w:spacing w:line="276" w:lineRule="auto"/>
        <w:ind w:left="438"/>
        <w:rPr>
          <w:lang w:val="fr-FR"/>
        </w:rPr>
      </w:pPr>
      <w:r w:rsidRPr="00844DBB">
        <w:rPr>
          <w:lang w:val="fr-FR"/>
        </w:rPr>
        <w:t>SIGNÉ :</w:t>
      </w: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Corpsdetexte"/>
        <w:kinsoku w:val="0"/>
        <w:overflowPunct w:val="0"/>
        <w:spacing w:line="276" w:lineRule="auto"/>
        <w:ind w:left="438"/>
        <w:rPr>
          <w:i/>
          <w:iCs/>
          <w:color w:val="000000"/>
          <w:lang w:val="fr-FR"/>
        </w:rPr>
      </w:pPr>
      <w:r w:rsidRPr="00844DBB">
        <w:rPr>
          <w:lang w:val="fr-FR"/>
        </w:rPr>
        <w:t xml:space="preserve">Pour le compte de et au nom de </w:t>
      </w:r>
      <w:r w:rsidRPr="00844DBB">
        <w:rPr>
          <w:i/>
          <w:iCs/>
          <w:lang w:val="fr-FR"/>
        </w:rPr>
        <w:t>[</w:t>
      </w:r>
      <w:r w:rsidRPr="00844DBB">
        <w:rPr>
          <w:i/>
          <w:iCs/>
          <w:color w:val="4F81BC"/>
          <w:lang w:val="fr-FR"/>
        </w:rPr>
        <w:t>Dénomination de l’Entité</w:t>
      </w:r>
      <w:r w:rsidRPr="00844DBB">
        <w:rPr>
          <w:i/>
          <w:iCs/>
          <w:color w:val="4F81BC"/>
          <w:spacing w:val="-8"/>
          <w:lang w:val="fr-FR"/>
        </w:rPr>
        <w:t xml:space="preserve"> </w:t>
      </w:r>
      <w:r w:rsidRPr="00844DBB">
        <w:rPr>
          <w:i/>
          <w:iCs/>
          <w:color w:val="4F81BC"/>
          <w:lang w:val="fr-FR"/>
        </w:rPr>
        <w:t>MCA</w:t>
      </w:r>
      <w:r w:rsidRPr="00844DBB">
        <w:rPr>
          <w:i/>
          <w:iCs/>
          <w:color w:val="000000"/>
          <w:lang w:val="fr-FR"/>
        </w:rPr>
        <w:t>]</w:t>
      </w:r>
    </w:p>
    <w:p w:rsidR="00601BAE" w:rsidRPr="00844DBB" w:rsidRDefault="00601BAE" w:rsidP="000F1ACB">
      <w:pPr>
        <w:pStyle w:val="Corpsdetexte"/>
        <w:kinsoku w:val="0"/>
        <w:overflowPunct w:val="0"/>
        <w:spacing w:line="276" w:lineRule="auto"/>
        <w:rPr>
          <w:i/>
          <w:iCs/>
          <w:lang w:val="fr-FR"/>
        </w:rPr>
      </w:pPr>
    </w:p>
    <w:p w:rsidR="00601BAE" w:rsidRPr="00844DBB" w:rsidRDefault="00601BAE" w:rsidP="000F1ACB">
      <w:pPr>
        <w:pStyle w:val="Corpsdetexte"/>
        <w:kinsoku w:val="0"/>
        <w:overflowPunct w:val="0"/>
        <w:spacing w:line="276" w:lineRule="auto"/>
        <w:rPr>
          <w:i/>
          <w:iCs/>
          <w:lang w:val="fr-FR"/>
        </w:rPr>
      </w:pPr>
    </w:p>
    <w:p w:rsidR="00601BAE" w:rsidRPr="00844DBB" w:rsidRDefault="00601BAE" w:rsidP="000F1ACB">
      <w:pPr>
        <w:pStyle w:val="Corpsdetexte"/>
        <w:kinsoku w:val="0"/>
        <w:overflowPunct w:val="0"/>
        <w:spacing w:before="1" w:line="276" w:lineRule="auto"/>
        <w:ind w:left="438"/>
        <w:rPr>
          <w:i/>
          <w:iCs/>
          <w:color w:val="000000"/>
          <w:lang w:val="fr-FR"/>
        </w:rPr>
      </w:pPr>
      <w:r w:rsidRPr="00844DBB">
        <w:rPr>
          <w:i/>
          <w:iCs/>
          <w:lang w:val="fr-FR"/>
        </w:rPr>
        <w:t>[</w:t>
      </w:r>
      <w:r w:rsidRPr="00844DBB">
        <w:rPr>
          <w:i/>
          <w:iCs/>
          <w:color w:val="4F81BC"/>
          <w:lang w:val="fr-FR"/>
        </w:rPr>
        <w:t>Représentant habilité de l’Entité MCA – nom, titre et</w:t>
      </w:r>
      <w:r w:rsidRPr="00844DBB">
        <w:rPr>
          <w:i/>
          <w:iCs/>
          <w:color w:val="4F81BC"/>
          <w:spacing w:val="-9"/>
          <w:lang w:val="fr-FR"/>
        </w:rPr>
        <w:t xml:space="preserve"> </w:t>
      </w:r>
      <w:r w:rsidRPr="00844DBB">
        <w:rPr>
          <w:i/>
          <w:iCs/>
          <w:color w:val="4F81BC"/>
          <w:lang w:val="fr-FR"/>
        </w:rPr>
        <w:t>signature</w:t>
      </w:r>
      <w:r w:rsidRPr="00844DBB">
        <w:rPr>
          <w:i/>
          <w:iCs/>
          <w:color w:val="000000"/>
          <w:lang w:val="fr-FR"/>
        </w:rPr>
        <w:t>]</w:t>
      </w:r>
    </w:p>
    <w:p w:rsidR="00601BAE" w:rsidRPr="00844DBB" w:rsidRDefault="00601BAE" w:rsidP="000F1ACB">
      <w:pPr>
        <w:pStyle w:val="Corpsdetexte"/>
        <w:kinsoku w:val="0"/>
        <w:overflowPunct w:val="0"/>
        <w:spacing w:before="4" w:line="276" w:lineRule="auto"/>
        <w:rPr>
          <w:i/>
          <w:iCs/>
          <w:lang w:val="fr-FR"/>
        </w:rPr>
      </w:pPr>
    </w:p>
    <w:p w:rsidR="00601BAE" w:rsidRPr="00844DBB" w:rsidRDefault="00601BAE" w:rsidP="000F1ACB">
      <w:pPr>
        <w:pStyle w:val="Corpsdetexte"/>
        <w:kinsoku w:val="0"/>
        <w:overflowPunct w:val="0"/>
        <w:spacing w:before="1" w:line="276" w:lineRule="auto"/>
        <w:ind w:left="438" w:right="4425"/>
        <w:rPr>
          <w:i/>
          <w:iCs/>
          <w:color w:val="000000"/>
          <w:lang w:val="fr-FR"/>
        </w:rPr>
      </w:pPr>
      <w:r w:rsidRPr="00844DBB">
        <w:rPr>
          <w:lang w:val="fr-FR"/>
        </w:rPr>
        <w:t xml:space="preserve">Pour le compte de et au nom de </w:t>
      </w:r>
      <w:r w:rsidRPr="00844DBB">
        <w:rPr>
          <w:i/>
          <w:iCs/>
          <w:lang w:val="fr-FR"/>
        </w:rPr>
        <w:t>[</w:t>
      </w:r>
      <w:r w:rsidRPr="00844DBB">
        <w:rPr>
          <w:i/>
          <w:iCs/>
          <w:color w:val="4F81BC"/>
          <w:lang w:val="fr-FR"/>
        </w:rPr>
        <w:t>Nom du Consultant</w:t>
      </w:r>
      <w:r w:rsidRPr="00844DBB">
        <w:rPr>
          <w:i/>
          <w:iCs/>
          <w:color w:val="000000"/>
          <w:lang w:val="fr-FR"/>
        </w:rPr>
        <w:t>] [</w:t>
      </w:r>
      <w:r w:rsidRPr="00844DBB">
        <w:rPr>
          <w:i/>
          <w:iCs/>
          <w:color w:val="4F81BC"/>
          <w:lang w:val="fr-FR"/>
        </w:rPr>
        <w:t>Consultant – nom et signature</w:t>
      </w:r>
      <w:r w:rsidRPr="00844DBB">
        <w:rPr>
          <w:i/>
          <w:iCs/>
          <w:color w:val="000000"/>
          <w:lang w:val="fr-FR"/>
        </w:rPr>
        <w:t>]</w:t>
      </w:r>
    </w:p>
    <w:p w:rsidR="00601BAE" w:rsidRPr="00844DBB" w:rsidRDefault="00601BAE" w:rsidP="000F1ACB">
      <w:pPr>
        <w:pStyle w:val="Corpsdetexte"/>
        <w:kinsoku w:val="0"/>
        <w:overflowPunct w:val="0"/>
        <w:spacing w:before="1" w:line="276" w:lineRule="auto"/>
        <w:ind w:left="438" w:right="4425"/>
        <w:rPr>
          <w:i/>
          <w:iCs/>
          <w:color w:val="000000"/>
          <w:lang w:val="fr-FR"/>
        </w:rPr>
        <w:sectPr w:rsidR="00601BAE" w:rsidRPr="00844DBB">
          <w:pgSz w:w="11910" w:h="16840"/>
          <w:pgMar w:top="1580" w:right="900" w:bottom="1240" w:left="980" w:header="0" w:footer="971" w:gutter="0"/>
          <w:cols w:space="720"/>
          <w:noEndnote/>
        </w:sectPr>
      </w:pPr>
    </w:p>
    <w:p w:rsidR="00601BAE" w:rsidRPr="00844DBB" w:rsidRDefault="00601BAE" w:rsidP="000F1ACB">
      <w:pPr>
        <w:pStyle w:val="Titre1"/>
        <w:kinsoku w:val="0"/>
        <w:overflowPunct w:val="0"/>
        <w:spacing w:before="216" w:line="276" w:lineRule="auto"/>
        <w:ind w:left="1782"/>
        <w:rPr>
          <w:sz w:val="24"/>
          <w:szCs w:val="24"/>
          <w:lang w:val="fr-FR"/>
        </w:rPr>
      </w:pPr>
      <w:r w:rsidRPr="00844DBB">
        <w:rPr>
          <w:sz w:val="24"/>
          <w:szCs w:val="24"/>
          <w:lang w:val="fr-FR"/>
        </w:rPr>
        <w:lastRenderedPageBreak/>
        <w:t>Cahier des Clauses Administratives Générales</w:t>
      </w:r>
    </w:p>
    <w:p w:rsidR="00601BAE" w:rsidRPr="00844DBB" w:rsidRDefault="00601BAE" w:rsidP="000F1ACB">
      <w:pPr>
        <w:pStyle w:val="Corpsdetexte"/>
        <w:kinsoku w:val="0"/>
        <w:overflowPunct w:val="0"/>
        <w:spacing w:line="276" w:lineRule="auto"/>
        <w:rPr>
          <w:b/>
          <w:bCs/>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494"/>
        <w:gridCol w:w="7292"/>
      </w:tblGrid>
      <w:tr w:rsidR="00601BAE" w:rsidRPr="00844DBB">
        <w:tblPrEx>
          <w:tblCellMar>
            <w:top w:w="0" w:type="dxa"/>
            <w:left w:w="0" w:type="dxa"/>
            <w:bottom w:w="0" w:type="dxa"/>
            <w:right w:w="0" w:type="dxa"/>
          </w:tblCellMar>
        </w:tblPrEx>
        <w:trPr>
          <w:trHeight w:val="961"/>
        </w:trPr>
        <w:tc>
          <w:tcPr>
            <w:tcW w:w="2494"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line="276" w:lineRule="auto"/>
              <w:ind w:left="560" w:right="740" w:hanging="360"/>
              <w:rPr>
                <w:b/>
                <w:bCs/>
                <w:lang w:val="fr-FR"/>
              </w:rPr>
            </w:pPr>
            <w:r w:rsidRPr="00844DBB">
              <w:rPr>
                <w:b/>
                <w:bCs/>
                <w:lang w:val="fr-FR"/>
              </w:rPr>
              <w:t>1. Fraude et Corruption</w:t>
            </w:r>
          </w:p>
        </w:tc>
        <w:tc>
          <w:tcPr>
            <w:tcW w:w="7292"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line="276" w:lineRule="auto"/>
              <w:ind w:left="206" w:right="198"/>
              <w:jc w:val="both"/>
              <w:rPr>
                <w:lang w:val="fr-FR"/>
              </w:rPr>
            </w:pPr>
            <w:r w:rsidRPr="00844DBB">
              <w:rPr>
                <w:lang w:val="fr-FR"/>
              </w:rPr>
              <w:t>La Millennium Challenge Corporation (« MCC ») exige la conformité avec</w:t>
            </w:r>
            <w:r w:rsidRPr="00844DBB">
              <w:rPr>
                <w:spacing w:val="-10"/>
                <w:lang w:val="fr-FR"/>
              </w:rPr>
              <w:t xml:space="preserve"> </w:t>
            </w:r>
            <w:r w:rsidRPr="00844DBB">
              <w:rPr>
                <w:lang w:val="fr-FR"/>
              </w:rPr>
              <w:t>sa</w:t>
            </w:r>
            <w:r w:rsidRPr="00844DBB">
              <w:rPr>
                <w:spacing w:val="-10"/>
                <w:lang w:val="fr-FR"/>
              </w:rPr>
              <w:t xml:space="preserve"> </w:t>
            </w:r>
            <w:r w:rsidRPr="00844DBB">
              <w:rPr>
                <w:lang w:val="fr-FR"/>
              </w:rPr>
              <w:t>politique</w:t>
            </w:r>
            <w:r w:rsidRPr="00844DBB">
              <w:rPr>
                <w:spacing w:val="-9"/>
                <w:lang w:val="fr-FR"/>
              </w:rPr>
              <w:t xml:space="preserve"> </w:t>
            </w:r>
            <w:r w:rsidRPr="00844DBB">
              <w:rPr>
                <w:lang w:val="fr-FR"/>
              </w:rPr>
              <w:t>concernant</w:t>
            </w:r>
            <w:r w:rsidRPr="00844DBB">
              <w:rPr>
                <w:spacing w:val="-8"/>
                <w:lang w:val="fr-FR"/>
              </w:rPr>
              <w:t xml:space="preserve"> </w:t>
            </w:r>
            <w:r w:rsidRPr="00844DBB">
              <w:rPr>
                <w:lang w:val="fr-FR"/>
              </w:rPr>
              <w:t>les</w:t>
            </w:r>
            <w:r w:rsidRPr="00844DBB">
              <w:rPr>
                <w:spacing w:val="-8"/>
                <w:lang w:val="fr-FR"/>
              </w:rPr>
              <w:t xml:space="preserve"> </w:t>
            </w:r>
            <w:r w:rsidRPr="00844DBB">
              <w:rPr>
                <w:lang w:val="fr-FR"/>
              </w:rPr>
              <w:t>actes</w:t>
            </w:r>
            <w:r w:rsidRPr="00844DBB">
              <w:rPr>
                <w:spacing w:val="-8"/>
                <w:lang w:val="fr-FR"/>
              </w:rPr>
              <w:t xml:space="preserve"> </w:t>
            </w:r>
            <w:r w:rsidRPr="00844DBB">
              <w:rPr>
                <w:lang w:val="fr-FR"/>
              </w:rPr>
              <w:t>de</w:t>
            </w:r>
            <w:r w:rsidRPr="00844DBB">
              <w:rPr>
                <w:spacing w:val="-6"/>
                <w:lang w:val="fr-FR"/>
              </w:rPr>
              <w:t xml:space="preserve"> </w:t>
            </w:r>
            <w:r w:rsidRPr="00844DBB">
              <w:rPr>
                <w:lang w:val="fr-FR"/>
              </w:rPr>
              <w:t>corruption</w:t>
            </w:r>
            <w:r w:rsidRPr="00844DBB">
              <w:rPr>
                <w:spacing w:val="-9"/>
                <w:lang w:val="fr-FR"/>
              </w:rPr>
              <w:t xml:space="preserve"> </w:t>
            </w:r>
            <w:r w:rsidRPr="00844DBB">
              <w:rPr>
                <w:lang w:val="fr-FR"/>
              </w:rPr>
              <w:t>et</w:t>
            </w:r>
            <w:r w:rsidRPr="00844DBB">
              <w:rPr>
                <w:spacing w:val="-7"/>
                <w:lang w:val="fr-FR"/>
              </w:rPr>
              <w:t xml:space="preserve"> </w:t>
            </w:r>
            <w:r w:rsidRPr="00844DBB">
              <w:rPr>
                <w:lang w:val="fr-FR"/>
              </w:rPr>
              <w:t>de</w:t>
            </w:r>
            <w:r w:rsidRPr="00844DBB">
              <w:rPr>
                <w:spacing w:val="-7"/>
                <w:lang w:val="fr-FR"/>
              </w:rPr>
              <w:t xml:space="preserve"> </w:t>
            </w:r>
            <w:r w:rsidRPr="00844DBB">
              <w:rPr>
                <w:lang w:val="fr-FR"/>
              </w:rPr>
              <w:t>fraude</w:t>
            </w:r>
            <w:r w:rsidRPr="00844DBB">
              <w:rPr>
                <w:spacing w:val="-9"/>
                <w:lang w:val="fr-FR"/>
              </w:rPr>
              <w:t xml:space="preserve"> </w:t>
            </w:r>
            <w:r w:rsidRPr="00844DBB">
              <w:rPr>
                <w:lang w:val="fr-FR"/>
              </w:rPr>
              <w:t xml:space="preserve">énoncés dans la </w:t>
            </w:r>
            <w:r w:rsidRPr="00844DBB">
              <w:rPr>
                <w:b/>
                <w:bCs/>
                <w:lang w:val="fr-FR"/>
              </w:rPr>
              <w:t>Pièce jointe</w:t>
            </w:r>
            <w:r w:rsidRPr="00844DBB">
              <w:rPr>
                <w:b/>
                <w:bCs/>
                <w:spacing w:val="-5"/>
                <w:lang w:val="fr-FR"/>
              </w:rPr>
              <w:t xml:space="preserve"> </w:t>
            </w:r>
            <w:r w:rsidRPr="00844DBB">
              <w:rPr>
                <w:b/>
                <w:bCs/>
                <w:lang w:val="fr-FR"/>
              </w:rPr>
              <w:t>1</w:t>
            </w:r>
            <w:r w:rsidRPr="00844DBB">
              <w:rPr>
                <w:lang w:val="fr-FR"/>
              </w:rPr>
              <w:t>.</w:t>
            </w:r>
          </w:p>
        </w:tc>
      </w:tr>
      <w:tr w:rsidR="00601BAE" w:rsidRPr="00844DBB">
        <w:tblPrEx>
          <w:tblCellMar>
            <w:top w:w="0" w:type="dxa"/>
            <w:left w:w="0" w:type="dxa"/>
            <w:bottom w:w="0" w:type="dxa"/>
            <w:right w:w="0" w:type="dxa"/>
          </w:tblCellMar>
        </w:tblPrEx>
        <w:trPr>
          <w:trHeight w:val="2622"/>
        </w:trPr>
        <w:tc>
          <w:tcPr>
            <w:tcW w:w="2494"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before="133" w:line="276" w:lineRule="auto"/>
              <w:ind w:left="560" w:right="336" w:hanging="360"/>
              <w:jc w:val="both"/>
              <w:rPr>
                <w:b/>
                <w:bCs/>
                <w:lang w:val="fr-FR"/>
              </w:rPr>
            </w:pPr>
            <w:r w:rsidRPr="00844DBB">
              <w:rPr>
                <w:b/>
                <w:bCs/>
                <w:lang w:val="fr-FR"/>
              </w:rPr>
              <w:t>2. Divulgation des commissions et frais</w:t>
            </w:r>
          </w:p>
        </w:tc>
        <w:tc>
          <w:tcPr>
            <w:tcW w:w="7292"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before="133" w:line="276" w:lineRule="auto"/>
              <w:ind w:left="329" w:right="264" w:hanging="34"/>
              <w:jc w:val="both"/>
              <w:rPr>
                <w:lang w:val="fr-FR"/>
              </w:rPr>
            </w:pPr>
            <w:r w:rsidRPr="00844DBB">
              <w:rPr>
                <w:lang w:val="fr-FR"/>
              </w:rPr>
              <w:t>L’Entité MCA exige que le Consultant rende public tous les frais, commissions</w:t>
            </w:r>
            <w:r w:rsidRPr="00844DBB">
              <w:rPr>
                <w:spacing w:val="-6"/>
                <w:lang w:val="fr-FR"/>
              </w:rPr>
              <w:t xml:space="preserve"> </w:t>
            </w:r>
            <w:r w:rsidRPr="00844DBB">
              <w:rPr>
                <w:lang w:val="fr-FR"/>
              </w:rPr>
              <w:t>et</w:t>
            </w:r>
            <w:r w:rsidRPr="00844DBB">
              <w:rPr>
                <w:spacing w:val="-6"/>
                <w:lang w:val="fr-FR"/>
              </w:rPr>
              <w:t xml:space="preserve"> </w:t>
            </w:r>
            <w:r w:rsidRPr="00844DBB">
              <w:rPr>
                <w:lang w:val="fr-FR"/>
              </w:rPr>
              <w:t>gratifications</w:t>
            </w:r>
            <w:r w:rsidRPr="00844DBB">
              <w:rPr>
                <w:spacing w:val="-5"/>
                <w:lang w:val="fr-FR"/>
              </w:rPr>
              <w:t xml:space="preserve"> </w:t>
            </w:r>
            <w:r w:rsidRPr="00844DBB">
              <w:rPr>
                <w:lang w:val="fr-FR"/>
              </w:rPr>
              <w:t>qui</w:t>
            </w:r>
            <w:r w:rsidRPr="00844DBB">
              <w:rPr>
                <w:spacing w:val="-6"/>
                <w:lang w:val="fr-FR"/>
              </w:rPr>
              <w:t xml:space="preserve"> </w:t>
            </w:r>
            <w:r w:rsidRPr="00844DBB">
              <w:rPr>
                <w:lang w:val="fr-FR"/>
              </w:rPr>
              <w:t>ont</w:t>
            </w:r>
            <w:r w:rsidRPr="00844DBB">
              <w:rPr>
                <w:spacing w:val="-5"/>
                <w:lang w:val="fr-FR"/>
              </w:rPr>
              <w:t xml:space="preserve"> </w:t>
            </w:r>
            <w:r w:rsidRPr="00844DBB">
              <w:rPr>
                <w:lang w:val="fr-FR"/>
              </w:rPr>
              <w:t>pu</w:t>
            </w:r>
            <w:r w:rsidRPr="00844DBB">
              <w:rPr>
                <w:spacing w:val="-6"/>
                <w:lang w:val="fr-FR"/>
              </w:rPr>
              <w:t xml:space="preserve"> </w:t>
            </w:r>
            <w:r w:rsidRPr="00844DBB">
              <w:rPr>
                <w:lang w:val="fr-FR"/>
              </w:rPr>
              <w:t>être</w:t>
            </w:r>
            <w:r w:rsidRPr="00844DBB">
              <w:rPr>
                <w:spacing w:val="-6"/>
                <w:lang w:val="fr-FR"/>
              </w:rPr>
              <w:t xml:space="preserve"> </w:t>
            </w:r>
            <w:r w:rsidRPr="00844DBB">
              <w:rPr>
                <w:lang w:val="fr-FR"/>
              </w:rPr>
              <w:t>payés</w:t>
            </w:r>
            <w:r w:rsidRPr="00844DBB">
              <w:rPr>
                <w:spacing w:val="-4"/>
                <w:lang w:val="fr-FR"/>
              </w:rPr>
              <w:t xml:space="preserve"> </w:t>
            </w:r>
            <w:r w:rsidRPr="00844DBB">
              <w:rPr>
                <w:lang w:val="fr-FR"/>
              </w:rPr>
              <w:t>ou</w:t>
            </w:r>
            <w:r w:rsidRPr="00844DBB">
              <w:rPr>
                <w:spacing w:val="-5"/>
                <w:lang w:val="fr-FR"/>
              </w:rPr>
              <w:t xml:space="preserve"> </w:t>
            </w:r>
            <w:r w:rsidRPr="00844DBB">
              <w:rPr>
                <w:lang w:val="fr-FR"/>
              </w:rPr>
              <w:t>qui</w:t>
            </w:r>
            <w:r w:rsidRPr="00844DBB">
              <w:rPr>
                <w:spacing w:val="-6"/>
                <w:lang w:val="fr-FR"/>
              </w:rPr>
              <w:t xml:space="preserve"> </w:t>
            </w:r>
            <w:r w:rsidRPr="00844DBB">
              <w:rPr>
                <w:lang w:val="fr-FR"/>
              </w:rPr>
              <w:t>doivent</w:t>
            </w:r>
            <w:r w:rsidRPr="00844DBB">
              <w:rPr>
                <w:spacing w:val="-3"/>
                <w:lang w:val="fr-FR"/>
              </w:rPr>
              <w:t xml:space="preserve"> </w:t>
            </w:r>
            <w:r w:rsidRPr="00844DBB">
              <w:rPr>
                <w:lang w:val="fr-FR"/>
              </w:rPr>
              <w:t>être payés aux agents ou à une quelconque partie dans le cadre du processus de sélection ou l’exécution du Contrat. L’information divulguée doit inclure au moins le nom et l’adresse de l’agent ou de l’autre partie, le montant et la devise et l’objectif des frais, commissions ou gratifications. La non-divulgation de ces commissions, gratifications et frais peut entraîner la résiliation du Contrat et/ou l’application de sanctions par la</w:t>
            </w:r>
            <w:r w:rsidRPr="00844DBB">
              <w:rPr>
                <w:spacing w:val="-4"/>
                <w:lang w:val="fr-FR"/>
              </w:rPr>
              <w:t xml:space="preserve"> </w:t>
            </w:r>
            <w:r w:rsidRPr="00844DBB">
              <w:rPr>
                <w:lang w:val="fr-FR"/>
              </w:rPr>
              <w:t>MCC.</w:t>
            </w:r>
          </w:p>
        </w:tc>
      </w:tr>
      <w:tr w:rsidR="00601BAE" w:rsidRPr="00844DBB">
        <w:tblPrEx>
          <w:tblCellMar>
            <w:top w:w="0" w:type="dxa"/>
            <w:left w:w="0" w:type="dxa"/>
            <w:bottom w:w="0" w:type="dxa"/>
            <w:right w:w="0" w:type="dxa"/>
          </w:tblCellMar>
        </w:tblPrEx>
        <w:trPr>
          <w:trHeight w:val="613"/>
        </w:trPr>
        <w:tc>
          <w:tcPr>
            <w:tcW w:w="2494"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line="276" w:lineRule="auto"/>
              <w:ind w:right="434"/>
              <w:jc w:val="right"/>
              <w:rPr>
                <w:b/>
                <w:bCs/>
                <w:lang w:val="fr-FR"/>
              </w:rPr>
            </w:pPr>
            <w:r w:rsidRPr="00844DBB">
              <w:rPr>
                <w:b/>
                <w:bCs/>
                <w:lang w:val="fr-FR"/>
              </w:rPr>
              <w:t>3. Force majeure</w:t>
            </w:r>
          </w:p>
        </w:tc>
        <w:tc>
          <w:tcPr>
            <w:tcW w:w="7292"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line="276" w:lineRule="auto"/>
              <w:rPr>
                <w:lang w:val="fr-FR"/>
              </w:rPr>
            </w:pPr>
          </w:p>
        </w:tc>
      </w:tr>
      <w:tr w:rsidR="00601BAE" w:rsidRPr="00844DBB">
        <w:tblPrEx>
          <w:tblCellMar>
            <w:top w:w="0" w:type="dxa"/>
            <w:left w:w="0" w:type="dxa"/>
            <w:bottom w:w="0" w:type="dxa"/>
            <w:right w:w="0" w:type="dxa"/>
          </w:tblCellMar>
        </w:tblPrEx>
        <w:trPr>
          <w:trHeight w:val="4616"/>
        </w:trPr>
        <w:tc>
          <w:tcPr>
            <w:tcW w:w="2494"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before="10" w:line="276" w:lineRule="auto"/>
              <w:rPr>
                <w:b/>
                <w:bCs/>
                <w:lang w:val="fr-FR"/>
              </w:rPr>
            </w:pPr>
          </w:p>
          <w:p w:rsidR="00601BAE" w:rsidRPr="00844DBB" w:rsidRDefault="00601BAE" w:rsidP="000F1ACB">
            <w:pPr>
              <w:pStyle w:val="TableParagraph"/>
              <w:tabs>
                <w:tab w:val="left" w:pos="539"/>
              </w:tabs>
              <w:kinsoku w:val="0"/>
              <w:overflowPunct w:val="0"/>
              <w:spacing w:line="276" w:lineRule="auto"/>
              <w:ind w:right="378"/>
              <w:jc w:val="right"/>
              <w:rPr>
                <w:b/>
                <w:bCs/>
                <w:spacing w:val="-1"/>
                <w:lang w:val="fr-FR"/>
              </w:rPr>
            </w:pPr>
            <w:r w:rsidRPr="00844DBB">
              <w:rPr>
                <w:b/>
                <w:bCs/>
                <w:lang w:val="fr-FR"/>
              </w:rPr>
              <w:t>a.</w:t>
            </w:r>
            <w:r w:rsidRPr="00844DBB">
              <w:rPr>
                <w:b/>
                <w:bCs/>
                <w:lang w:val="fr-FR"/>
              </w:rPr>
              <w:tab/>
            </w:r>
            <w:r w:rsidRPr="00844DBB">
              <w:rPr>
                <w:b/>
                <w:bCs/>
                <w:spacing w:val="-1"/>
                <w:lang w:val="fr-FR"/>
              </w:rPr>
              <w:t>Définition</w:t>
            </w:r>
          </w:p>
        </w:tc>
        <w:tc>
          <w:tcPr>
            <w:tcW w:w="7292"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before="10" w:line="276" w:lineRule="auto"/>
              <w:rPr>
                <w:b/>
                <w:bCs/>
                <w:lang w:val="fr-FR"/>
              </w:rPr>
            </w:pPr>
          </w:p>
          <w:p w:rsidR="00601BAE" w:rsidRPr="00844DBB" w:rsidRDefault="00601BAE" w:rsidP="000F1ACB">
            <w:pPr>
              <w:pStyle w:val="TableParagraph"/>
              <w:kinsoku w:val="0"/>
              <w:overflowPunct w:val="0"/>
              <w:spacing w:line="276" w:lineRule="auto"/>
              <w:ind w:left="329" w:right="257"/>
              <w:jc w:val="both"/>
              <w:rPr>
                <w:lang w:val="fr-FR"/>
              </w:rPr>
            </w:pPr>
            <w:r w:rsidRPr="00844DBB">
              <w:rPr>
                <w:lang w:val="fr-FR"/>
              </w:rPr>
              <w:t>Aux fins du présent Contrat, « Force majeure » désigne un</w:t>
            </w:r>
            <w:r w:rsidRPr="00844DBB">
              <w:rPr>
                <w:spacing w:val="-31"/>
                <w:lang w:val="fr-FR"/>
              </w:rPr>
              <w:t xml:space="preserve"> </w:t>
            </w:r>
            <w:r w:rsidRPr="00844DBB">
              <w:rPr>
                <w:lang w:val="fr-FR"/>
              </w:rPr>
              <w:t>événement ou</w:t>
            </w:r>
            <w:r w:rsidRPr="00844DBB">
              <w:rPr>
                <w:spacing w:val="-6"/>
                <w:lang w:val="fr-FR"/>
              </w:rPr>
              <w:t xml:space="preserve"> </w:t>
            </w:r>
            <w:r w:rsidRPr="00844DBB">
              <w:rPr>
                <w:lang w:val="fr-FR"/>
              </w:rPr>
              <w:t>une</w:t>
            </w:r>
            <w:r w:rsidRPr="00844DBB">
              <w:rPr>
                <w:spacing w:val="-7"/>
                <w:lang w:val="fr-FR"/>
              </w:rPr>
              <w:t xml:space="preserve"> </w:t>
            </w:r>
            <w:r w:rsidRPr="00844DBB">
              <w:rPr>
                <w:lang w:val="fr-FR"/>
              </w:rPr>
              <w:t>situation</w:t>
            </w:r>
            <w:r w:rsidRPr="00844DBB">
              <w:rPr>
                <w:spacing w:val="-6"/>
                <w:lang w:val="fr-FR"/>
              </w:rPr>
              <w:t xml:space="preserve"> </w:t>
            </w:r>
            <w:r w:rsidRPr="00844DBB">
              <w:rPr>
                <w:lang w:val="fr-FR"/>
              </w:rPr>
              <w:t>qui</w:t>
            </w:r>
            <w:r w:rsidRPr="00844DBB">
              <w:rPr>
                <w:spacing w:val="-6"/>
                <w:lang w:val="fr-FR"/>
              </w:rPr>
              <w:t xml:space="preserve"> </w:t>
            </w:r>
            <w:r w:rsidRPr="00844DBB">
              <w:rPr>
                <w:lang w:val="fr-FR"/>
              </w:rPr>
              <w:t>a)</w:t>
            </w:r>
            <w:r w:rsidRPr="00844DBB">
              <w:rPr>
                <w:spacing w:val="-6"/>
                <w:lang w:val="fr-FR"/>
              </w:rPr>
              <w:t xml:space="preserve"> </w:t>
            </w:r>
            <w:r w:rsidRPr="00844DBB">
              <w:rPr>
                <w:lang w:val="fr-FR"/>
              </w:rPr>
              <w:t>n'est</w:t>
            </w:r>
            <w:r w:rsidRPr="00844DBB">
              <w:rPr>
                <w:spacing w:val="-6"/>
                <w:lang w:val="fr-FR"/>
              </w:rPr>
              <w:t xml:space="preserve"> </w:t>
            </w:r>
            <w:r w:rsidRPr="00844DBB">
              <w:rPr>
                <w:lang w:val="fr-FR"/>
              </w:rPr>
              <w:t>pas</w:t>
            </w:r>
            <w:r w:rsidRPr="00844DBB">
              <w:rPr>
                <w:spacing w:val="-6"/>
                <w:lang w:val="fr-FR"/>
              </w:rPr>
              <w:t xml:space="preserve"> </w:t>
            </w:r>
            <w:r w:rsidRPr="00844DBB">
              <w:rPr>
                <w:lang w:val="fr-FR"/>
              </w:rPr>
              <w:t>raisonnablement</w:t>
            </w:r>
            <w:r w:rsidRPr="00844DBB">
              <w:rPr>
                <w:spacing w:val="-6"/>
                <w:lang w:val="fr-FR"/>
              </w:rPr>
              <w:t xml:space="preserve"> </w:t>
            </w:r>
            <w:r w:rsidRPr="00844DBB">
              <w:rPr>
                <w:lang w:val="fr-FR"/>
              </w:rPr>
              <w:t>prévisible</w:t>
            </w:r>
            <w:r w:rsidRPr="00844DBB">
              <w:rPr>
                <w:spacing w:val="-7"/>
                <w:lang w:val="fr-FR"/>
              </w:rPr>
              <w:t xml:space="preserve"> </w:t>
            </w:r>
            <w:r w:rsidRPr="00844DBB">
              <w:rPr>
                <w:lang w:val="fr-FR"/>
              </w:rPr>
              <w:t>et</w:t>
            </w:r>
            <w:r w:rsidRPr="00844DBB">
              <w:rPr>
                <w:spacing w:val="-5"/>
                <w:lang w:val="fr-FR"/>
              </w:rPr>
              <w:t xml:space="preserve"> </w:t>
            </w:r>
            <w:r w:rsidRPr="00844DBB">
              <w:rPr>
                <w:lang w:val="fr-FR"/>
              </w:rPr>
              <w:t>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w:t>
            </w:r>
            <w:r w:rsidRPr="00844DBB">
              <w:rPr>
                <w:spacing w:val="-8"/>
                <w:lang w:val="fr-FR"/>
              </w:rPr>
              <w:t xml:space="preserve"> </w:t>
            </w:r>
            <w:r w:rsidRPr="00844DBB">
              <w:rPr>
                <w:lang w:val="fr-FR"/>
              </w:rPr>
              <w:t>exigible</w:t>
            </w:r>
            <w:r w:rsidRPr="00844DBB">
              <w:rPr>
                <w:spacing w:val="-8"/>
                <w:lang w:val="fr-FR"/>
              </w:rPr>
              <w:t xml:space="preserve"> </w:t>
            </w:r>
            <w:r w:rsidRPr="00844DBB">
              <w:rPr>
                <w:lang w:val="fr-FR"/>
              </w:rPr>
              <w:t>aux</w:t>
            </w:r>
            <w:r w:rsidRPr="00844DBB">
              <w:rPr>
                <w:spacing w:val="-9"/>
                <w:lang w:val="fr-FR"/>
              </w:rPr>
              <w:t xml:space="preserve"> </w:t>
            </w:r>
            <w:r w:rsidRPr="00844DBB">
              <w:rPr>
                <w:lang w:val="fr-FR"/>
              </w:rPr>
              <w:t>termes</w:t>
            </w:r>
            <w:r w:rsidRPr="00844DBB">
              <w:rPr>
                <w:spacing w:val="-8"/>
                <w:lang w:val="fr-FR"/>
              </w:rPr>
              <w:t xml:space="preserve"> </w:t>
            </w:r>
            <w:r w:rsidRPr="00844DBB">
              <w:rPr>
                <w:lang w:val="fr-FR"/>
              </w:rPr>
              <w:t>des</w:t>
            </w:r>
            <w:r w:rsidRPr="00844DBB">
              <w:rPr>
                <w:spacing w:val="-7"/>
                <w:lang w:val="fr-FR"/>
              </w:rPr>
              <w:t xml:space="preserve"> </w:t>
            </w:r>
            <w:r w:rsidRPr="00844DBB">
              <w:rPr>
                <w:lang w:val="fr-FR"/>
              </w:rPr>
              <w:t>présentes</w:t>
            </w:r>
            <w:r w:rsidRPr="00844DBB">
              <w:rPr>
                <w:spacing w:val="-9"/>
                <w:lang w:val="fr-FR"/>
              </w:rPr>
              <w:t xml:space="preserve"> </w:t>
            </w:r>
            <w:r w:rsidRPr="00844DBB">
              <w:rPr>
                <w:lang w:val="fr-FR"/>
              </w:rPr>
              <w:t>ne</w:t>
            </w:r>
            <w:r w:rsidRPr="00844DBB">
              <w:rPr>
                <w:spacing w:val="-6"/>
                <w:lang w:val="fr-FR"/>
              </w:rPr>
              <w:t xml:space="preserve"> </w:t>
            </w:r>
            <w:r w:rsidRPr="00844DBB">
              <w:rPr>
                <w:lang w:val="fr-FR"/>
              </w:rPr>
              <w:t>constitue</w:t>
            </w:r>
            <w:r w:rsidRPr="00844DBB">
              <w:rPr>
                <w:spacing w:val="-7"/>
                <w:lang w:val="fr-FR"/>
              </w:rPr>
              <w:t xml:space="preserve"> </w:t>
            </w:r>
            <w:r w:rsidRPr="00844DBB">
              <w:rPr>
                <w:lang w:val="fr-FR"/>
              </w:rPr>
              <w:t>pas</w:t>
            </w:r>
            <w:r w:rsidRPr="00844DBB">
              <w:rPr>
                <w:spacing w:val="-7"/>
                <w:lang w:val="fr-FR"/>
              </w:rPr>
              <w:t xml:space="preserve"> </w:t>
            </w:r>
            <w:r w:rsidRPr="00844DBB">
              <w:rPr>
                <w:lang w:val="fr-FR"/>
              </w:rPr>
              <w:t>des</w:t>
            </w:r>
            <w:r w:rsidRPr="00844DBB">
              <w:rPr>
                <w:spacing w:val="-7"/>
                <w:lang w:val="fr-FR"/>
              </w:rPr>
              <w:t xml:space="preserve"> </w:t>
            </w:r>
            <w:r w:rsidRPr="00844DBB">
              <w:rPr>
                <w:lang w:val="fr-FR"/>
              </w:rPr>
              <w:t>cas</w:t>
            </w:r>
            <w:r w:rsidRPr="00844DBB">
              <w:rPr>
                <w:spacing w:val="-8"/>
                <w:lang w:val="fr-FR"/>
              </w:rPr>
              <w:t xml:space="preserve"> </w:t>
            </w:r>
            <w:r w:rsidRPr="00844DBB">
              <w:rPr>
                <w:lang w:val="fr-FR"/>
              </w:rPr>
              <w:t>de Force</w:t>
            </w:r>
            <w:r w:rsidRPr="00844DBB">
              <w:rPr>
                <w:spacing w:val="-2"/>
                <w:lang w:val="fr-FR"/>
              </w:rPr>
              <w:t xml:space="preserve"> </w:t>
            </w:r>
            <w:r w:rsidRPr="00844DBB">
              <w:rPr>
                <w:lang w:val="fr-FR"/>
              </w:rPr>
              <w:t>majeure.</w:t>
            </w:r>
          </w:p>
        </w:tc>
      </w:tr>
      <w:tr w:rsidR="00601BAE" w:rsidRPr="00844DBB">
        <w:tblPrEx>
          <w:tblCellMar>
            <w:top w:w="0" w:type="dxa"/>
            <w:left w:w="0" w:type="dxa"/>
            <w:bottom w:w="0" w:type="dxa"/>
            <w:right w:w="0" w:type="dxa"/>
          </w:tblCellMar>
        </w:tblPrEx>
        <w:trPr>
          <w:trHeight w:val="2893"/>
        </w:trPr>
        <w:tc>
          <w:tcPr>
            <w:tcW w:w="2494"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tabs>
                <w:tab w:val="left" w:pos="1087"/>
              </w:tabs>
              <w:kinsoku w:val="0"/>
              <w:overflowPunct w:val="0"/>
              <w:spacing w:before="133" w:line="276" w:lineRule="auto"/>
              <w:ind w:left="547"/>
              <w:rPr>
                <w:b/>
                <w:bCs/>
                <w:lang w:val="fr-FR"/>
              </w:rPr>
            </w:pPr>
            <w:r w:rsidRPr="00844DBB">
              <w:rPr>
                <w:b/>
                <w:bCs/>
                <w:lang w:val="fr-FR"/>
              </w:rPr>
              <w:t>b.</w:t>
            </w:r>
            <w:r w:rsidRPr="00844DBB">
              <w:rPr>
                <w:b/>
                <w:bCs/>
                <w:lang w:val="fr-FR"/>
              </w:rPr>
              <w:tab/>
              <w:t>Inexécution</w:t>
            </w:r>
          </w:p>
          <w:p w:rsidR="00601BAE" w:rsidRPr="00844DBB" w:rsidRDefault="00601BAE" w:rsidP="000F1ACB">
            <w:pPr>
              <w:pStyle w:val="TableParagraph"/>
              <w:kinsoku w:val="0"/>
              <w:overflowPunct w:val="0"/>
              <w:spacing w:line="276" w:lineRule="auto"/>
              <w:ind w:left="1087"/>
              <w:rPr>
                <w:b/>
                <w:bCs/>
                <w:lang w:val="fr-FR"/>
              </w:rPr>
            </w:pPr>
            <w:r w:rsidRPr="00844DBB">
              <w:rPr>
                <w:b/>
                <w:bCs/>
                <w:lang w:val="fr-FR"/>
              </w:rPr>
              <w:t>du Contrat</w:t>
            </w:r>
          </w:p>
        </w:tc>
        <w:tc>
          <w:tcPr>
            <w:tcW w:w="7292" w:type="dxa"/>
            <w:tcBorders>
              <w:top w:val="none" w:sz="6" w:space="0" w:color="auto"/>
              <w:left w:val="none" w:sz="6" w:space="0" w:color="auto"/>
              <w:bottom w:val="none" w:sz="6" w:space="0" w:color="auto"/>
              <w:right w:val="none" w:sz="6" w:space="0" w:color="auto"/>
            </w:tcBorders>
          </w:tcPr>
          <w:p w:rsidR="00601BAE" w:rsidRPr="00844DBB" w:rsidRDefault="00601BAE" w:rsidP="00534CCE">
            <w:pPr>
              <w:pStyle w:val="TableParagraph"/>
              <w:tabs>
                <w:tab w:val="left" w:pos="2398"/>
                <w:tab w:val="left" w:pos="4314"/>
                <w:tab w:val="left" w:pos="6270"/>
              </w:tabs>
              <w:kinsoku w:val="0"/>
              <w:overflowPunct w:val="0"/>
              <w:spacing w:before="133" w:line="276" w:lineRule="auto"/>
              <w:ind w:left="401" w:right="258"/>
              <w:rPr>
                <w:spacing w:val="-3"/>
                <w:lang w:val="fr-FR"/>
              </w:rPr>
            </w:pPr>
            <w:r w:rsidRPr="00844DBB">
              <w:rPr>
                <w:lang w:val="fr-FR"/>
              </w:rPr>
              <w:t>Le manquement d'une Partie à l'une quelconque de ses obligations</w:t>
            </w:r>
            <w:r w:rsidRPr="00844DBB">
              <w:rPr>
                <w:spacing w:val="-32"/>
                <w:lang w:val="fr-FR"/>
              </w:rPr>
              <w:t xml:space="preserve"> </w:t>
            </w:r>
            <w:r w:rsidRPr="00844DBB">
              <w:rPr>
                <w:lang w:val="fr-FR"/>
              </w:rPr>
              <w:t>au titre du présent Contrat n’est pas considéré comme une violation ou un manquement au titre du présent Contrat dans la mesure où cette incapacité</w:t>
            </w:r>
            <w:r w:rsidRPr="00844DBB">
              <w:rPr>
                <w:spacing w:val="-5"/>
                <w:lang w:val="fr-FR"/>
              </w:rPr>
              <w:t xml:space="preserve"> </w:t>
            </w:r>
            <w:r w:rsidRPr="00844DBB">
              <w:rPr>
                <w:lang w:val="fr-FR"/>
              </w:rPr>
              <w:t>résulte</w:t>
            </w:r>
            <w:r w:rsidRPr="00844DBB">
              <w:rPr>
                <w:spacing w:val="-6"/>
                <w:lang w:val="fr-FR"/>
              </w:rPr>
              <w:t xml:space="preserve"> </w:t>
            </w:r>
            <w:r w:rsidRPr="00844DBB">
              <w:rPr>
                <w:lang w:val="fr-FR"/>
              </w:rPr>
              <w:t>d'un</w:t>
            </w:r>
            <w:r w:rsidRPr="00844DBB">
              <w:rPr>
                <w:spacing w:val="-5"/>
                <w:lang w:val="fr-FR"/>
              </w:rPr>
              <w:t xml:space="preserve"> </w:t>
            </w:r>
            <w:r w:rsidRPr="00844DBB">
              <w:rPr>
                <w:lang w:val="fr-FR"/>
              </w:rPr>
              <w:t>cas</w:t>
            </w:r>
            <w:r w:rsidRPr="00844DBB">
              <w:rPr>
                <w:spacing w:val="-6"/>
                <w:lang w:val="fr-FR"/>
              </w:rPr>
              <w:t xml:space="preserve"> </w:t>
            </w:r>
            <w:r w:rsidRPr="00844DBB">
              <w:rPr>
                <w:lang w:val="fr-FR"/>
              </w:rPr>
              <w:t>de</w:t>
            </w:r>
            <w:r w:rsidRPr="00844DBB">
              <w:rPr>
                <w:spacing w:val="-6"/>
                <w:lang w:val="fr-FR"/>
              </w:rPr>
              <w:t xml:space="preserve"> </w:t>
            </w:r>
            <w:r w:rsidRPr="00844DBB">
              <w:rPr>
                <w:lang w:val="fr-FR"/>
              </w:rPr>
              <w:t>Force</w:t>
            </w:r>
            <w:r w:rsidRPr="00844DBB">
              <w:rPr>
                <w:spacing w:val="-6"/>
                <w:lang w:val="fr-FR"/>
              </w:rPr>
              <w:t xml:space="preserve"> </w:t>
            </w:r>
            <w:r w:rsidRPr="00844DBB">
              <w:rPr>
                <w:lang w:val="fr-FR"/>
              </w:rPr>
              <w:t>majeure,</w:t>
            </w:r>
            <w:r w:rsidRPr="00844DBB">
              <w:rPr>
                <w:spacing w:val="-4"/>
                <w:lang w:val="fr-FR"/>
              </w:rPr>
              <w:t xml:space="preserve"> </w:t>
            </w:r>
            <w:r w:rsidRPr="00844DBB">
              <w:rPr>
                <w:lang w:val="fr-FR"/>
              </w:rPr>
              <w:t>à</w:t>
            </w:r>
            <w:r w:rsidRPr="00844DBB">
              <w:rPr>
                <w:spacing w:val="-6"/>
                <w:lang w:val="fr-FR"/>
              </w:rPr>
              <w:t xml:space="preserve"> </w:t>
            </w:r>
            <w:r w:rsidRPr="00844DBB">
              <w:rPr>
                <w:lang w:val="fr-FR"/>
              </w:rPr>
              <w:t>condition</w:t>
            </w:r>
            <w:r w:rsidRPr="00844DBB">
              <w:rPr>
                <w:spacing w:val="-5"/>
                <w:lang w:val="fr-FR"/>
              </w:rPr>
              <w:t xml:space="preserve"> </w:t>
            </w:r>
            <w:r w:rsidRPr="00844DBB">
              <w:rPr>
                <w:lang w:val="fr-FR"/>
              </w:rPr>
              <w:t>que</w:t>
            </w:r>
            <w:r w:rsidRPr="00844DBB">
              <w:rPr>
                <w:spacing w:val="-6"/>
                <w:lang w:val="fr-FR"/>
              </w:rPr>
              <w:t xml:space="preserve"> </w:t>
            </w:r>
            <w:r w:rsidRPr="00844DBB">
              <w:rPr>
                <w:lang w:val="fr-FR"/>
              </w:rPr>
              <w:t>la</w:t>
            </w:r>
            <w:r w:rsidRPr="00844DBB">
              <w:rPr>
                <w:spacing w:val="-7"/>
                <w:lang w:val="fr-FR"/>
              </w:rPr>
              <w:t xml:space="preserve"> </w:t>
            </w:r>
            <w:r w:rsidRPr="00844DBB">
              <w:rPr>
                <w:lang w:val="fr-FR"/>
              </w:rPr>
              <w:t>Partie qui</w:t>
            </w:r>
            <w:r w:rsidRPr="00844DBB">
              <w:rPr>
                <w:lang w:val="fr-FR"/>
              </w:rPr>
              <w:tab/>
              <w:t>en</w:t>
            </w:r>
            <w:r w:rsidRPr="00844DBB">
              <w:rPr>
                <w:lang w:val="fr-FR"/>
              </w:rPr>
              <w:tab/>
              <w:t>est</w:t>
            </w:r>
            <w:r w:rsidRPr="00844DBB">
              <w:rPr>
                <w:lang w:val="fr-FR"/>
              </w:rPr>
              <w:tab/>
            </w:r>
            <w:r w:rsidRPr="00844DBB">
              <w:rPr>
                <w:spacing w:val="-3"/>
                <w:lang w:val="fr-FR"/>
              </w:rPr>
              <w:t>affectée</w:t>
            </w:r>
          </w:p>
          <w:p w:rsidR="00601BAE" w:rsidRPr="00844DBB" w:rsidRDefault="00601BAE" w:rsidP="000F1ACB">
            <w:pPr>
              <w:pStyle w:val="TableParagraph"/>
              <w:kinsoku w:val="0"/>
              <w:overflowPunct w:val="0"/>
              <w:spacing w:line="276" w:lineRule="auto"/>
              <w:ind w:left="401" w:right="262"/>
              <w:jc w:val="both"/>
              <w:rPr>
                <w:lang w:val="fr-FR"/>
              </w:rPr>
            </w:pPr>
            <w:r w:rsidRPr="00844DBB">
              <w:rPr>
                <w:lang w:val="fr-FR"/>
              </w:rPr>
              <w:t>a) ait pris toutes les précautions, fait preuve de la diligence voulue et pris toutes les mesures alternatives raisonnables afin de s’assurer de l’exécution des clauses et conditions du présent Contrat et b) a informé</w:t>
            </w:r>
            <w:r w:rsidRPr="00844DBB">
              <w:rPr>
                <w:spacing w:val="8"/>
                <w:lang w:val="fr-FR"/>
              </w:rPr>
              <w:t xml:space="preserve"> </w:t>
            </w:r>
            <w:r w:rsidRPr="00844DBB">
              <w:rPr>
                <w:lang w:val="fr-FR"/>
              </w:rPr>
              <w:t>l'autre</w:t>
            </w:r>
            <w:r w:rsidRPr="00844DBB">
              <w:rPr>
                <w:spacing w:val="9"/>
                <w:lang w:val="fr-FR"/>
              </w:rPr>
              <w:t xml:space="preserve"> </w:t>
            </w:r>
            <w:r w:rsidRPr="00844DBB">
              <w:rPr>
                <w:lang w:val="fr-FR"/>
              </w:rPr>
              <w:t>Partie</w:t>
            </w:r>
            <w:r w:rsidRPr="00844DBB">
              <w:rPr>
                <w:spacing w:val="8"/>
                <w:lang w:val="fr-FR"/>
              </w:rPr>
              <w:t xml:space="preserve"> </w:t>
            </w:r>
            <w:r w:rsidRPr="00844DBB">
              <w:rPr>
                <w:lang w:val="fr-FR"/>
              </w:rPr>
              <w:t>dès</w:t>
            </w:r>
            <w:r w:rsidRPr="00844DBB">
              <w:rPr>
                <w:spacing w:val="8"/>
                <w:lang w:val="fr-FR"/>
              </w:rPr>
              <w:t xml:space="preserve"> </w:t>
            </w:r>
            <w:r w:rsidRPr="00844DBB">
              <w:rPr>
                <w:lang w:val="fr-FR"/>
              </w:rPr>
              <w:t>que</w:t>
            </w:r>
            <w:r w:rsidRPr="00844DBB">
              <w:rPr>
                <w:spacing w:val="8"/>
                <w:lang w:val="fr-FR"/>
              </w:rPr>
              <w:t xml:space="preserve"> </w:t>
            </w:r>
            <w:r w:rsidRPr="00844DBB">
              <w:rPr>
                <w:lang w:val="fr-FR"/>
              </w:rPr>
              <w:t>possible</w:t>
            </w:r>
            <w:r w:rsidRPr="00844DBB">
              <w:rPr>
                <w:spacing w:val="7"/>
                <w:lang w:val="fr-FR"/>
              </w:rPr>
              <w:t xml:space="preserve"> </w:t>
            </w:r>
            <w:r w:rsidRPr="00844DBB">
              <w:rPr>
                <w:lang w:val="fr-FR"/>
              </w:rPr>
              <w:t>(et</w:t>
            </w:r>
            <w:r w:rsidRPr="00844DBB">
              <w:rPr>
                <w:spacing w:val="11"/>
                <w:lang w:val="fr-FR"/>
              </w:rPr>
              <w:t xml:space="preserve"> </w:t>
            </w:r>
            <w:r w:rsidRPr="00844DBB">
              <w:rPr>
                <w:lang w:val="fr-FR"/>
              </w:rPr>
              <w:t>au</w:t>
            </w:r>
            <w:r w:rsidRPr="00844DBB">
              <w:rPr>
                <w:spacing w:val="9"/>
                <w:lang w:val="fr-FR"/>
              </w:rPr>
              <w:t xml:space="preserve"> </w:t>
            </w:r>
            <w:r w:rsidRPr="00844DBB">
              <w:rPr>
                <w:lang w:val="fr-FR"/>
              </w:rPr>
              <w:t>plus</w:t>
            </w:r>
            <w:r w:rsidRPr="00844DBB">
              <w:rPr>
                <w:spacing w:val="11"/>
                <w:lang w:val="fr-FR"/>
              </w:rPr>
              <w:t xml:space="preserve"> </w:t>
            </w:r>
            <w:r w:rsidRPr="00844DBB">
              <w:rPr>
                <w:lang w:val="fr-FR"/>
              </w:rPr>
              <w:t>tard</w:t>
            </w:r>
            <w:r w:rsidRPr="00844DBB">
              <w:rPr>
                <w:spacing w:val="9"/>
                <w:lang w:val="fr-FR"/>
              </w:rPr>
              <w:t xml:space="preserve"> </w:t>
            </w:r>
            <w:r w:rsidRPr="00844DBB">
              <w:rPr>
                <w:lang w:val="fr-FR"/>
              </w:rPr>
              <w:t>cinq</w:t>
            </w:r>
            <w:r w:rsidRPr="00844DBB">
              <w:rPr>
                <w:spacing w:val="8"/>
                <w:lang w:val="fr-FR"/>
              </w:rPr>
              <w:t xml:space="preserve"> </w:t>
            </w:r>
            <w:r w:rsidRPr="00844DBB">
              <w:rPr>
                <w:lang w:val="fr-FR"/>
              </w:rPr>
              <w:t>(5)</w:t>
            </w:r>
            <w:r w:rsidRPr="00844DBB">
              <w:rPr>
                <w:spacing w:val="7"/>
                <w:lang w:val="fr-FR"/>
              </w:rPr>
              <w:t xml:space="preserve"> </w:t>
            </w:r>
            <w:r w:rsidRPr="00844DBB">
              <w:rPr>
                <w:lang w:val="fr-FR"/>
              </w:rPr>
              <w:t>jours</w:t>
            </w:r>
          </w:p>
          <w:p w:rsidR="00601BAE" w:rsidRPr="00844DBB" w:rsidRDefault="00601BAE" w:rsidP="000F1ACB">
            <w:pPr>
              <w:pStyle w:val="TableParagraph"/>
              <w:kinsoku w:val="0"/>
              <w:overflowPunct w:val="0"/>
              <w:spacing w:line="276" w:lineRule="auto"/>
              <w:ind w:left="401"/>
              <w:jc w:val="both"/>
              <w:rPr>
                <w:lang w:val="fr-FR"/>
              </w:rPr>
            </w:pPr>
            <w:r w:rsidRPr="00844DBB">
              <w:rPr>
                <w:lang w:val="fr-FR"/>
              </w:rPr>
              <w:t>après</w:t>
            </w:r>
            <w:r w:rsidRPr="00844DBB">
              <w:rPr>
                <w:spacing w:val="20"/>
                <w:lang w:val="fr-FR"/>
              </w:rPr>
              <w:t xml:space="preserve"> </w:t>
            </w:r>
            <w:r w:rsidRPr="00844DBB">
              <w:rPr>
                <w:lang w:val="fr-FR"/>
              </w:rPr>
              <w:t>l'événement)</w:t>
            </w:r>
            <w:r w:rsidRPr="00844DBB">
              <w:rPr>
                <w:spacing w:val="19"/>
                <w:lang w:val="fr-FR"/>
              </w:rPr>
              <w:t xml:space="preserve"> </w:t>
            </w:r>
            <w:r w:rsidRPr="00844DBB">
              <w:rPr>
                <w:lang w:val="fr-FR"/>
              </w:rPr>
              <w:t>de</w:t>
            </w:r>
            <w:r w:rsidRPr="00844DBB">
              <w:rPr>
                <w:spacing w:val="19"/>
                <w:lang w:val="fr-FR"/>
              </w:rPr>
              <w:t xml:space="preserve"> </w:t>
            </w:r>
            <w:r w:rsidRPr="00844DBB">
              <w:rPr>
                <w:lang w:val="fr-FR"/>
              </w:rPr>
              <w:t>la</w:t>
            </w:r>
            <w:r w:rsidRPr="00844DBB">
              <w:rPr>
                <w:spacing w:val="22"/>
                <w:lang w:val="fr-FR"/>
              </w:rPr>
              <w:t xml:space="preserve"> </w:t>
            </w:r>
            <w:r w:rsidRPr="00844DBB">
              <w:rPr>
                <w:lang w:val="fr-FR"/>
              </w:rPr>
              <w:t>survenance</w:t>
            </w:r>
            <w:r w:rsidRPr="00844DBB">
              <w:rPr>
                <w:spacing w:val="20"/>
                <w:lang w:val="fr-FR"/>
              </w:rPr>
              <w:t xml:space="preserve"> </w:t>
            </w:r>
            <w:r w:rsidRPr="00844DBB">
              <w:rPr>
                <w:lang w:val="fr-FR"/>
              </w:rPr>
              <w:t>d'un</w:t>
            </w:r>
            <w:r w:rsidRPr="00844DBB">
              <w:rPr>
                <w:spacing w:val="20"/>
                <w:lang w:val="fr-FR"/>
              </w:rPr>
              <w:t xml:space="preserve"> </w:t>
            </w:r>
            <w:r w:rsidRPr="00844DBB">
              <w:rPr>
                <w:lang w:val="fr-FR"/>
              </w:rPr>
              <w:t>événement</w:t>
            </w:r>
            <w:r w:rsidRPr="00844DBB">
              <w:rPr>
                <w:spacing w:val="20"/>
                <w:lang w:val="fr-FR"/>
              </w:rPr>
              <w:t xml:space="preserve"> </w:t>
            </w:r>
            <w:r w:rsidRPr="00844DBB">
              <w:rPr>
                <w:lang w:val="fr-FR"/>
              </w:rPr>
              <w:t>donnant</w:t>
            </w:r>
            <w:r w:rsidRPr="00844DBB">
              <w:rPr>
                <w:spacing w:val="20"/>
                <w:lang w:val="fr-FR"/>
              </w:rPr>
              <w:t xml:space="preserve"> </w:t>
            </w:r>
            <w:r w:rsidRPr="00844DBB">
              <w:rPr>
                <w:lang w:val="fr-FR"/>
              </w:rPr>
              <w:t>lieu</w:t>
            </w:r>
            <w:r w:rsidRPr="00844DBB">
              <w:rPr>
                <w:spacing w:val="20"/>
                <w:lang w:val="fr-FR"/>
              </w:rPr>
              <w:t xml:space="preserve"> </w:t>
            </w:r>
            <w:r w:rsidRPr="00844DBB">
              <w:rPr>
                <w:lang w:val="fr-FR"/>
              </w:rPr>
              <w:t>à</w:t>
            </w:r>
          </w:p>
        </w:tc>
      </w:tr>
    </w:tbl>
    <w:p w:rsidR="00601BAE" w:rsidRPr="00844DBB" w:rsidRDefault="00601BAE" w:rsidP="000F1ACB">
      <w:pPr>
        <w:spacing w:line="276" w:lineRule="auto"/>
        <w:rPr>
          <w:b/>
          <w:bCs/>
          <w:sz w:val="24"/>
          <w:szCs w:val="24"/>
          <w:lang w:val="fr-FR"/>
        </w:rPr>
        <w:sectPr w:rsidR="00601BAE" w:rsidRPr="00844DBB">
          <w:pgSz w:w="11910" w:h="16840"/>
          <w:pgMar w:top="1580" w:right="900" w:bottom="1240" w:left="980" w:header="0" w:footer="971"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468"/>
        <w:gridCol w:w="7330"/>
      </w:tblGrid>
      <w:tr w:rsidR="00601BAE" w:rsidRPr="00844DBB">
        <w:tblPrEx>
          <w:tblCellMar>
            <w:top w:w="0" w:type="dxa"/>
            <w:left w:w="0" w:type="dxa"/>
            <w:bottom w:w="0" w:type="dxa"/>
            <w:right w:w="0" w:type="dxa"/>
          </w:tblCellMar>
        </w:tblPrEx>
        <w:trPr>
          <w:trHeight w:val="546"/>
        </w:trPr>
        <w:tc>
          <w:tcPr>
            <w:tcW w:w="2468"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line="276" w:lineRule="auto"/>
              <w:rPr>
                <w:lang w:val="fr-FR"/>
              </w:rPr>
            </w:pPr>
          </w:p>
        </w:tc>
        <w:tc>
          <w:tcPr>
            <w:tcW w:w="7330" w:type="dxa"/>
            <w:tcBorders>
              <w:top w:val="none" w:sz="6" w:space="0" w:color="auto"/>
              <w:left w:val="none" w:sz="6" w:space="0" w:color="auto"/>
              <w:bottom w:val="none" w:sz="6" w:space="0" w:color="auto"/>
              <w:right w:val="none" w:sz="6" w:space="0" w:color="auto"/>
            </w:tcBorders>
          </w:tcPr>
          <w:p w:rsidR="00601BAE" w:rsidRPr="00844DBB" w:rsidRDefault="00601BAE" w:rsidP="00043276">
            <w:pPr>
              <w:pStyle w:val="TableParagraph"/>
              <w:tabs>
                <w:tab w:val="left" w:pos="2181"/>
                <w:tab w:val="left" w:pos="3251"/>
                <w:tab w:val="left" w:pos="4187"/>
                <w:tab w:val="left" w:pos="5046"/>
                <w:tab w:val="left" w:pos="6221"/>
              </w:tabs>
              <w:kinsoku w:val="0"/>
              <w:overflowPunct w:val="0"/>
              <w:spacing w:line="276" w:lineRule="auto"/>
              <w:ind w:left="427"/>
              <w:rPr>
                <w:lang w:val="fr-FR"/>
              </w:rPr>
            </w:pPr>
            <w:r w:rsidRPr="00844DBB">
              <w:rPr>
                <w:lang w:val="fr-FR"/>
              </w:rPr>
              <w:t>l'invocation</w:t>
            </w:r>
            <w:r w:rsidRPr="00844DBB">
              <w:rPr>
                <w:lang w:val="fr-FR"/>
              </w:rPr>
              <w:tab/>
              <w:t>d’un</w:t>
            </w:r>
            <w:r w:rsidRPr="00844DBB">
              <w:rPr>
                <w:lang w:val="fr-FR"/>
              </w:rPr>
              <w:tab/>
              <w:t>cas</w:t>
            </w:r>
            <w:r w:rsidRPr="00844DBB">
              <w:rPr>
                <w:lang w:val="fr-FR"/>
              </w:rPr>
              <w:tab/>
              <w:t>de</w:t>
            </w:r>
            <w:r w:rsidRPr="00844DBB">
              <w:rPr>
                <w:lang w:val="fr-FR"/>
              </w:rPr>
              <w:tab/>
              <w:t>Force</w:t>
            </w:r>
            <w:r w:rsidRPr="00844DBB">
              <w:rPr>
                <w:lang w:val="fr-FR"/>
              </w:rPr>
              <w:tab/>
              <w:t>majeure.</w:t>
            </w:r>
          </w:p>
        </w:tc>
      </w:tr>
      <w:tr w:rsidR="00601BAE" w:rsidRPr="00844DBB">
        <w:tblPrEx>
          <w:tblCellMar>
            <w:top w:w="0" w:type="dxa"/>
            <w:left w:w="0" w:type="dxa"/>
            <w:bottom w:w="0" w:type="dxa"/>
            <w:right w:w="0" w:type="dxa"/>
          </w:tblCellMar>
        </w:tblPrEx>
        <w:trPr>
          <w:trHeight w:val="8265"/>
        </w:trPr>
        <w:tc>
          <w:tcPr>
            <w:tcW w:w="2468"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before="6" w:line="276" w:lineRule="auto"/>
              <w:rPr>
                <w:lang w:val="fr-FR"/>
              </w:rPr>
            </w:pPr>
          </w:p>
          <w:p w:rsidR="00601BAE" w:rsidRPr="00844DBB" w:rsidRDefault="00601BAE" w:rsidP="000F1ACB">
            <w:pPr>
              <w:pStyle w:val="TableParagraph"/>
              <w:tabs>
                <w:tab w:val="left" w:pos="1087"/>
              </w:tabs>
              <w:kinsoku w:val="0"/>
              <w:overflowPunct w:val="0"/>
              <w:spacing w:line="276" w:lineRule="auto"/>
              <w:ind w:left="1087" w:right="353" w:hanging="540"/>
              <w:rPr>
                <w:b/>
                <w:bCs/>
                <w:spacing w:val="-3"/>
                <w:lang w:val="fr-FR"/>
              </w:rPr>
            </w:pPr>
            <w:r w:rsidRPr="00844DBB">
              <w:rPr>
                <w:b/>
                <w:bCs/>
                <w:lang w:val="fr-FR"/>
              </w:rPr>
              <w:t>c.</w:t>
            </w:r>
            <w:r w:rsidRPr="00844DBB">
              <w:rPr>
                <w:b/>
                <w:bCs/>
                <w:lang w:val="fr-FR"/>
              </w:rPr>
              <w:tab/>
            </w:r>
            <w:r w:rsidRPr="00844DBB">
              <w:rPr>
                <w:b/>
                <w:bCs/>
                <w:spacing w:val="-3"/>
                <w:lang w:val="fr-FR"/>
              </w:rPr>
              <w:t xml:space="preserve">Mesures </w:t>
            </w:r>
            <w:r w:rsidRPr="00844DBB">
              <w:rPr>
                <w:b/>
                <w:bCs/>
                <w:spacing w:val="-13"/>
                <w:lang w:val="fr-FR"/>
              </w:rPr>
              <w:t xml:space="preserve">à </w:t>
            </w:r>
            <w:r w:rsidRPr="00844DBB">
              <w:rPr>
                <w:b/>
                <w:bCs/>
                <w:spacing w:val="-3"/>
                <w:lang w:val="fr-FR"/>
              </w:rPr>
              <w:t>prendre</w:t>
            </w:r>
          </w:p>
        </w:tc>
        <w:tc>
          <w:tcPr>
            <w:tcW w:w="7330"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before="6" w:line="276" w:lineRule="auto"/>
              <w:rPr>
                <w:lang w:val="fr-FR"/>
              </w:rPr>
            </w:pPr>
          </w:p>
          <w:p w:rsidR="00601BAE" w:rsidRPr="00844DBB" w:rsidRDefault="00601BAE" w:rsidP="000F1ACB">
            <w:pPr>
              <w:pStyle w:val="TableParagraph"/>
              <w:kinsoku w:val="0"/>
              <w:overflowPunct w:val="0"/>
              <w:spacing w:line="276" w:lineRule="auto"/>
              <w:ind w:left="355" w:right="271"/>
              <w:jc w:val="both"/>
              <w:rPr>
                <w:lang w:val="fr-FR"/>
              </w:rPr>
            </w:pPr>
            <w:r w:rsidRPr="00844DBB">
              <w:rPr>
                <w:lang w:val="fr-FR"/>
              </w:rPr>
              <w:t>Une Partie affectée par un cas de Force majeure continue d'exécuter ses obligations au titre du présent Contrat dans la mesure du possible, et prend toutes les mesures raisonnables pour réduire au minimum et limiter les conséquences de tout cas de Force majeure.</w:t>
            </w:r>
          </w:p>
          <w:p w:rsidR="00601BAE" w:rsidRPr="00844DBB" w:rsidRDefault="00601BAE" w:rsidP="000F1ACB">
            <w:pPr>
              <w:pStyle w:val="TableParagraph"/>
              <w:kinsoku w:val="0"/>
              <w:overflowPunct w:val="0"/>
              <w:spacing w:line="276" w:lineRule="auto"/>
              <w:rPr>
                <w:lang w:val="fr-FR"/>
              </w:rPr>
            </w:pPr>
          </w:p>
          <w:p w:rsidR="00601BAE" w:rsidRPr="00844DBB" w:rsidRDefault="00601BAE" w:rsidP="000F1ACB">
            <w:pPr>
              <w:pStyle w:val="TableParagraph"/>
              <w:kinsoku w:val="0"/>
              <w:overflowPunct w:val="0"/>
              <w:spacing w:line="276" w:lineRule="auto"/>
              <w:ind w:left="413" w:right="274" w:hanging="32"/>
              <w:jc w:val="both"/>
              <w:rPr>
                <w:lang w:val="fr-FR"/>
              </w:rPr>
            </w:pPr>
            <w:r w:rsidRPr="00844DBB">
              <w:rPr>
                <w:lang w:val="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rsidR="00601BAE" w:rsidRPr="00844DBB" w:rsidRDefault="00601BAE" w:rsidP="000F1ACB">
            <w:pPr>
              <w:pStyle w:val="TableParagraph"/>
              <w:kinsoku w:val="0"/>
              <w:overflowPunct w:val="0"/>
              <w:spacing w:before="1" w:line="276" w:lineRule="auto"/>
              <w:rPr>
                <w:lang w:val="fr-FR"/>
              </w:rPr>
            </w:pPr>
          </w:p>
          <w:p w:rsidR="00601BAE" w:rsidRPr="00844DBB" w:rsidRDefault="00601BAE" w:rsidP="000F1ACB">
            <w:pPr>
              <w:pStyle w:val="TableParagraph"/>
              <w:kinsoku w:val="0"/>
              <w:overflowPunct w:val="0"/>
              <w:spacing w:line="276" w:lineRule="auto"/>
              <w:ind w:left="413" w:right="273" w:firstLine="28"/>
              <w:jc w:val="both"/>
              <w:rPr>
                <w:lang w:val="fr-FR"/>
              </w:rPr>
            </w:pPr>
            <w:r w:rsidRPr="00844DBB">
              <w:rPr>
                <w:lang w:val="fr-FR"/>
              </w:rPr>
              <w:t>Pendant la période d'incapacité d'exécuter les Services par suite d'un cas</w:t>
            </w:r>
            <w:r w:rsidRPr="00844DBB">
              <w:rPr>
                <w:spacing w:val="-9"/>
                <w:lang w:val="fr-FR"/>
              </w:rPr>
              <w:t xml:space="preserve"> </w:t>
            </w:r>
            <w:r w:rsidRPr="00844DBB">
              <w:rPr>
                <w:lang w:val="fr-FR"/>
              </w:rPr>
              <w:t>de</w:t>
            </w:r>
            <w:r w:rsidRPr="00844DBB">
              <w:rPr>
                <w:spacing w:val="-7"/>
                <w:lang w:val="fr-FR"/>
              </w:rPr>
              <w:t xml:space="preserve"> </w:t>
            </w:r>
            <w:r w:rsidRPr="00844DBB">
              <w:rPr>
                <w:lang w:val="fr-FR"/>
              </w:rPr>
              <w:t>Force</w:t>
            </w:r>
            <w:r w:rsidRPr="00844DBB">
              <w:rPr>
                <w:spacing w:val="-10"/>
                <w:lang w:val="fr-FR"/>
              </w:rPr>
              <w:t xml:space="preserve"> </w:t>
            </w:r>
            <w:r w:rsidRPr="00844DBB">
              <w:rPr>
                <w:lang w:val="fr-FR"/>
              </w:rPr>
              <w:t>majeure,</w:t>
            </w:r>
            <w:r w:rsidRPr="00844DBB">
              <w:rPr>
                <w:spacing w:val="-8"/>
                <w:lang w:val="fr-FR"/>
              </w:rPr>
              <w:t xml:space="preserve"> </w:t>
            </w:r>
            <w:r w:rsidRPr="00844DBB">
              <w:rPr>
                <w:lang w:val="fr-FR"/>
              </w:rPr>
              <w:t>le</w:t>
            </w:r>
            <w:r w:rsidRPr="00844DBB">
              <w:rPr>
                <w:spacing w:val="-8"/>
                <w:lang w:val="fr-FR"/>
              </w:rPr>
              <w:t xml:space="preserve"> </w:t>
            </w:r>
            <w:r w:rsidRPr="00844DBB">
              <w:rPr>
                <w:lang w:val="fr-FR"/>
              </w:rPr>
              <w:t>Consultant,</w:t>
            </w:r>
            <w:r w:rsidRPr="00844DBB">
              <w:rPr>
                <w:spacing w:val="-9"/>
                <w:lang w:val="fr-FR"/>
              </w:rPr>
              <w:t xml:space="preserve"> </w:t>
            </w:r>
            <w:r w:rsidRPr="00844DBB">
              <w:rPr>
                <w:lang w:val="fr-FR"/>
              </w:rPr>
              <w:t>sur</w:t>
            </w:r>
            <w:r w:rsidRPr="00844DBB">
              <w:rPr>
                <w:spacing w:val="-9"/>
                <w:lang w:val="fr-FR"/>
              </w:rPr>
              <w:t xml:space="preserve"> </w:t>
            </w:r>
            <w:r w:rsidRPr="00844DBB">
              <w:rPr>
                <w:lang w:val="fr-FR"/>
              </w:rPr>
              <w:t>instructions</w:t>
            </w:r>
            <w:r w:rsidRPr="00844DBB">
              <w:rPr>
                <w:spacing w:val="-8"/>
                <w:lang w:val="fr-FR"/>
              </w:rPr>
              <w:t xml:space="preserve"> </w:t>
            </w:r>
            <w:r w:rsidRPr="00844DBB">
              <w:rPr>
                <w:lang w:val="fr-FR"/>
              </w:rPr>
              <w:t>de</w:t>
            </w:r>
            <w:r w:rsidRPr="00844DBB">
              <w:rPr>
                <w:spacing w:val="-9"/>
                <w:lang w:val="fr-FR"/>
              </w:rPr>
              <w:t xml:space="preserve"> </w:t>
            </w:r>
            <w:r w:rsidRPr="00844DBB">
              <w:rPr>
                <w:lang w:val="fr-FR"/>
              </w:rPr>
              <w:t>l'Entité</w:t>
            </w:r>
            <w:r w:rsidRPr="00844DBB">
              <w:rPr>
                <w:spacing w:val="-9"/>
                <w:lang w:val="fr-FR"/>
              </w:rPr>
              <w:t xml:space="preserve"> </w:t>
            </w:r>
            <w:r w:rsidRPr="00844DBB">
              <w:rPr>
                <w:lang w:val="fr-FR"/>
              </w:rPr>
              <w:t>MCA, doit :</w:t>
            </w:r>
          </w:p>
          <w:p w:rsidR="00601BAE" w:rsidRPr="00844DBB" w:rsidRDefault="00601BAE" w:rsidP="000F1ACB">
            <w:pPr>
              <w:pStyle w:val="TableParagraph"/>
              <w:kinsoku w:val="0"/>
              <w:overflowPunct w:val="0"/>
              <w:spacing w:before="9" w:line="276" w:lineRule="auto"/>
              <w:rPr>
                <w:lang w:val="fr-FR"/>
              </w:rPr>
            </w:pPr>
          </w:p>
          <w:p w:rsidR="00601BAE" w:rsidRPr="00844DBB" w:rsidRDefault="00601BAE" w:rsidP="000F1ACB">
            <w:pPr>
              <w:pStyle w:val="TableParagraph"/>
              <w:numPr>
                <w:ilvl w:val="0"/>
                <w:numId w:val="12"/>
              </w:numPr>
              <w:tabs>
                <w:tab w:val="left" w:pos="1463"/>
              </w:tabs>
              <w:kinsoku w:val="0"/>
              <w:overflowPunct w:val="0"/>
              <w:spacing w:line="276" w:lineRule="auto"/>
              <w:ind w:right="197"/>
              <w:jc w:val="both"/>
              <w:rPr>
                <w:lang w:val="fr-FR"/>
              </w:rPr>
            </w:pPr>
            <w:r w:rsidRPr="00844DBB">
              <w:rPr>
                <w:lang w:val="fr-FR"/>
              </w:rPr>
              <w:t xml:space="preserve">se désengager, auquel cas le Consultant doit percevoir le remboursement des coûts supplémentaires raisonnables </w:t>
            </w:r>
            <w:r w:rsidRPr="00844DBB">
              <w:rPr>
                <w:spacing w:val="-11"/>
                <w:lang w:val="fr-FR"/>
              </w:rPr>
              <w:t xml:space="preserve">et </w:t>
            </w:r>
            <w:r w:rsidRPr="00844DBB">
              <w:rPr>
                <w:lang w:val="fr-FR"/>
              </w:rPr>
              <w:t>nécessaires encourus et, si l’Entité MCA l’exige, le rétablissement des Services ;</w:t>
            </w:r>
            <w:r w:rsidRPr="00844DBB">
              <w:rPr>
                <w:spacing w:val="-1"/>
                <w:lang w:val="fr-FR"/>
              </w:rPr>
              <w:t xml:space="preserve"> </w:t>
            </w:r>
            <w:r w:rsidRPr="00844DBB">
              <w:rPr>
                <w:lang w:val="fr-FR"/>
              </w:rPr>
              <w:t>ou</w:t>
            </w:r>
          </w:p>
          <w:p w:rsidR="00601BAE" w:rsidRPr="00844DBB" w:rsidRDefault="00601BAE" w:rsidP="000F1ACB">
            <w:pPr>
              <w:pStyle w:val="TableParagraph"/>
              <w:numPr>
                <w:ilvl w:val="0"/>
                <w:numId w:val="12"/>
              </w:numPr>
              <w:tabs>
                <w:tab w:val="left" w:pos="1463"/>
              </w:tabs>
              <w:kinsoku w:val="0"/>
              <w:overflowPunct w:val="0"/>
              <w:spacing w:before="161" w:line="276" w:lineRule="auto"/>
              <w:ind w:right="198"/>
              <w:jc w:val="both"/>
              <w:rPr>
                <w:lang w:val="fr-FR"/>
              </w:rPr>
            </w:pPr>
            <w:r w:rsidRPr="00844DBB">
              <w:rPr>
                <w:lang w:val="fr-FR"/>
              </w:rPr>
              <w:t>poursuivre la fourniture des Services dans la mesure du possible, auquel cas le Consultant continue d'être</w:t>
            </w:r>
            <w:r w:rsidRPr="00844DBB">
              <w:rPr>
                <w:spacing w:val="-23"/>
                <w:lang w:val="fr-FR"/>
              </w:rPr>
              <w:t xml:space="preserve"> </w:t>
            </w:r>
            <w:r w:rsidRPr="00844DBB">
              <w:rPr>
                <w:lang w:val="fr-FR"/>
              </w:rPr>
              <w:t>rémunéré conformément aux modalités du présent Contrat et est remboursé pour les coûts supplémentaires raisonnables et nécessaires qui ont été</w:t>
            </w:r>
            <w:r w:rsidRPr="00844DBB">
              <w:rPr>
                <w:spacing w:val="-2"/>
                <w:lang w:val="fr-FR"/>
              </w:rPr>
              <w:t xml:space="preserve"> </w:t>
            </w:r>
            <w:r w:rsidRPr="00844DBB">
              <w:rPr>
                <w:lang w:val="fr-FR"/>
              </w:rPr>
              <w:t>engagés.</w:t>
            </w:r>
          </w:p>
          <w:p w:rsidR="00601BAE" w:rsidRPr="00844DBB" w:rsidRDefault="00601BAE" w:rsidP="000F1ACB">
            <w:pPr>
              <w:pStyle w:val="TableParagraph"/>
              <w:kinsoku w:val="0"/>
              <w:overflowPunct w:val="0"/>
              <w:spacing w:before="161" w:line="276" w:lineRule="auto"/>
              <w:ind w:left="1133" w:right="200"/>
              <w:jc w:val="both"/>
              <w:rPr>
                <w:lang w:val="fr-FR"/>
              </w:rPr>
            </w:pPr>
            <w:r w:rsidRPr="00844DBB">
              <w:rPr>
                <w:lang w:val="fr-FR"/>
              </w:rPr>
              <w:t>En cas de désaccord entre les Parties sur l'existence ou l'étendue ainsi que la nature du cas de Force majeure, la question est réglée conformément à la clause 17 du CCAG.</w:t>
            </w:r>
          </w:p>
        </w:tc>
      </w:tr>
      <w:tr w:rsidR="00601BAE" w:rsidRPr="00844DBB">
        <w:tblPrEx>
          <w:tblCellMar>
            <w:top w:w="0" w:type="dxa"/>
            <w:left w:w="0" w:type="dxa"/>
            <w:bottom w:w="0" w:type="dxa"/>
            <w:right w:w="0" w:type="dxa"/>
          </w:tblCellMar>
        </w:tblPrEx>
        <w:trPr>
          <w:trHeight w:val="3354"/>
        </w:trPr>
        <w:tc>
          <w:tcPr>
            <w:tcW w:w="2468"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before="212" w:line="276" w:lineRule="auto"/>
              <w:ind w:left="200"/>
              <w:rPr>
                <w:b/>
                <w:bCs/>
                <w:lang w:val="fr-FR"/>
              </w:rPr>
            </w:pPr>
            <w:r w:rsidRPr="00844DBB">
              <w:rPr>
                <w:b/>
                <w:bCs/>
                <w:lang w:val="fr-FR"/>
              </w:rPr>
              <w:t>4.</w:t>
            </w:r>
            <w:r w:rsidRPr="00844DBB">
              <w:rPr>
                <w:b/>
                <w:bCs/>
                <w:spacing w:val="59"/>
                <w:lang w:val="fr-FR"/>
              </w:rPr>
              <w:t xml:space="preserve"> </w:t>
            </w:r>
            <w:r w:rsidRPr="00844DBB">
              <w:rPr>
                <w:b/>
                <w:bCs/>
                <w:lang w:val="fr-FR"/>
              </w:rPr>
              <w:t>Suspension</w:t>
            </w:r>
          </w:p>
        </w:tc>
        <w:tc>
          <w:tcPr>
            <w:tcW w:w="7330"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before="212" w:line="276" w:lineRule="auto"/>
              <w:ind w:left="1102" w:right="269" w:hanging="720"/>
              <w:jc w:val="both"/>
              <w:rPr>
                <w:lang w:val="fr-FR"/>
              </w:rPr>
            </w:pPr>
            <w:r w:rsidRPr="00844DBB">
              <w:rPr>
                <w:lang w:val="fr-FR"/>
              </w:rPr>
              <w:t>4.1 L’Entité MCA peut, moyennant préavis écrit au Consultant, suspendre tout ou partie des paiements au Consultant en vertu du Contrat si le Consultant ne parvient pas à remplir l’une quelconque de ses obligations au titre du présent Contrat, y compris</w:t>
            </w:r>
            <w:r w:rsidRPr="00844DBB">
              <w:rPr>
                <w:spacing w:val="-8"/>
                <w:lang w:val="fr-FR"/>
              </w:rPr>
              <w:t xml:space="preserve"> </w:t>
            </w:r>
            <w:r w:rsidRPr="00844DBB">
              <w:rPr>
                <w:lang w:val="fr-FR"/>
              </w:rPr>
              <w:t>l’exécution</w:t>
            </w:r>
            <w:r w:rsidRPr="00844DBB">
              <w:rPr>
                <w:spacing w:val="-9"/>
                <w:lang w:val="fr-FR"/>
              </w:rPr>
              <w:t xml:space="preserve"> </w:t>
            </w:r>
            <w:r w:rsidRPr="00844DBB">
              <w:rPr>
                <w:lang w:val="fr-FR"/>
              </w:rPr>
              <w:t>des</w:t>
            </w:r>
            <w:r w:rsidRPr="00844DBB">
              <w:rPr>
                <w:spacing w:val="-6"/>
                <w:lang w:val="fr-FR"/>
              </w:rPr>
              <w:t xml:space="preserve"> </w:t>
            </w:r>
            <w:r w:rsidRPr="00844DBB">
              <w:rPr>
                <w:lang w:val="fr-FR"/>
              </w:rPr>
              <w:t>Services,</w:t>
            </w:r>
            <w:r w:rsidRPr="00844DBB">
              <w:rPr>
                <w:spacing w:val="-6"/>
                <w:lang w:val="fr-FR"/>
              </w:rPr>
              <w:t xml:space="preserve"> </w:t>
            </w:r>
            <w:r w:rsidRPr="00844DBB">
              <w:rPr>
                <w:lang w:val="fr-FR"/>
              </w:rPr>
              <w:t>à</w:t>
            </w:r>
            <w:r w:rsidRPr="00844DBB">
              <w:rPr>
                <w:spacing w:val="-10"/>
                <w:lang w:val="fr-FR"/>
              </w:rPr>
              <w:t xml:space="preserve"> </w:t>
            </w:r>
            <w:r w:rsidRPr="00844DBB">
              <w:rPr>
                <w:lang w:val="fr-FR"/>
              </w:rPr>
              <w:t>condition</w:t>
            </w:r>
            <w:r w:rsidRPr="00844DBB">
              <w:rPr>
                <w:spacing w:val="-8"/>
                <w:lang w:val="fr-FR"/>
              </w:rPr>
              <w:t xml:space="preserve"> </w:t>
            </w:r>
            <w:r w:rsidRPr="00844DBB">
              <w:rPr>
                <w:lang w:val="fr-FR"/>
              </w:rPr>
              <w:t>qu’un</w:t>
            </w:r>
            <w:r w:rsidRPr="00844DBB">
              <w:rPr>
                <w:spacing w:val="-8"/>
                <w:lang w:val="fr-FR"/>
              </w:rPr>
              <w:t xml:space="preserve"> </w:t>
            </w:r>
            <w:r w:rsidRPr="00844DBB">
              <w:rPr>
                <w:lang w:val="fr-FR"/>
              </w:rPr>
              <w:t>tel</w:t>
            </w:r>
            <w:r w:rsidRPr="00844DBB">
              <w:rPr>
                <w:spacing w:val="-9"/>
                <w:lang w:val="fr-FR"/>
              </w:rPr>
              <w:t xml:space="preserve"> </w:t>
            </w:r>
            <w:r w:rsidRPr="00844DBB">
              <w:rPr>
                <w:lang w:val="fr-FR"/>
              </w:rPr>
              <w:t>avis</w:t>
            </w:r>
            <w:r w:rsidRPr="00844DBB">
              <w:rPr>
                <w:spacing w:val="-8"/>
                <w:lang w:val="fr-FR"/>
              </w:rPr>
              <w:t xml:space="preserve"> </w:t>
            </w:r>
            <w:r w:rsidRPr="00844DBB">
              <w:rPr>
                <w:lang w:val="fr-FR"/>
              </w:rPr>
              <w:t xml:space="preserve">de suspension i) précise la nature du manquement auxdites obligations et ii) demande au Consultant de remédier à ce manquement dans un délai n’excédant pas sept (7) </w:t>
            </w:r>
            <w:r w:rsidRPr="00844DBB">
              <w:rPr>
                <w:spacing w:val="-3"/>
                <w:lang w:val="fr-FR"/>
              </w:rPr>
              <w:t xml:space="preserve">jours </w:t>
            </w:r>
            <w:r w:rsidRPr="00844DBB">
              <w:rPr>
                <w:lang w:val="fr-FR"/>
              </w:rPr>
              <w:t>calendaires</w:t>
            </w:r>
            <w:r w:rsidRPr="00844DBB">
              <w:rPr>
                <w:spacing w:val="-6"/>
                <w:lang w:val="fr-FR"/>
              </w:rPr>
              <w:t xml:space="preserve"> </w:t>
            </w:r>
            <w:r w:rsidRPr="00844DBB">
              <w:rPr>
                <w:lang w:val="fr-FR"/>
              </w:rPr>
              <w:t>suivant</w:t>
            </w:r>
            <w:r w:rsidRPr="00844DBB">
              <w:rPr>
                <w:spacing w:val="-6"/>
                <w:lang w:val="fr-FR"/>
              </w:rPr>
              <w:t xml:space="preserve"> </w:t>
            </w:r>
            <w:r w:rsidRPr="00844DBB">
              <w:rPr>
                <w:lang w:val="fr-FR"/>
              </w:rPr>
              <w:t>la</w:t>
            </w:r>
            <w:r w:rsidRPr="00844DBB">
              <w:rPr>
                <w:spacing w:val="-7"/>
                <w:lang w:val="fr-FR"/>
              </w:rPr>
              <w:t xml:space="preserve"> </w:t>
            </w:r>
            <w:r w:rsidRPr="00844DBB">
              <w:rPr>
                <w:lang w:val="fr-FR"/>
              </w:rPr>
              <w:t>réception</w:t>
            </w:r>
            <w:r w:rsidRPr="00844DBB">
              <w:rPr>
                <w:spacing w:val="-6"/>
                <w:lang w:val="fr-FR"/>
              </w:rPr>
              <w:t xml:space="preserve"> </w:t>
            </w:r>
            <w:r w:rsidRPr="00844DBB">
              <w:rPr>
                <w:lang w:val="fr-FR"/>
              </w:rPr>
              <w:t>par</w:t>
            </w:r>
            <w:r w:rsidRPr="00844DBB">
              <w:rPr>
                <w:spacing w:val="-7"/>
                <w:lang w:val="fr-FR"/>
              </w:rPr>
              <w:t xml:space="preserve"> </w:t>
            </w:r>
            <w:r w:rsidRPr="00844DBB">
              <w:rPr>
                <w:lang w:val="fr-FR"/>
              </w:rPr>
              <w:t>le</w:t>
            </w:r>
            <w:r w:rsidRPr="00844DBB">
              <w:rPr>
                <w:spacing w:val="-7"/>
                <w:lang w:val="fr-FR"/>
              </w:rPr>
              <w:t xml:space="preserve"> </w:t>
            </w:r>
            <w:r w:rsidRPr="00844DBB">
              <w:rPr>
                <w:lang w:val="fr-FR"/>
              </w:rPr>
              <w:t>Consultant</w:t>
            </w:r>
            <w:r w:rsidRPr="00844DBB">
              <w:rPr>
                <w:spacing w:val="-9"/>
                <w:lang w:val="fr-FR"/>
              </w:rPr>
              <w:t xml:space="preserve"> </w:t>
            </w:r>
            <w:r w:rsidRPr="00844DBB">
              <w:rPr>
                <w:lang w:val="fr-FR"/>
              </w:rPr>
              <w:t>dudit</w:t>
            </w:r>
            <w:r w:rsidRPr="00844DBB">
              <w:rPr>
                <w:spacing w:val="-5"/>
                <w:lang w:val="fr-FR"/>
              </w:rPr>
              <w:t xml:space="preserve"> </w:t>
            </w:r>
            <w:r w:rsidRPr="00844DBB">
              <w:rPr>
                <w:lang w:val="fr-FR"/>
              </w:rPr>
              <w:t>avis</w:t>
            </w:r>
            <w:r w:rsidRPr="00844DBB">
              <w:rPr>
                <w:spacing w:val="-6"/>
                <w:lang w:val="fr-FR"/>
              </w:rPr>
              <w:t xml:space="preserve"> </w:t>
            </w:r>
            <w:r w:rsidRPr="00844DBB">
              <w:rPr>
                <w:lang w:val="fr-FR"/>
              </w:rPr>
              <w:t>de suspension</w:t>
            </w:r>
            <w:r w:rsidRPr="00844DBB">
              <w:rPr>
                <w:spacing w:val="-6"/>
                <w:lang w:val="fr-FR"/>
              </w:rPr>
              <w:t xml:space="preserve"> </w:t>
            </w:r>
            <w:r w:rsidRPr="00844DBB">
              <w:rPr>
                <w:lang w:val="fr-FR"/>
              </w:rPr>
              <w:t>ou</w:t>
            </w:r>
            <w:r w:rsidRPr="00844DBB">
              <w:rPr>
                <w:spacing w:val="-6"/>
                <w:lang w:val="fr-FR"/>
              </w:rPr>
              <w:t xml:space="preserve"> </w:t>
            </w:r>
            <w:r w:rsidRPr="00844DBB">
              <w:rPr>
                <w:lang w:val="fr-FR"/>
              </w:rPr>
              <w:t>si</w:t>
            </w:r>
            <w:r w:rsidRPr="00844DBB">
              <w:rPr>
                <w:spacing w:val="-8"/>
                <w:lang w:val="fr-FR"/>
              </w:rPr>
              <w:t xml:space="preserve"> </w:t>
            </w:r>
            <w:r w:rsidRPr="00844DBB">
              <w:rPr>
                <w:lang w:val="fr-FR"/>
              </w:rPr>
              <w:t>la</w:t>
            </w:r>
            <w:r w:rsidRPr="00844DBB">
              <w:rPr>
                <w:spacing w:val="-6"/>
                <w:lang w:val="fr-FR"/>
              </w:rPr>
              <w:t xml:space="preserve"> </w:t>
            </w:r>
            <w:r w:rsidRPr="00844DBB">
              <w:rPr>
                <w:lang w:val="fr-FR"/>
              </w:rPr>
              <w:t>MCC</w:t>
            </w:r>
            <w:r w:rsidRPr="00844DBB">
              <w:rPr>
                <w:spacing w:val="-8"/>
                <w:lang w:val="fr-FR"/>
              </w:rPr>
              <w:t xml:space="preserve"> </w:t>
            </w:r>
            <w:r w:rsidRPr="00844DBB">
              <w:rPr>
                <w:lang w:val="fr-FR"/>
              </w:rPr>
              <w:t>a</w:t>
            </w:r>
            <w:r w:rsidRPr="00844DBB">
              <w:rPr>
                <w:spacing w:val="-7"/>
                <w:lang w:val="fr-FR"/>
              </w:rPr>
              <w:t xml:space="preserve"> </w:t>
            </w:r>
            <w:r w:rsidRPr="00844DBB">
              <w:rPr>
                <w:lang w:val="fr-FR"/>
              </w:rPr>
              <w:t>suspendu</w:t>
            </w:r>
            <w:r w:rsidRPr="00844DBB">
              <w:rPr>
                <w:spacing w:val="-7"/>
                <w:lang w:val="fr-FR"/>
              </w:rPr>
              <w:t xml:space="preserve"> </w:t>
            </w:r>
            <w:r w:rsidRPr="00844DBB">
              <w:rPr>
                <w:lang w:val="fr-FR"/>
              </w:rPr>
              <w:t>les</w:t>
            </w:r>
            <w:r w:rsidRPr="00844DBB">
              <w:rPr>
                <w:spacing w:val="-5"/>
                <w:lang w:val="fr-FR"/>
              </w:rPr>
              <w:t xml:space="preserve"> </w:t>
            </w:r>
            <w:r w:rsidRPr="00844DBB">
              <w:rPr>
                <w:lang w:val="fr-FR"/>
              </w:rPr>
              <w:t>décaissements</w:t>
            </w:r>
            <w:r w:rsidRPr="00844DBB">
              <w:rPr>
                <w:spacing w:val="-6"/>
                <w:lang w:val="fr-FR"/>
              </w:rPr>
              <w:t xml:space="preserve"> </w:t>
            </w:r>
            <w:r w:rsidRPr="00844DBB">
              <w:rPr>
                <w:lang w:val="fr-FR"/>
              </w:rPr>
              <w:t>dans</w:t>
            </w:r>
            <w:r w:rsidRPr="00844DBB">
              <w:rPr>
                <w:spacing w:val="-6"/>
                <w:lang w:val="fr-FR"/>
              </w:rPr>
              <w:t xml:space="preserve"> </w:t>
            </w:r>
            <w:r w:rsidRPr="00844DBB">
              <w:rPr>
                <w:lang w:val="fr-FR"/>
              </w:rPr>
              <w:t>le cadre du</w:t>
            </w:r>
            <w:r w:rsidRPr="00844DBB">
              <w:rPr>
                <w:spacing w:val="-3"/>
                <w:lang w:val="fr-FR"/>
              </w:rPr>
              <w:t xml:space="preserve"> </w:t>
            </w:r>
            <w:r w:rsidRPr="00844DBB">
              <w:rPr>
                <w:lang w:val="fr-FR"/>
              </w:rPr>
              <w:t>Compact.</w:t>
            </w:r>
          </w:p>
        </w:tc>
      </w:tr>
      <w:tr w:rsidR="00601BAE" w:rsidRPr="00844DBB">
        <w:tblPrEx>
          <w:tblCellMar>
            <w:top w:w="0" w:type="dxa"/>
            <w:left w:w="0" w:type="dxa"/>
            <w:bottom w:w="0" w:type="dxa"/>
            <w:right w:w="0" w:type="dxa"/>
          </w:tblCellMar>
        </w:tblPrEx>
        <w:trPr>
          <w:trHeight w:val="1200"/>
        </w:trPr>
        <w:tc>
          <w:tcPr>
            <w:tcW w:w="2468"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before="95" w:line="276" w:lineRule="auto"/>
              <w:ind w:left="200"/>
              <w:rPr>
                <w:b/>
                <w:bCs/>
                <w:lang w:val="fr-FR"/>
              </w:rPr>
            </w:pPr>
            <w:r w:rsidRPr="00844DBB">
              <w:rPr>
                <w:b/>
                <w:bCs/>
                <w:lang w:val="fr-FR"/>
              </w:rPr>
              <w:lastRenderedPageBreak/>
              <w:t>5.</w:t>
            </w:r>
            <w:r w:rsidRPr="00844DBB">
              <w:rPr>
                <w:b/>
                <w:bCs/>
                <w:spacing w:val="59"/>
                <w:lang w:val="fr-FR"/>
              </w:rPr>
              <w:t xml:space="preserve"> </w:t>
            </w:r>
            <w:r w:rsidRPr="00844DBB">
              <w:rPr>
                <w:b/>
                <w:bCs/>
                <w:lang w:val="fr-FR"/>
              </w:rPr>
              <w:t>Résiliation</w:t>
            </w:r>
          </w:p>
        </w:tc>
        <w:tc>
          <w:tcPr>
            <w:tcW w:w="7330"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tabs>
                <w:tab w:val="left" w:pos="1102"/>
              </w:tabs>
              <w:kinsoku w:val="0"/>
              <w:overflowPunct w:val="0"/>
              <w:spacing w:before="95" w:line="276" w:lineRule="auto"/>
              <w:ind w:left="1102" w:right="273" w:hanging="720"/>
              <w:rPr>
                <w:lang w:val="fr-FR"/>
              </w:rPr>
            </w:pPr>
            <w:r w:rsidRPr="00844DBB">
              <w:rPr>
                <w:lang w:val="fr-FR"/>
              </w:rPr>
              <w:t>5.1.</w:t>
            </w:r>
            <w:r w:rsidRPr="00844DBB">
              <w:rPr>
                <w:lang w:val="fr-FR"/>
              </w:rPr>
              <w:tab/>
              <w:t>Ce Contrat peut être résilié par l’une des Parties selon les dispositions</w:t>
            </w:r>
            <w:r w:rsidRPr="00844DBB">
              <w:rPr>
                <w:spacing w:val="23"/>
                <w:lang w:val="fr-FR"/>
              </w:rPr>
              <w:t xml:space="preserve"> </w:t>
            </w:r>
            <w:r w:rsidRPr="00844DBB">
              <w:rPr>
                <w:lang w:val="fr-FR"/>
              </w:rPr>
              <w:t>ci-après</w:t>
            </w:r>
            <w:r w:rsidRPr="00844DBB">
              <w:rPr>
                <w:spacing w:val="23"/>
                <w:lang w:val="fr-FR"/>
              </w:rPr>
              <w:t xml:space="preserve"> </w:t>
            </w:r>
            <w:r w:rsidRPr="00844DBB">
              <w:rPr>
                <w:lang w:val="fr-FR"/>
              </w:rPr>
              <w:t>énoncées.</w:t>
            </w:r>
            <w:r w:rsidRPr="00844DBB">
              <w:rPr>
                <w:spacing w:val="22"/>
                <w:lang w:val="fr-FR"/>
              </w:rPr>
              <w:t xml:space="preserve"> </w:t>
            </w:r>
            <w:r w:rsidRPr="00844DBB">
              <w:rPr>
                <w:lang w:val="fr-FR"/>
              </w:rPr>
              <w:t>Le</w:t>
            </w:r>
            <w:r w:rsidRPr="00844DBB">
              <w:rPr>
                <w:spacing w:val="21"/>
                <w:lang w:val="fr-FR"/>
              </w:rPr>
              <w:t xml:space="preserve"> </w:t>
            </w:r>
            <w:r w:rsidRPr="00844DBB">
              <w:rPr>
                <w:lang w:val="fr-FR"/>
              </w:rPr>
              <w:t>Contrat</w:t>
            </w:r>
            <w:r w:rsidRPr="00844DBB">
              <w:rPr>
                <w:spacing w:val="22"/>
                <w:lang w:val="fr-FR"/>
              </w:rPr>
              <w:t xml:space="preserve"> </w:t>
            </w:r>
            <w:r w:rsidRPr="00844DBB">
              <w:rPr>
                <w:lang w:val="fr-FR"/>
              </w:rPr>
              <w:t>a</w:t>
            </w:r>
            <w:r w:rsidRPr="00844DBB">
              <w:rPr>
                <w:spacing w:val="21"/>
                <w:lang w:val="fr-FR"/>
              </w:rPr>
              <w:t xml:space="preserve"> </w:t>
            </w:r>
            <w:r w:rsidRPr="00844DBB">
              <w:rPr>
                <w:lang w:val="fr-FR"/>
              </w:rPr>
              <w:t>une</w:t>
            </w:r>
            <w:r w:rsidRPr="00844DBB">
              <w:rPr>
                <w:spacing w:val="23"/>
                <w:lang w:val="fr-FR"/>
              </w:rPr>
              <w:t xml:space="preserve"> </w:t>
            </w:r>
            <w:r w:rsidRPr="00844DBB">
              <w:rPr>
                <w:lang w:val="fr-FR"/>
              </w:rPr>
              <w:t>durée</w:t>
            </w:r>
            <w:r w:rsidRPr="00844DBB">
              <w:rPr>
                <w:spacing w:val="21"/>
                <w:lang w:val="fr-FR"/>
              </w:rPr>
              <w:t xml:space="preserve"> </w:t>
            </w:r>
            <w:r w:rsidRPr="00844DBB">
              <w:rPr>
                <w:lang w:val="fr-FR"/>
              </w:rPr>
              <w:t>de</w:t>
            </w:r>
            <w:r w:rsidRPr="00844DBB">
              <w:rPr>
                <w:spacing w:val="20"/>
                <w:lang w:val="fr-FR"/>
              </w:rPr>
              <w:t xml:space="preserve"> </w:t>
            </w:r>
            <w:r w:rsidRPr="00844DBB">
              <w:rPr>
                <w:lang w:val="fr-FR"/>
              </w:rPr>
              <w:t>X</w:t>
            </w:r>
          </w:p>
          <w:p w:rsidR="00601BAE" w:rsidRPr="00844DBB" w:rsidRDefault="00601BAE" w:rsidP="000F1ACB">
            <w:pPr>
              <w:pStyle w:val="TableParagraph"/>
              <w:kinsoku w:val="0"/>
              <w:overflowPunct w:val="0"/>
              <w:spacing w:before="1" w:line="276" w:lineRule="auto"/>
              <w:ind w:left="1102" w:right="265"/>
              <w:rPr>
                <w:b/>
                <w:bCs/>
                <w:lang w:val="fr-FR"/>
              </w:rPr>
            </w:pPr>
            <w:r w:rsidRPr="00844DBB">
              <w:rPr>
                <w:lang w:val="fr-FR"/>
              </w:rPr>
              <w:t>mois</w:t>
            </w:r>
            <w:r w:rsidRPr="00844DBB">
              <w:rPr>
                <w:spacing w:val="-13"/>
                <w:lang w:val="fr-FR"/>
              </w:rPr>
              <w:t xml:space="preserve"> </w:t>
            </w:r>
            <w:r w:rsidRPr="00844DBB">
              <w:rPr>
                <w:lang w:val="fr-FR"/>
              </w:rPr>
              <w:t>et</w:t>
            </w:r>
            <w:r w:rsidRPr="00844DBB">
              <w:rPr>
                <w:spacing w:val="-12"/>
                <w:lang w:val="fr-FR"/>
              </w:rPr>
              <w:t xml:space="preserve"> </w:t>
            </w:r>
            <w:r w:rsidRPr="00844DBB">
              <w:rPr>
                <w:lang w:val="fr-FR"/>
              </w:rPr>
              <w:t>prend</w:t>
            </w:r>
            <w:r w:rsidRPr="00844DBB">
              <w:rPr>
                <w:spacing w:val="-10"/>
                <w:lang w:val="fr-FR"/>
              </w:rPr>
              <w:t xml:space="preserve"> </w:t>
            </w:r>
            <w:r w:rsidRPr="00844DBB">
              <w:rPr>
                <w:lang w:val="fr-FR"/>
              </w:rPr>
              <w:t>effet</w:t>
            </w:r>
            <w:r w:rsidRPr="00844DBB">
              <w:rPr>
                <w:spacing w:val="-13"/>
                <w:lang w:val="fr-FR"/>
              </w:rPr>
              <w:t xml:space="preserve"> </w:t>
            </w:r>
            <w:r w:rsidRPr="00844DBB">
              <w:rPr>
                <w:lang w:val="fr-FR"/>
              </w:rPr>
              <w:t>à</w:t>
            </w:r>
            <w:r w:rsidRPr="00844DBB">
              <w:rPr>
                <w:spacing w:val="-11"/>
                <w:lang w:val="fr-FR"/>
              </w:rPr>
              <w:t xml:space="preserve"> </w:t>
            </w:r>
            <w:r w:rsidRPr="00844DBB">
              <w:rPr>
                <w:lang w:val="fr-FR"/>
              </w:rPr>
              <w:t>compter</w:t>
            </w:r>
            <w:r w:rsidRPr="00844DBB">
              <w:rPr>
                <w:spacing w:val="-14"/>
                <w:lang w:val="fr-FR"/>
              </w:rPr>
              <w:t xml:space="preserve"> </w:t>
            </w:r>
            <w:r w:rsidRPr="00844DBB">
              <w:rPr>
                <w:lang w:val="fr-FR"/>
              </w:rPr>
              <w:t>de</w:t>
            </w:r>
            <w:r w:rsidRPr="00844DBB">
              <w:rPr>
                <w:spacing w:val="-11"/>
                <w:lang w:val="fr-FR"/>
              </w:rPr>
              <w:t xml:space="preserve"> </w:t>
            </w:r>
            <w:r w:rsidRPr="00844DBB">
              <w:rPr>
                <w:lang w:val="fr-FR"/>
              </w:rPr>
              <w:t>sa</w:t>
            </w:r>
            <w:r w:rsidRPr="00844DBB">
              <w:rPr>
                <w:spacing w:val="-14"/>
                <w:lang w:val="fr-FR"/>
              </w:rPr>
              <w:t xml:space="preserve"> </w:t>
            </w:r>
            <w:r w:rsidRPr="00844DBB">
              <w:rPr>
                <w:lang w:val="fr-FR"/>
              </w:rPr>
              <w:t>signature.</w:t>
            </w:r>
            <w:r w:rsidRPr="00844DBB">
              <w:rPr>
                <w:spacing w:val="-12"/>
                <w:lang w:val="fr-FR"/>
              </w:rPr>
              <w:t xml:space="preserve"> </w:t>
            </w:r>
            <w:r w:rsidRPr="00844DBB">
              <w:rPr>
                <w:lang w:val="fr-FR"/>
              </w:rPr>
              <w:t>Le</w:t>
            </w:r>
            <w:r w:rsidRPr="00844DBB">
              <w:rPr>
                <w:spacing w:val="-13"/>
                <w:lang w:val="fr-FR"/>
              </w:rPr>
              <w:t xml:space="preserve"> </w:t>
            </w:r>
            <w:r w:rsidRPr="00844DBB">
              <w:rPr>
                <w:lang w:val="fr-FR"/>
              </w:rPr>
              <w:t>Contrat</w:t>
            </w:r>
            <w:r w:rsidRPr="00844DBB">
              <w:rPr>
                <w:spacing w:val="-12"/>
                <w:lang w:val="fr-FR"/>
              </w:rPr>
              <w:t xml:space="preserve"> </w:t>
            </w:r>
            <w:r w:rsidRPr="00844DBB">
              <w:rPr>
                <w:lang w:val="fr-FR"/>
              </w:rPr>
              <w:t>arrive automatiquement</w:t>
            </w:r>
            <w:r w:rsidRPr="00844DBB">
              <w:rPr>
                <w:spacing w:val="-10"/>
                <w:lang w:val="fr-FR"/>
              </w:rPr>
              <w:t xml:space="preserve"> </w:t>
            </w:r>
            <w:r w:rsidRPr="00844DBB">
              <w:rPr>
                <w:lang w:val="fr-FR"/>
              </w:rPr>
              <w:t>à</w:t>
            </w:r>
            <w:r w:rsidRPr="00844DBB">
              <w:rPr>
                <w:spacing w:val="-10"/>
                <w:lang w:val="fr-FR"/>
              </w:rPr>
              <w:t xml:space="preserve"> </w:t>
            </w:r>
            <w:r w:rsidRPr="00844DBB">
              <w:rPr>
                <w:lang w:val="fr-FR"/>
              </w:rPr>
              <w:t>terme</w:t>
            </w:r>
            <w:r w:rsidRPr="00844DBB">
              <w:rPr>
                <w:spacing w:val="-8"/>
                <w:lang w:val="fr-FR"/>
              </w:rPr>
              <w:t xml:space="preserve"> </w:t>
            </w:r>
            <w:r w:rsidRPr="00844DBB">
              <w:rPr>
                <w:lang w:val="fr-FR"/>
              </w:rPr>
              <w:t>à</w:t>
            </w:r>
            <w:r w:rsidRPr="00844DBB">
              <w:rPr>
                <w:spacing w:val="-10"/>
                <w:lang w:val="fr-FR"/>
              </w:rPr>
              <w:t xml:space="preserve"> </w:t>
            </w:r>
            <w:r w:rsidRPr="00844DBB">
              <w:rPr>
                <w:lang w:val="fr-FR"/>
              </w:rPr>
              <w:t>l’expiration</w:t>
            </w:r>
            <w:r w:rsidRPr="00844DBB">
              <w:rPr>
                <w:spacing w:val="-10"/>
                <w:lang w:val="fr-FR"/>
              </w:rPr>
              <w:t xml:space="preserve"> </w:t>
            </w:r>
            <w:r w:rsidRPr="00844DBB">
              <w:rPr>
                <w:lang w:val="fr-FR"/>
              </w:rPr>
              <w:t>dudit</w:t>
            </w:r>
            <w:r w:rsidRPr="00844DBB">
              <w:rPr>
                <w:spacing w:val="-9"/>
                <w:lang w:val="fr-FR"/>
              </w:rPr>
              <w:t xml:space="preserve"> </w:t>
            </w:r>
            <w:r w:rsidRPr="00844DBB">
              <w:rPr>
                <w:lang w:val="fr-FR"/>
              </w:rPr>
              <w:t>Contrat</w:t>
            </w:r>
            <w:r w:rsidRPr="00844DBB">
              <w:rPr>
                <w:spacing w:val="-8"/>
                <w:lang w:val="fr-FR"/>
              </w:rPr>
              <w:t xml:space="preserve"> </w:t>
            </w:r>
            <w:r w:rsidRPr="00844DBB">
              <w:rPr>
                <w:lang w:val="fr-FR"/>
              </w:rPr>
              <w:t>le</w:t>
            </w:r>
            <w:r w:rsidRPr="00844DBB">
              <w:rPr>
                <w:spacing w:val="-8"/>
                <w:lang w:val="fr-FR"/>
              </w:rPr>
              <w:t xml:space="preserve"> </w:t>
            </w:r>
            <w:r w:rsidRPr="00844DBB">
              <w:rPr>
                <w:b/>
                <w:bCs/>
                <w:lang w:val="fr-FR"/>
              </w:rPr>
              <w:t>[XXX</w:t>
            </w:r>
            <w:r w:rsidR="001F2CEA" w:rsidRPr="00844DBB">
              <w:rPr>
                <w:b/>
                <w:bCs/>
                <w:lang w:val="fr-FR"/>
              </w:rPr>
              <w:t xml:space="preserve"> date]</w:t>
            </w:r>
            <w:r w:rsidR="001F2CEA" w:rsidRPr="00844DBB">
              <w:rPr>
                <w:lang w:val="fr-FR"/>
              </w:rPr>
              <w:t>.</w:t>
            </w:r>
          </w:p>
        </w:tc>
      </w:tr>
    </w:tbl>
    <w:p w:rsidR="00601BAE" w:rsidRPr="00844DBB" w:rsidRDefault="00601BAE" w:rsidP="000F1ACB">
      <w:pPr>
        <w:spacing w:line="276" w:lineRule="auto"/>
        <w:rPr>
          <w:sz w:val="24"/>
          <w:szCs w:val="24"/>
          <w:lang w:val="fr-FR"/>
        </w:rPr>
        <w:sectPr w:rsidR="00601BAE" w:rsidRPr="00844DBB">
          <w:pgSz w:w="11910" w:h="16840"/>
          <w:pgMar w:top="1580" w:right="900" w:bottom="1160" w:left="980" w:header="0" w:footer="971" w:gutter="0"/>
          <w:cols w:space="720"/>
          <w:noEndnote/>
        </w:sectPr>
      </w:pP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Corpsdetexte"/>
        <w:kinsoku w:val="0"/>
        <w:overflowPunct w:val="0"/>
        <w:spacing w:before="7" w:line="276" w:lineRule="auto"/>
        <w:rPr>
          <w:lang w:val="fr-FR"/>
        </w:rPr>
      </w:pPr>
    </w:p>
    <w:tbl>
      <w:tblPr>
        <w:tblW w:w="9622" w:type="dxa"/>
        <w:tblInd w:w="452" w:type="dxa"/>
        <w:tblLayout w:type="fixed"/>
        <w:tblCellMar>
          <w:left w:w="0" w:type="dxa"/>
          <w:right w:w="0" w:type="dxa"/>
        </w:tblCellMar>
        <w:tblLook w:val="0000" w:firstRow="0" w:lastRow="0" w:firstColumn="0" w:lastColumn="0" w:noHBand="0" w:noVBand="0"/>
      </w:tblPr>
      <w:tblGrid>
        <w:gridCol w:w="2268"/>
        <w:gridCol w:w="7354"/>
      </w:tblGrid>
      <w:tr w:rsidR="00601BAE" w:rsidRPr="00844DBB" w:rsidTr="000F1ACB">
        <w:tblPrEx>
          <w:tblCellMar>
            <w:top w:w="0" w:type="dxa"/>
            <w:left w:w="0" w:type="dxa"/>
            <w:bottom w:w="0" w:type="dxa"/>
            <w:right w:w="0" w:type="dxa"/>
          </w:tblCellMar>
        </w:tblPrEx>
        <w:trPr>
          <w:trHeight w:val="392"/>
        </w:trPr>
        <w:tc>
          <w:tcPr>
            <w:tcW w:w="2268" w:type="dxa"/>
          </w:tcPr>
          <w:p w:rsidR="00601BAE" w:rsidRPr="00844DBB" w:rsidRDefault="00601BAE" w:rsidP="000F1ACB">
            <w:pPr>
              <w:pStyle w:val="TableParagraph"/>
              <w:kinsoku w:val="0"/>
              <w:overflowPunct w:val="0"/>
              <w:spacing w:line="276" w:lineRule="auto"/>
              <w:rPr>
                <w:lang w:val="fr-FR"/>
              </w:rPr>
            </w:pPr>
          </w:p>
        </w:tc>
        <w:tc>
          <w:tcPr>
            <w:tcW w:w="7354" w:type="dxa"/>
          </w:tcPr>
          <w:p w:rsidR="00601BAE" w:rsidRPr="00844DBB" w:rsidRDefault="00601BAE" w:rsidP="000F1ACB">
            <w:pPr>
              <w:pStyle w:val="TableParagraph"/>
              <w:kinsoku w:val="0"/>
              <w:overflowPunct w:val="0"/>
              <w:spacing w:line="276" w:lineRule="auto"/>
              <w:rPr>
                <w:lang w:val="fr-FR"/>
              </w:rPr>
            </w:pPr>
          </w:p>
        </w:tc>
      </w:tr>
      <w:tr w:rsidR="00601BAE" w:rsidRPr="00844DBB" w:rsidTr="000F1ACB">
        <w:tblPrEx>
          <w:tblCellMar>
            <w:top w:w="0" w:type="dxa"/>
            <w:left w:w="0" w:type="dxa"/>
            <w:bottom w:w="0" w:type="dxa"/>
            <w:right w:w="0" w:type="dxa"/>
          </w:tblCellMar>
        </w:tblPrEx>
        <w:trPr>
          <w:trHeight w:val="8762"/>
        </w:trPr>
        <w:tc>
          <w:tcPr>
            <w:tcW w:w="2268" w:type="dxa"/>
          </w:tcPr>
          <w:p w:rsidR="00601BAE" w:rsidRPr="00844DBB" w:rsidRDefault="00601BAE" w:rsidP="000F1ACB">
            <w:pPr>
              <w:pStyle w:val="TableParagraph"/>
              <w:tabs>
                <w:tab w:val="left" w:pos="739"/>
              </w:tabs>
              <w:kinsoku w:val="0"/>
              <w:overflowPunct w:val="0"/>
              <w:spacing w:before="94" w:line="276" w:lineRule="auto"/>
              <w:ind w:left="739" w:right="263" w:hanging="540"/>
              <w:rPr>
                <w:b/>
                <w:bCs/>
                <w:lang w:val="fr-FR"/>
              </w:rPr>
            </w:pPr>
            <w:r w:rsidRPr="00844DBB">
              <w:rPr>
                <w:b/>
                <w:bCs/>
                <w:lang w:val="fr-FR"/>
              </w:rPr>
              <w:t>a.</w:t>
            </w:r>
            <w:r w:rsidRPr="00844DBB">
              <w:rPr>
                <w:b/>
                <w:bCs/>
                <w:lang w:val="fr-FR"/>
              </w:rPr>
              <w:tab/>
              <w:t xml:space="preserve">Par </w:t>
            </w:r>
            <w:r w:rsidRPr="00844DBB">
              <w:rPr>
                <w:b/>
                <w:bCs/>
                <w:spacing w:val="-3"/>
                <w:lang w:val="fr-FR"/>
              </w:rPr>
              <w:t xml:space="preserve">l’Entité </w:t>
            </w:r>
            <w:r w:rsidRPr="00844DBB">
              <w:rPr>
                <w:b/>
                <w:bCs/>
                <w:lang w:val="fr-FR"/>
              </w:rPr>
              <w:t>MCA</w:t>
            </w:r>
          </w:p>
        </w:tc>
        <w:tc>
          <w:tcPr>
            <w:tcW w:w="7354" w:type="dxa"/>
          </w:tcPr>
          <w:p w:rsidR="00601BAE" w:rsidRPr="00844DBB" w:rsidRDefault="00601BAE" w:rsidP="000F1ACB">
            <w:pPr>
              <w:pStyle w:val="TableParagraph"/>
              <w:numPr>
                <w:ilvl w:val="1"/>
                <w:numId w:val="11"/>
              </w:numPr>
              <w:tabs>
                <w:tab w:val="left" w:pos="772"/>
              </w:tabs>
              <w:kinsoku w:val="0"/>
              <w:overflowPunct w:val="0"/>
              <w:spacing w:before="94" w:line="276" w:lineRule="auto"/>
              <w:ind w:right="198"/>
              <w:jc w:val="both"/>
              <w:rPr>
                <w:lang w:val="fr-FR"/>
              </w:rPr>
            </w:pPr>
            <w:r w:rsidRPr="00844DBB">
              <w:rPr>
                <w:lang w:val="fr-FR"/>
              </w:rPr>
              <w:t>L’Entité MCA peut résilier ce Contrat avec un préavis écrit d’au moins quatorze (14) jours calendaires au Consultant s’il se produit l’un quelconque des évènements énoncés dans les paragraphes (a) à (e) de la présente clause</w:t>
            </w:r>
            <w:r w:rsidRPr="00844DBB">
              <w:rPr>
                <w:spacing w:val="-6"/>
                <w:lang w:val="fr-FR"/>
              </w:rPr>
              <w:t xml:space="preserve"> </w:t>
            </w:r>
            <w:r w:rsidRPr="00844DBB">
              <w:rPr>
                <w:lang w:val="fr-FR"/>
              </w:rPr>
              <w:t>:</w:t>
            </w:r>
          </w:p>
          <w:p w:rsidR="00601BAE" w:rsidRPr="00844DBB" w:rsidRDefault="00601BAE" w:rsidP="000F1ACB">
            <w:pPr>
              <w:pStyle w:val="TableParagraph"/>
              <w:numPr>
                <w:ilvl w:val="2"/>
                <w:numId w:val="11"/>
              </w:numPr>
              <w:tabs>
                <w:tab w:val="left" w:pos="1372"/>
              </w:tabs>
              <w:kinsoku w:val="0"/>
              <w:overflowPunct w:val="0"/>
              <w:spacing w:before="200" w:line="276" w:lineRule="auto"/>
              <w:ind w:right="198"/>
              <w:jc w:val="both"/>
              <w:rPr>
                <w:lang w:val="fr-FR"/>
              </w:rPr>
            </w:pPr>
            <w:r w:rsidRPr="00844DBB">
              <w:rPr>
                <w:lang w:val="fr-FR"/>
              </w:rPr>
              <w:t>Si le Consultant ne remédie pas à une incapacité à remplir ses obligations dans le cadre du Contrat après avoir été informé par l’Entité MCA par écrit en précisant la nature de l’incapacité et en demandant qu’elle soit réglée dans</w:t>
            </w:r>
            <w:r w:rsidRPr="00844DBB">
              <w:rPr>
                <w:spacing w:val="-18"/>
                <w:lang w:val="fr-FR"/>
              </w:rPr>
              <w:t xml:space="preserve"> </w:t>
            </w:r>
            <w:r w:rsidRPr="00844DBB">
              <w:rPr>
                <w:lang w:val="fr-FR"/>
              </w:rPr>
              <w:t>au moins dix (10) jours après la réception de la note de l’Entité MCA</w:t>
            </w:r>
            <w:r w:rsidRPr="00844DBB">
              <w:rPr>
                <w:spacing w:val="-3"/>
                <w:lang w:val="fr-FR"/>
              </w:rPr>
              <w:t xml:space="preserve"> </w:t>
            </w:r>
            <w:r w:rsidRPr="00844DBB">
              <w:rPr>
                <w:lang w:val="fr-FR"/>
              </w:rPr>
              <w:t>;</w:t>
            </w:r>
          </w:p>
          <w:p w:rsidR="00601BAE" w:rsidRPr="00844DBB" w:rsidRDefault="00601BAE" w:rsidP="000F1ACB">
            <w:pPr>
              <w:pStyle w:val="TableParagraph"/>
              <w:kinsoku w:val="0"/>
              <w:overflowPunct w:val="0"/>
              <w:spacing w:line="276" w:lineRule="auto"/>
              <w:rPr>
                <w:lang w:val="fr-FR"/>
              </w:rPr>
            </w:pPr>
          </w:p>
          <w:p w:rsidR="00601BAE" w:rsidRPr="00844DBB" w:rsidRDefault="00601BAE" w:rsidP="000F1ACB">
            <w:pPr>
              <w:pStyle w:val="TableParagraph"/>
              <w:numPr>
                <w:ilvl w:val="2"/>
                <w:numId w:val="11"/>
              </w:numPr>
              <w:tabs>
                <w:tab w:val="left" w:pos="1372"/>
              </w:tabs>
              <w:kinsoku w:val="0"/>
              <w:overflowPunct w:val="0"/>
              <w:spacing w:line="276" w:lineRule="auto"/>
              <w:rPr>
                <w:lang w:val="fr-FR"/>
              </w:rPr>
            </w:pPr>
            <w:r w:rsidRPr="00844DBB">
              <w:rPr>
                <w:lang w:val="fr-FR"/>
              </w:rPr>
              <w:t>Si le Consultant devient insolvable ou fait faillite</w:t>
            </w:r>
            <w:r w:rsidRPr="00844DBB">
              <w:rPr>
                <w:spacing w:val="-4"/>
                <w:lang w:val="fr-FR"/>
              </w:rPr>
              <w:t xml:space="preserve"> </w:t>
            </w:r>
            <w:r w:rsidRPr="00844DBB">
              <w:rPr>
                <w:lang w:val="fr-FR"/>
              </w:rPr>
              <w:t>;</w:t>
            </w:r>
          </w:p>
          <w:p w:rsidR="00601BAE" w:rsidRPr="00844DBB" w:rsidRDefault="00601BAE" w:rsidP="000F1ACB">
            <w:pPr>
              <w:pStyle w:val="TableParagraph"/>
              <w:kinsoku w:val="0"/>
              <w:overflowPunct w:val="0"/>
              <w:spacing w:line="276" w:lineRule="auto"/>
              <w:rPr>
                <w:lang w:val="fr-FR"/>
              </w:rPr>
            </w:pPr>
          </w:p>
          <w:p w:rsidR="00601BAE" w:rsidRPr="00844DBB" w:rsidRDefault="00601BAE" w:rsidP="000F1ACB">
            <w:pPr>
              <w:pStyle w:val="TableParagraph"/>
              <w:numPr>
                <w:ilvl w:val="2"/>
                <w:numId w:val="11"/>
              </w:numPr>
              <w:tabs>
                <w:tab w:val="left" w:pos="1372"/>
              </w:tabs>
              <w:kinsoku w:val="0"/>
              <w:overflowPunct w:val="0"/>
              <w:spacing w:line="276" w:lineRule="auto"/>
              <w:ind w:right="198"/>
              <w:jc w:val="both"/>
              <w:rPr>
                <w:lang w:val="fr-FR"/>
              </w:rPr>
            </w:pPr>
            <w:r w:rsidRPr="00844DBB">
              <w:rPr>
                <w:lang w:val="fr-FR"/>
              </w:rPr>
              <w:t>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w:t>
            </w:r>
            <w:r w:rsidRPr="00844DBB">
              <w:rPr>
                <w:spacing w:val="-4"/>
                <w:lang w:val="fr-FR"/>
              </w:rPr>
              <w:t xml:space="preserve"> </w:t>
            </w:r>
            <w:r w:rsidRPr="00844DBB">
              <w:rPr>
                <w:lang w:val="fr-FR"/>
              </w:rPr>
              <w:t>;</w:t>
            </w:r>
          </w:p>
          <w:p w:rsidR="00601BAE" w:rsidRPr="00844DBB" w:rsidRDefault="00601BAE" w:rsidP="000F1ACB">
            <w:pPr>
              <w:pStyle w:val="TableParagraph"/>
              <w:numPr>
                <w:ilvl w:val="2"/>
                <w:numId w:val="11"/>
              </w:numPr>
              <w:tabs>
                <w:tab w:val="left" w:pos="1372"/>
              </w:tabs>
              <w:kinsoku w:val="0"/>
              <w:overflowPunct w:val="0"/>
              <w:spacing w:before="200" w:line="276" w:lineRule="auto"/>
              <w:ind w:right="204"/>
              <w:jc w:val="both"/>
              <w:rPr>
                <w:lang w:val="fr-FR"/>
              </w:rPr>
            </w:pPr>
            <w:r w:rsidRPr="00844DBB">
              <w:rPr>
                <w:lang w:val="fr-FR"/>
              </w:rPr>
              <w:t>Si l’Entité MCA, à sa seule discrétion et pour quelque raison que ce soit, décide de résilier le présent Contrat</w:t>
            </w:r>
            <w:r w:rsidRPr="00844DBB">
              <w:rPr>
                <w:spacing w:val="-9"/>
                <w:lang w:val="fr-FR"/>
              </w:rPr>
              <w:t xml:space="preserve"> </w:t>
            </w:r>
            <w:r w:rsidRPr="00844DBB">
              <w:rPr>
                <w:lang w:val="fr-FR"/>
              </w:rPr>
              <w:t>;</w:t>
            </w:r>
          </w:p>
          <w:p w:rsidR="00601BAE" w:rsidRPr="00844DBB" w:rsidRDefault="00601BAE" w:rsidP="000F1ACB">
            <w:pPr>
              <w:pStyle w:val="TableParagraph"/>
              <w:numPr>
                <w:ilvl w:val="2"/>
                <w:numId w:val="11"/>
              </w:numPr>
              <w:tabs>
                <w:tab w:val="left" w:pos="1372"/>
              </w:tabs>
              <w:kinsoku w:val="0"/>
              <w:overflowPunct w:val="0"/>
              <w:spacing w:before="202" w:line="276" w:lineRule="auto"/>
              <w:ind w:right="201" w:hanging="300"/>
              <w:jc w:val="both"/>
              <w:rPr>
                <w:lang w:val="fr-FR"/>
              </w:rPr>
            </w:pPr>
            <w:r w:rsidRPr="00844DBB">
              <w:rPr>
                <w:lang w:val="fr-FR"/>
              </w:rPr>
              <w:t>Si le Compact a été résilié ou si la MCC a suspendu les décaissements dans le cadre du Compact. Si le présent Contrat est suspendu en application des dispositions de la sous-clause 5.2(e) du CCAG, le Consultant a l’obligation d’atténuer tous les frais, dommages et pertes causés au détriment de l’Entité MCA au cours de la période de suspension.</w:t>
            </w:r>
          </w:p>
        </w:tc>
      </w:tr>
      <w:tr w:rsidR="000F1ACB" w:rsidRPr="00844DBB" w:rsidTr="000F1ACB">
        <w:tblPrEx>
          <w:tblCellMar>
            <w:top w:w="0" w:type="dxa"/>
            <w:left w:w="0" w:type="dxa"/>
            <w:bottom w:w="0" w:type="dxa"/>
            <w:right w:w="0" w:type="dxa"/>
          </w:tblCellMar>
        </w:tblPrEx>
        <w:trPr>
          <w:trHeight w:val="4751"/>
        </w:trPr>
        <w:tc>
          <w:tcPr>
            <w:tcW w:w="2268" w:type="dxa"/>
          </w:tcPr>
          <w:p w:rsidR="000F1ACB" w:rsidRPr="00844DBB" w:rsidRDefault="000F1ACB" w:rsidP="000F1ACB">
            <w:pPr>
              <w:pStyle w:val="TableParagraph"/>
              <w:tabs>
                <w:tab w:val="left" w:pos="739"/>
              </w:tabs>
              <w:kinsoku w:val="0"/>
              <w:overflowPunct w:val="0"/>
              <w:spacing w:before="94" w:line="276" w:lineRule="auto"/>
              <w:ind w:left="739" w:right="333" w:hanging="540"/>
              <w:rPr>
                <w:b/>
                <w:bCs/>
                <w:lang w:val="fr-FR"/>
              </w:rPr>
            </w:pPr>
            <w:r w:rsidRPr="00844DBB">
              <w:rPr>
                <w:b/>
                <w:bCs/>
                <w:lang w:val="fr-FR"/>
              </w:rPr>
              <w:lastRenderedPageBreak/>
              <w:t>b.</w:t>
            </w:r>
            <w:r w:rsidRPr="00844DBB">
              <w:rPr>
                <w:b/>
                <w:bCs/>
                <w:lang w:val="fr-FR"/>
              </w:rPr>
              <w:tab/>
              <w:t>Par le Consultant</w:t>
            </w:r>
          </w:p>
        </w:tc>
        <w:tc>
          <w:tcPr>
            <w:tcW w:w="7354" w:type="dxa"/>
          </w:tcPr>
          <w:p w:rsidR="000F1ACB" w:rsidRPr="00844DBB" w:rsidRDefault="000F1ACB" w:rsidP="000F1ACB">
            <w:pPr>
              <w:pStyle w:val="TableParagraph"/>
              <w:kinsoku w:val="0"/>
              <w:overflowPunct w:val="0"/>
              <w:spacing w:line="276" w:lineRule="auto"/>
              <w:ind w:left="1611"/>
              <w:rPr>
                <w:lang w:val="fr-FR"/>
              </w:rPr>
            </w:pPr>
            <w:r w:rsidRPr="00844DBB">
              <w:rPr>
                <w:lang w:val="fr-FR"/>
              </w:rPr>
              <w:t>l'avis de résiliation ne soit versé par l'Entité MCA au Consultant dans les trente (30) jours.</w:t>
            </w:r>
          </w:p>
          <w:p w:rsidR="000F1ACB" w:rsidRPr="00844DBB" w:rsidRDefault="000F1ACB" w:rsidP="000F1ACB">
            <w:pPr>
              <w:pStyle w:val="TableParagraph"/>
              <w:numPr>
                <w:ilvl w:val="0"/>
                <w:numId w:val="9"/>
              </w:numPr>
              <w:tabs>
                <w:tab w:val="left" w:pos="1612"/>
              </w:tabs>
              <w:kinsoku w:val="0"/>
              <w:overflowPunct w:val="0"/>
              <w:spacing w:before="50" w:line="276" w:lineRule="auto"/>
              <w:ind w:right="261"/>
              <w:jc w:val="both"/>
              <w:rPr>
                <w:lang w:val="fr-FR"/>
              </w:rPr>
            </w:pPr>
            <w:r w:rsidRPr="00844DBB">
              <w:rPr>
                <w:lang w:val="fr-FR"/>
              </w:rPr>
              <w:t>Si, en raison d’un cas de Force majeure, le Consultant est incapable d’exécuter une part importante des Services pendant une période d’au moins soixante (60) jours. La résiliation aux termes de la présente disposition</w:t>
            </w:r>
            <w:r w:rsidRPr="00844DBB">
              <w:rPr>
                <w:spacing w:val="-9"/>
                <w:lang w:val="fr-FR"/>
              </w:rPr>
              <w:t xml:space="preserve"> </w:t>
            </w:r>
            <w:r w:rsidRPr="00844DBB">
              <w:rPr>
                <w:lang w:val="fr-FR"/>
              </w:rPr>
              <w:t>prend</w:t>
            </w:r>
            <w:r w:rsidRPr="00844DBB">
              <w:rPr>
                <w:spacing w:val="-10"/>
                <w:lang w:val="fr-FR"/>
              </w:rPr>
              <w:t xml:space="preserve"> </w:t>
            </w:r>
            <w:r w:rsidRPr="00844DBB">
              <w:rPr>
                <w:lang w:val="fr-FR"/>
              </w:rPr>
              <w:t>effet</w:t>
            </w:r>
            <w:r w:rsidRPr="00844DBB">
              <w:rPr>
                <w:spacing w:val="-9"/>
                <w:lang w:val="fr-FR"/>
              </w:rPr>
              <w:t xml:space="preserve"> </w:t>
            </w:r>
            <w:r w:rsidRPr="00844DBB">
              <w:rPr>
                <w:lang w:val="fr-FR"/>
              </w:rPr>
              <w:t>à</w:t>
            </w:r>
            <w:r w:rsidRPr="00844DBB">
              <w:rPr>
                <w:spacing w:val="-11"/>
                <w:lang w:val="fr-FR"/>
              </w:rPr>
              <w:t xml:space="preserve"> </w:t>
            </w:r>
            <w:r w:rsidRPr="00844DBB">
              <w:rPr>
                <w:lang w:val="fr-FR"/>
              </w:rPr>
              <w:t>l'expiration</w:t>
            </w:r>
            <w:r w:rsidRPr="00844DBB">
              <w:rPr>
                <w:spacing w:val="-10"/>
                <w:lang w:val="fr-FR"/>
              </w:rPr>
              <w:t xml:space="preserve"> </w:t>
            </w:r>
            <w:r w:rsidRPr="00844DBB">
              <w:rPr>
                <w:lang w:val="fr-FR"/>
              </w:rPr>
              <w:t>d'un</w:t>
            </w:r>
            <w:r w:rsidRPr="00844DBB">
              <w:rPr>
                <w:spacing w:val="-10"/>
                <w:lang w:val="fr-FR"/>
              </w:rPr>
              <w:t xml:space="preserve"> </w:t>
            </w:r>
            <w:r w:rsidRPr="00844DBB">
              <w:rPr>
                <w:lang w:val="fr-FR"/>
              </w:rPr>
              <w:t>délai</w:t>
            </w:r>
            <w:r w:rsidRPr="00844DBB">
              <w:rPr>
                <w:spacing w:val="-10"/>
                <w:lang w:val="fr-FR"/>
              </w:rPr>
              <w:t xml:space="preserve"> </w:t>
            </w:r>
            <w:r w:rsidRPr="00844DBB">
              <w:rPr>
                <w:lang w:val="fr-FR"/>
              </w:rPr>
              <w:t>de</w:t>
            </w:r>
            <w:r w:rsidRPr="00844DBB">
              <w:rPr>
                <w:spacing w:val="-11"/>
                <w:lang w:val="fr-FR"/>
              </w:rPr>
              <w:t xml:space="preserve"> </w:t>
            </w:r>
            <w:r w:rsidRPr="00844DBB">
              <w:rPr>
                <w:lang w:val="fr-FR"/>
              </w:rPr>
              <w:t>trente</w:t>
            </w:r>
          </w:p>
          <w:p w:rsidR="000F1ACB" w:rsidRPr="00844DBB" w:rsidRDefault="000F1ACB" w:rsidP="000F1ACB">
            <w:pPr>
              <w:pStyle w:val="TableParagraph"/>
              <w:numPr>
                <w:ilvl w:val="1"/>
                <w:numId w:val="9"/>
              </w:numPr>
              <w:tabs>
                <w:tab w:val="left" w:pos="2071"/>
              </w:tabs>
              <w:kinsoku w:val="0"/>
              <w:overflowPunct w:val="0"/>
              <w:spacing w:line="276" w:lineRule="auto"/>
              <w:rPr>
                <w:lang w:val="fr-FR"/>
              </w:rPr>
            </w:pPr>
            <w:r w:rsidRPr="00844DBB">
              <w:rPr>
                <w:lang w:val="fr-FR"/>
              </w:rPr>
              <w:t>jours après la remise de l'avis de</w:t>
            </w:r>
            <w:r w:rsidRPr="00844DBB">
              <w:rPr>
                <w:spacing w:val="-4"/>
                <w:lang w:val="fr-FR"/>
              </w:rPr>
              <w:t xml:space="preserve"> </w:t>
            </w:r>
            <w:r w:rsidRPr="00844DBB">
              <w:rPr>
                <w:lang w:val="fr-FR"/>
              </w:rPr>
              <w:t>résiliation.</w:t>
            </w:r>
          </w:p>
          <w:p w:rsidR="000F1ACB" w:rsidRPr="00844DBB" w:rsidRDefault="000F1ACB" w:rsidP="000F1ACB">
            <w:pPr>
              <w:pStyle w:val="TableParagraph"/>
              <w:numPr>
                <w:ilvl w:val="0"/>
                <w:numId w:val="9"/>
              </w:numPr>
              <w:tabs>
                <w:tab w:val="left" w:pos="1612"/>
              </w:tabs>
              <w:kinsoku w:val="0"/>
              <w:overflowPunct w:val="0"/>
              <w:spacing w:before="60" w:line="276" w:lineRule="auto"/>
              <w:ind w:right="259"/>
              <w:jc w:val="both"/>
              <w:rPr>
                <w:lang w:val="fr-FR"/>
              </w:rPr>
            </w:pPr>
            <w:r w:rsidRPr="00844DBB">
              <w:rPr>
                <w:lang w:val="fr-FR"/>
              </w:rPr>
              <w:t>Si l’Entité MCA ne parvient pas à se conformer à</w:t>
            </w:r>
            <w:r w:rsidRPr="00844DBB">
              <w:rPr>
                <w:spacing w:val="-15"/>
                <w:lang w:val="fr-FR"/>
              </w:rPr>
              <w:t xml:space="preserve"> </w:t>
            </w:r>
            <w:r w:rsidRPr="00844DBB">
              <w:rPr>
                <w:lang w:val="fr-FR"/>
              </w:rPr>
              <w:t>toute décision finale rendue à la suite de la procédure d’arbitrage en application des dispositions de la clause 17 du CCAG. La résiliation aux termes de la présente disposition</w:t>
            </w:r>
            <w:r w:rsidRPr="00844DBB">
              <w:rPr>
                <w:spacing w:val="-9"/>
                <w:lang w:val="fr-FR"/>
              </w:rPr>
              <w:t xml:space="preserve"> </w:t>
            </w:r>
            <w:r w:rsidRPr="00844DBB">
              <w:rPr>
                <w:lang w:val="fr-FR"/>
              </w:rPr>
              <w:t>prend</w:t>
            </w:r>
            <w:r w:rsidRPr="00844DBB">
              <w:rPr>
                <w:spacing w:val="-10"/>
                <w:lang w:val="fr-FR"/>
              </w:rPr>
              <w:t xml:space="preserve"> </w:t>
            </w:r>
            <w:r w:rsidRPr="00844DBB">
              <w:rPr>
                <w:lang w:val="fr-FR"/>
              </w:rPr>
              <w:t>effet</w:t>
            </w:r>
            <w:r w:rsidRPr="00844DBB">
              <w:rPr>
                <w:spacing w:val="-9"/>
                <w:lang w:val="fr-FR"/>
              </w:rPr>
              <w:t xml:space="preserve"> </w:t>
            </w:r>
            <w:r w:rsidRPr="00844DBB">
              <w:rPr>
                <w:lang w:val="fr-FR"/>
              </w:rPr>
              <w:t>à</w:t>
            </w:r>
            <w:r w:rsidRPr="00844DBB">
              <w:rPr>
                <w:spacing w:val="-11"/>
                <w:lang w:val="fr-FR"/>
              </w:rPr>
              <w:t xml:space="preserve"> </w:t>
            </w:r>
            <w:r w:rsidRPr="00844DBB">
              <w:rPr>
                <w:lang w:val="fr-FR"/>
              </w:rPr>
              <w:t>l'expiration</w:t>
            </w:r>
            <w:r w:rsidRPr="00844DBB">
              <w:rPr>
                <w:spacing w:val="-10"/>
                <w:lang w:val="fr-FR"/>
              </w:rPr>
              <w:t xml:space="preserve"> </w:t>
            </w:r>
            <w:r w:rsidRPr="00844DBB">
              <w:rPr>
                <w:lang w:val="fr-FR"/>
              </w:rPr>
              <w:t>d'un</w:t>
            </w:r>
            <w:r w:rsidRPr="00844DBB">
              <w:rPr>
                <w:spacing w:val="-10"/>
                <w:lang w:val="fr-FR"/>
              </w:rPr>
              <w:t xml:space="preserve"> </w:t>
            </w:r>
            <w:r w:rsidRPr="00844DBB">
              <w:rPr>
                <w:lang w:val="fr-FR"/>
              </w:rPr>
              <w:t>délai</w:t>
            </w:r>
            <w:r w:rsidRPr="00844DBB">
              <w:rPr>
                <w:spacing w:val="-10"/>
                <w:lang w:val="fr-FR"/>
              </w:rPr>
              <w:t xml:space="preserve"> </w:t>
            </w:r>
            <w:r w:rsidRPr="00844DBB">
              <w:rPr>
                <w:lang w:val="fr-FR"/>
              </w:rPr>
              <w:t>de</w:t>
            </w:r>
            <w:r w:rsidRPr="00844DBB">
              <w:rPr>
                <w:spacing w:val="-11"/>
                <w:lang w:val="fr-FR"/>
              </w:rPr>
              <w:t xml:space="preserve"> </w:t>
            </w:r>
            <w:r w:rsidRPr="00844DBB">
              <w:rPr>
                <w:lang w:val="fr-FR"/>
              </w:rPr>
              <w:t>trente</w:t>
            </w:r>
          </w:p>
          <w:p w:rsidR="000F1ACB" w:rsidRPr="00844DBB" w:rsidRDefault="000F1ACB" w:rsidP="000F1ACB">
            <w:pPr>
              <w:pStyle w:val="TableParagraph"/>
              <w:numPr>
                <w:ilvl w:val="1"/>
                <w:numId w:val="9"/>
              </w:numPr>
              <w:tabs>
                <w:tab w:val="left" w:pos="2071"/>
              </w:tabs>
              <w:kinsoku w:val="0"/>
              <w:overflowPunct w:val="0"/>
              <w:spacing w:line="276" w:lineRule="auto"/>
              <w:rPr>
                <w:lang w:val="fr-FR"/>
              </w:rPr>
            </w:pPr>
            <w:r w:rsidRPr="00844DBB">
              <w:rPr>
                <w:lang w:val="fr-FR"/>
              </w:rPr>
              <w:t>jours après la remise de l'avis de</w:t>
            </w:r>
            <w:r w:rsidRPr="00844DBB">
              <w:rPr>
                <w:spacing w:val="-4"/>
                <w:lang w:val="fr-FR"/>
              </w:rPr>
              <w:t xml:space="preserve"> </w:t>
            </w:r>
            <w:r w:rsidRPr="00844DBB">
              <w:rPr>
                <w:lang w:val="fr-FR"/>
              </w:rPr>
              <w:t>résiliation.</w:t>
            </w:r>
          </w:p>
          <w:p w:rsidR="000F1ACB" w:rsidRPr="00844DBB" w:rsidRDefault="000F1ACB" w:rsidP="000F1ACB">
            <w:pPr>
              <w:pStyle w:val="TableParagraph"/>
              <w:numPr>
                <w:ilvl w:val="0"/>
                <w:numId w:val="9"/>
              </w:numPr>
              <w:tabs>
                <w:tab w:val="left" w:pos="1612"/>
              </w:tabs>
              <w:kinsoku w:val="0"/>
              <w:overflowPunct w:val="0"/>
              <w:spacing w:before="60" w:line="276" w:lineRule="auto"/>
              <w:ind w:right="259"/>
              <w:jc w:val="both"/>
              <w:rPr>
                <w:lang w:val="fr-FR"/>
              </w:rPr>
            </w:pPr>
            <w:r w:rsidRPr="00844DBB">
              <w:rPr>
                <w:lang w:val="fr-FR"/>
              </w:rPr>
              <w:t xml:space="preserve">Si le Consultant ne reçoit pas le remboursement des Taxes faisant l’objet d’exonération aux termes du Contrat dans les cent vingt (120) jours suivant la date </w:t>
            </w:r>
            <w:r w:rsidRPr="00844DBB">
              <w:rPr>
                <w:spacing w:val="-11"/>
                <w:lang w:val="fr-FR"/>
              </w:rPr>
              <w:t xml:space="preserve">à </w:t>
            </w:r>
            <w:r w:rsidRPr="00844DBB">
              <w:rPr>
                <w:lang w:val="fr-FR"/>
              </w:rPr>
              <w:t>laquelle le Consultant notifie à l'Entité MCA que le remboursement est dû au Consultant. Toute résiliation effectuée</w:t>
            </w:r>
            <w:r w:rsidRPr="00844DBB">
              <w:rPr>
                <w:spacing w:val="-6"/>
                <w:lang w:val="fr-FR"/>
              </w:rPr>
              <w:t xml:space="preserve"> </w:t>
            </w:r>
            <w:r w:rsidRPr="00844DBB">
              <w:rPr>
                <w:lang w:val="fr-FR"/>
              </w:rPr>
              <w:t>en</w:t>
            </w:r>
            <w:r w:rsidRPr="00844DBB">
              <w:rPr>
                <w:spacing w:val="-6"/>
                <w:lang w:val="fr-FR"/>
              </w:rPr>
              <w:t xml:space="preserve"> </w:t>
            </w:r>
            <w:r w:rsidRPr="00844DBB">
              <w:rPr>
                <w:lang w:val="fr-FR"/>
              </w:rPr>
              <w:t>vertu</w:t>
            </w:r>
            <w:r w:rsidRPr="00844DBB">
              <w:rPr>
                <w:spacing w:val="-7"/>
                <w:lang w:val="fr-FR"/>
              </w:rPr>
              <w:t xml:space="preserve"> </w:t>
            </w:r>
            <w:r w:rsidRPr="00844DBB">
              <w:rPr>
                <w:lang w:val="fr-FR"/>
              </w:rPr>
              <w:t>de</w:t>
            </w:r>
            <w:r w:rsidRPr="00844DBB">
              <w:rPr>
                <w:spacing w:val="-7"/>
                <w:lang w:val="fr-FR"/>
              </w:rPr>
              <w:t xml:space="preserve"> </w:t>
            </w:r>
            <w:r w:rsidRPr="00844DBB">
              <w:rPr>
                <w:lang w:val="fr-FR"/>
              </w:rPr>
              <w:t>la</w:t>
            </w:r>
            <w:r w:rsidRPr="00844DBB">
              <w:rPr>
                <w:spacing w:val="-7"/>
                <w:lang w:val="fr-FR"/>
              </w:rPr>
              <w:t xml:space="preserve"> </w:t>
            </w:r>
            <w:r w:rsidRPr="00844DBB">
              <w:rPr>
                <w:lang w:val="fr-FR"/>
              </w:rPr>
              <w:t>présente</w:t>
            </w:r>
            <w:r w:rsidRPr="00844DBB">
              <w:rPr>
                <w:spacing w:val="-7"/>
                <w:lang w:val="fr-FR"/>
              </w:rPr>
              <w:t xml:space="preserve"> </w:t>
            </w:r>
            <w:r w:rsidRPr="00844DBB">
              <w:rPr>
                <w:lang w:val="fr-FR"/>
              </w:rPr>
              <w:t>disposition</w:t>
            </w:r>
            <w:r w:rsidRPr="00844DBB">
              <w:rPr>
                <w:spacing w:val="-6"/>
                <w:lang w:val="fr-FR"/>
              </w:rPr>
              <w:t xml:space="preserve"> </w:t>
            </w:r>
            <w:r w:rsidRPr="00844DBB">
              <w:rPr>
                <w:lang w:val="fr-FR"/>
              </w:rPr>
              <w:t>prend</w:t>
            </w:r>
            <w:r w:rsidRPr="00844DBB">
              <w:rPr>
                <w:spacing w:val="-2"/>
                <w:lang w:val="fr-FR"/>
              </w:rPr>
              <w:t xml:space="preserve"> </w:t>
            </w:r>
            <w:r w:rsidRPr="00844DBB">
              <w:rPr>
                <w:lang w:val="fr-FR"/>
              </w:rPr>
              <w:t>effet à l'expiration d'un délai de trente (30) jours après la remise de l'avis de résiliation, à moins que le remboursement faisant l'objet de l'avis de résiliation ne soit versé au Consultant dans les trente (30)</w:t>
            </w:r>
            <w:r w:rsidRPr="00844DBB">
              <w:rPr>
                <w:spacing w:val="-5"/>
                <w:lang w:val="fr-FR"/>
              </w:rPr>
              <w:t xml:space="preserve"> </w:t>
            </w:r>
            <w:r w:rsidRPr="00844DBB">
              <w:rPr>
                <w:lang w:val="fr-FR"/>
              </w:rPr>
              <w:t>jours.</w:t>
            </w:r>
          </w:p>
          <w:p w:rsidR="000F1ACB" w:rsidRPr="00844DBB" w:rsidRDefault="000F1ACB" w:rsidP="000F1ACB">
            <w:pPr>
              <w:pStyle w:val="TableParagraph"/>
              <w:numPr>
                <w:ilvl w:val="0"/>
                <w:numId w:val="9"/>
              </w:numPr>
              <w:tabs>
                <w:tab w:val="left" w:pos="1612"/>
              </w:tabs>
              <w:kinsoku w:val="0"/>
              <w:overflowPunct w:val="0"/>
              <w:spacing w:before="59" w:line="276" w:lineRule="auto"/>
              <w:ind w:right="259"/>
              <w:jc w:val="both"/>
              <w:rPr>
                <w:lang w:val="fr-FR"/>
              </w:rPr>
            </w:pPr>
            <w:r w:rsidRPr="00844DBB">
              <w:rPr>
                <w:lang w:val="fr-FR"/>
              </w:rPr>
              <w:t>Si le présent Contrat est suspendu pendant une période de plus de trois (3) mois consécutifs, à condition que</w:t>
            </w:r>
            <w:r w:rsidRPr="00844DBB">
              <w:rPr>
                <w:spacing w:val="-25"/>
                <w:lang w:val="fr-FR"/>
              </w:rPr>
              <w:t xml:space="preserve"> </w:t>
            </w:r>
            <w:r w:rsidRPr="00844DBB">
              <w:rPr>
                <w:lang w:val="fr-FR"/>
              </w:rPr>
              <w:t>le Consultant se soit conformé à son obligation d'atténuation conformément aux paragraphes 5.2(e)</w:t>
            </w:r>
            <w:r w:rsidRPr="00844DBB">
              <w:rPr>
                <w:spacing w:val="37"/>
                <w:lang w:val="fr-FR"/>
              </w:rPr>
              <w:t xml:space="preserve"> </w:t>
            </w:r>
            <w:r w:rsidRPr="00844DBB">
              <w:rPr>
                <w:lang w:val="fr-FR"/>
              </w:rPr>
              <w:t>ou</w:t>
            </w:r>
          </w:p>
          <w:p w:rsidR="000F1ACB" w:rsidRPr="00844DBB" w:rsidRDefault="000F1ACB" w:rsidP="000F1ACB">
            <w:pPr>
              <w:pStyle w:val="TableParagraph"/>
              <w:kinsoku w:val="0"/>
              <w:overflowPunct w:val="0"/>
              <w:spacing w:before="1" w:line="276" w:lineRule="auto"/>
              <w:ind w:left="1680"/>
              <w:rPr>
                <w:lang w:val="fr-FR"/>
              </w:rPr>
            </w:pPr>
            <w:r w:rsidRPr="00844DBB">
              <w:rPr>
                <w:lang w:val="fr-FR"/>
              </w:rPr>
              <w:t>(i) du CCAG pendant la période de suspension. La résiliation aux termes de la présente disposition prend effet à l'expiration d'un délai de trente (30) jours après la remise de l'avis de résiliation.</w:t>
            </w:r>
          </w:p>
        </w:tc>
      </w:tr>
    </w:tbl>
    <w:p w:rsidR="00601BAE" w:rsidRPr="00844DBB" w:rsidRDefault="00601BAE" w:rsidP="000F1ACB">
      <w:pPr>
        <w:spacing w:line="276" w:lineRule="auto"/>
        <w:rPr>
          <w:sz w:val="24"/>
          <w:szCs w:val="24"/>
          <w:lang w:val="fr-FR"/>
        </w:rPr>
        <w:sectPr w:rsidR="00601BAE" w:rsidRPr="00844DBB">
          <w:pgSz w:w="11910" w:h="16840"/>
          <w:pgMar w:top="1580" w:right="900" w:bottom="1160" w:left="980" w:header="0" w:footer="971" w:gutter="0"/>
          <w:cols w:space="720"/>
          <w:noEndnote/>
        </w:sectPr>
      </w:pPr>
    </w:p>
    <w:tbl>
      <w:tblPr>
        <w:tblW w:w="0" w:type="auto"/>
        <w:tblInd w:w="95" w:type="dxa"/>
        <w:tblLayout w:type="fixed"/>
        <w:tblCellMar>
          <w:left w:w="0" w:type="dxa"/>
          <w:right w:w="0" w:type="dxa"/>
        </w:tblCellMar>
        <w:tblLook w:val="0000" w:firstRow="0" w:lastRow="0" w:firstColumn="0" w:lastColumn="0" w:noHBand="0" w:noVBand="0"/>
      </w:tblPr>
      <w:tblGrid>
        <w:gridCol w:w="9"/>
        <w:gridCol w:w="2601"/>
        <w:gridCol w:w="27"/>
        <w:gridCol w:w="7159"/>
        <w:gridCol w:w="14"/>
      </w:tblGrid>
      <w:tr w:rsidR="00601BAE" w:rsidRPr="00844DBB" w:rsidTr="000F1ACB">
        <w:tblPrEx>
          <w:tblCellMar>
            <w:top w:w="0" w:type="dxa"/>
            <w:left w:w="0" w:type="dxa"/>
            <w:bottom w:w="0" w:type="dxa"/>
            <w:right w:w="0" w:type="dxa"/>
          </w:tblCellMar>
        </w:tblPrEx>
        <w:trPr>
          <w:gridBefore w:val="1"/>
          <w:gridAfter w:val="1"/>
          <w:wBefore w:w="9" w:type="dxa"/>
          <w:wAfter w:w="14" w:type="dxa"/>
          <w:trHeight w:val="683"/>
        </w:trPr>
        <w:tc>
          <w:tcPr>
            <w:tcW w:w="2628" w:type="dxa"/>
            <w:gridSpan w:val="2"/>
          </w:tcPr>
          <w:p w:rsidR="00601BAE" w:rsidRPr="00844DBB" w:rsidRDefault="00601BAE" w:rsidP="000F1ACB">
            <w:pPr>
              <w:pStyle w:val="TableParagraph"/>
              <w:kinsoku w:val="0"/>
              <w:overflowPunct w:val="0"/>
              <w:spacing w:before="25" w:line="276" w:lineRule="auto"/>
              <w:ind w:left="560" w:right="220" w:hanging="360"/>
              <w:rPr>
                <w:b/>
                <w:bCs/>
                <w:lang w:val="fr-FR"/>
              </w:rPr>
            </w:pPr>
            <w:r w:rsidRPr="00844DBB">
              <w:rPr>
                <w:b/>
                <w:bCs/>
                <w:lang w:val="fr-FR"/>
              </w:rPr>
              <w:lastRenderedPageBreak/>
              <w:t>6. Obligations du Consultant</w:t>
            </w:r>
          </w:p>
        </w:tc>
        <w:tc>
          <w:tcPr>
            <w:tcW w:w="7159" w:type="dxa"/>
          </w:tcPr>
          <w:p w:rsidR="00601BAE" w:rsidRPr="00844DBB" w:rsidRDefault="00601BAE" w:rsidP="000F1ACB">
            <w:pPr>
              <w:pStyle w:val="TableParagraph"/>
              <w:kinsoku w:val="0"/>
              <w:overflowPunct w:val="0"/>
              <w:spacing w:line="276" w:lineRule="auto"/>
              <w:rPr>
                <w:lang w:val="fr-FR"/>
              </w:rPr>
            </w:pPr>
          </w:p>
        </w:tc>
      </w:tr>
      <w:tr w:rsidR="00601BAE" w:rsidRPr="00844DBB" w:rsidTr="000F1ACB">
        <w:tblPrEx>
          <w:tblCellMar>
            <w:top w:w="0" w:type="dxa"/>
            <w:left w:w="0" w:type="dxa"/>
            <w:bottom w:w="0" w:type="dxa"/>
            <w:right w:w="0" w:type="dxa"/>
          </w:tblCellMar>
        </w:tblPrEx>
        <w:trPr>
          <w:gridBefore w:val="1"/>
          <w:gridAfter w:val="1"/>
          <w:wBefore w:w="9" w:type="dxa"/>
          <w:wAfter w:w="14" w:type="dxa"/>
          <w:trHeight w:val="2778"/>
        </w:trPr>
        <w:tc>
          <w:tcPr>
            <w:tcW w:w="2628" w:type="dxa"/>
            <w:gridSpan w:val="2"/>
          </w:tcPr>
          <w:p w:rsidR="00601BAE" w:rsidRPr="00844DBB" w:rsidRDefault="00601BAE" w:rsidP="000F1ACB">
            <w:pPr>
              <w:pStyle w:val="TableParagraph"/>
              <w:tabs>
                <w:tab w:val="left" w:pos="1087"/>
              </w:tabs>
              <w:kinsoku w:val="0"/>
              <w:overflowPunct w:val="0"/>
              <w:spacing w:before="95" w:line="276" w:lineRule="auto"/>
              <w:ind w:left="1087" w:right="220" w:hanging="540"/>
              <w:rPr>
                <w:b/>
                <w:bCs/>
                <w:spacing w:val="-1"/>
                <w:lang w:val="fr-FR"/>
              </w:rPr>
            </w:pPr>
            <w:r w:rsidRPr="00844DBB">
              <w:rPr>
                <w:b/>
                <w:bCs/>
                <w:lang w:val="fr-FR"/>
              </w:rPr>
              <w:t>a.</w:t>
            </w:r>
            <w:r w:rsidRPr="00844DBB">
              <w:rPr>
                <w:b/>
                <w:bCs/>
                <w:lang w:val="fr-FR"/>
              </w:rPr>
              <w:tab/>
              <w:t xml:space="preserve">Norme de </w:t>
            </w:r>
            <w:r w:rsidRPr="00844DBB">
              <w:rPr>
                <w:b/>
                <w:bCs/>
                <w:spacing w:val="-1"/>
                <w:lang w:val="fr-FR"/>
              </w:rPr>
              <w:t>performance</w:t>
            </w:r>
          </w:p>
        </w:tc>
        <w:tc>
          <w:tcPr>
            <w:tcW w:w="7159" w:type="dxa"/>
          </w:tcPr>
          <w:p w:rsidR="00601BAE" w:rsidRPr="00844DBB" w:rsidRDefault="00601BAE" w:rsidP="000F1ACB">
            <w:pPr>
              <w:pStyle w:val="TableParagraph"/>
              <w:numPr>
                <w:ilvl w:val="1"/>
                <w:numId w:val="8"/>
              </w:numPr>
              <w:tabs>
                <w:tab w:val="left" w:pos="943"/>
              </w:tabs>
              <w:kinsoku w:val="0"/>
              <w:overflowPunct w:val="0"/>
              <w:spacing w:before="95" w:line="276" w:lineRule="auto"/>
              <w:ind w:right="198"/>
              <w:jc w:val="both"/>
              <w:rPr>
                <w:lang w:val="fr-FR"/>
              </w:rPr>
            </w:pPr>
            <w:r w:rsidRPr="00844DBB">
              <w:rPr>
                <w:lang w:val="fr-FR"/>
              </w:rPr>
              <w:t>Le Consultant fournit les Services avec la diligence et l’efficacité voulues, et fait montre de compétence et de soin raisonnables dans la prestation desdits Services conformément aux bonnes pratiques</w:t>
            </w:r>
            <w:r w:rsidRPr="00844DBB">
              <w:rPr>
                <w:spacing w:val="-1"/>
                <w:lang w:val="fr-FR"/>
              </w:rPr>
              <w:t xml:space="preserve"> </w:t>
            </w:r>
            <w:r w:rsidRPr="00844DBB">
              <w:rPr>
                <w:lang w:val="fr-FR"/>
              </w:rPr>
              <w:t>professionnelles.</w:t>
            </w:r>
          </w:p>
          <w:p w:rsidR="00601BAE" w:rsidRPr="00844DBB" w:rsidRDefault="00601BAE" w:rsidP="000F1ACB">
            <w:pPr>
              <w:pStyle w:val="TableParagraph"/>
              <w:numPr>
                <w:ilvl w:val="1"/>
                <w:numId w:val="8"/>
              </w:numPr>
              <w:tabs>
                <w:tab w:val="left" w:pos="943"/>
              </w:tabs>
              <w:kinsoku w:val="0"/>
              <w:overflowPunct w:val="0"/>
              <w:spacing w:before="200" w:line="276" w:lineRule="auto"/>
              <w:ind w:right="198"/>
              <w:jc w:val="both"/>
              <w:rPr>
                <w:lang w:val="fr-FR"/>
              </w:rPr>
            </w:pPr>
            <w:r w:rsidRPr="00844DBB">
              <w:rPr>
                <w:lang w:val="fr-FR"/>
              </w:rPr>
              <w:t xml:space="preserve">Le Consultant agit à tout moment de manière à protéger les intérêts de l’Entité MCA et prend toutes les mesures raisonnables voulues pour maintenir toutes les dépenses à un niveau minimum conformément aux bonnes </w:t>
            </w:r>
            <w:r w:rsidRPr="00844DBB">
              <w:rPr>
                <w:spacing w:val="-3"/>
                <w:lang w:val="fr-FR"/>
              </w:rPr>
              <w:t xml:space="preserve">pratiques </w:t>
            </w:r>
            <w:r w:rsidRPr="00844DBB">
              <w:rPr>
                <w:lang w:val="fr-FR"/>
              </w:rPr>
              <w:t>professionnelles.</w:t>
            </w:r>
          </w:p>
        </w:tc>
      </w:tr>
      <w:tr w:rsidR="000F1ACB" w:rsidRPr="00844DBB" w:rsidTr="000F1ACB">
        <w:tblPrEx>
          <w:tblCellMar>
            <w:top w:w="0" w:type="dxa"/>
            <w:left w:w="0" w:type="dxa"/>
            <w:bottom w:w="0" w:type="dxa"/>
            <w:right w:w="0" w:type="dxa"/>
          </w:tblCellMar>
        </w:tblPrEx>
        <w:trPr>
          <w:trHeight w:val="1148"/>
        </w:trPr>
        <w:tc>
          <w:tcPr>
            <w:tcW w:w="2610" w:type="dxa"/>
            <w:gridSpan w:val="2"/>
          </w:tcPr>
          <w:p w:rsidR="000F1ACB" w:rsidRPr="000F1ACB" w:rsidRDefault="000F1ACB" w:rsidP="000F1ACB">
            <w:pPr>
              <w:pStyle w:val="TableParagraph"/>
              <w:tabs>
                <w:tab w:val="left" w:pos="1087"/>
              </w:tabs>
              <w:kinsoku w:val="0"/>
              <w:overflowPunct w:val="0"/>
              <w:spacing w:before="95" w:line="276" w:lineRule="auto"/>
              <w:ind w:left="1087" w:right="220" w:hanging="540"/>
              <w:rPr>
                <w:b/>
                <w:bCs/>
                <w:lang w:val="fr-FR"/>
              </w:rPr>
            </w:pPr>
            <w:r w:rsidRPr="00844DBB">
              <w:rPr>
                <w:b/>
                <w:bCs/>
                <w:lang w:val="fr-FR"/>
              </w:rPr>
              <w:t>b.</w:t>
            </w:r>
            <w:r w:rsidRPr="00844DBB">
              <w:rPr>
                <w:b/>
                <w:bCs/>
                <w:lang w:val="fr-FR"/>
              </w:rPr>
              <w:tab/>
            </w:r>
            <w:r w:rsidRPr="000F1ACB">
              <w:rPr>
                <w:b/>
                <w:bCs/>
                <w:lang w:val="fr-FR"/>
              </w:rPr>
              <w:t>Conformité</w:t>
            </w:r>
          </w:p>
        </w:tc>
        <w:tc>
          <w:tcPr>
            <w:tcW w:w="7200" w:type="dxa"/>
            <w:gridSpan w:val="3"/>
          </w:tcPr>
          <w:p w:rsidR="000F1ACB" w:rsidRPr="00844DBB" w:rsidRDefault="000F1ACB" w:rsidP="000F1ACB">
            <w:pPr>
              <w:pStyle w:val="TableParagraph"/>
              <w:tabs>
                <w:tab w:val="left" w:pos="943"/>
              </w:tabs>
              <w:kinsoku w:val="0"/>
              <w:overflowPunct w:val="0"/>
              <w:spacing w:before="95" w:line="276" w:lineRule="auto"/>
              <w:ind w:left="942" w:right="198" w:hanging="720"/>
              <w:jc w:val="both"/>
              <w:rPr>
                <w:lang w:val="fr-FR"/>
              </w:rPr>
            </w:pPr>
            <w:r w:rsidRPr="00844DBB">
              <w:rPr>
                <w:lang w:val="fr-FR"/>
              </w:rPr>
              <w:t>6.3    Le Consultant fournit les Services conformément au Contrat</w:t>
            </w:r>
            <w:r w:rsidRPr="000F1ACB">
              <w:rPr>
                <w:lang w:val="fr-FR"/>
              </w:rPr>
              <w:t xml:space="preserve"> </w:t>
            </w:r>
            <w:r w:rsidRPr="00844DBB">
              <w:rPr>
                <w:lang w:val="fr-FR"/>
              </w:rPr>
              <w:t>et à la Législation applicable de/du/de la/des [</w:t>
            </w:r>
            <w:r w:rsidRPr="000F1ACB">
              <w:rPr>
                <w:lang w:val="fr-FR"/>
              </w:rPr>
              <w:t>insérer le nom du Pays MCA</w:t>
            </w:r>
            <w:r w:rsidRPr="00844DBB">
              <w:rPr>
                <w:lang w:val="fr-FR"/>
              </w:rPr>
              <w:t>].</w:t>
            </w:r>
          </w:p>
        </w:tc>
      </w:tr>
      <w:tr w:rsidR="000F1ACB" w:rsidRPr="00844DBB" w:rsidTr="000F1ACB">
        <w:tblPrEx>
          <w:tblCellMar>
            <w:top w:w="0" w:type="dxa"/>
            <w:left w:w="0" w:type="dxa"/>
            <w:bottom w:w="0" w:type="dxa"/>
            <w:right w:w="0" w:type="dxa"/>
          </w:tblCellMar>
        </w:tblPrEx>
        <w:trPr>
          <w:trHeight w:val="802"/>
        </w:trPr>
        <w:tc>
          <w:tcPr>
            <w:tcW w:w="2610" w:type="dxa"/>
            <w:gridSpan w:val="2"/>
          </w:tcPr>
          <w:p w:rsidR="000F1ACB" w:rsidRPr="000F1ACB" w:rsidRDefault="000F1ACB" w:rsidP="000F1ACB">
            <w:pPr>
              <w:pStyle w:val="TableParagraph"/>
              <w:tabs>
                <w:tab w:val="left" w:pos="1073"/>
              </w:tabs>
              <w:kinsoku w:val="0"/>
              <w:overflowPunct w:val="0"/>
              <w:spacing w:before="95" w:line="276" w:lineRule="auto"/>
              <w:ind w:left="1087" w:right="220" w:hanging="540"/>
              <w:rPr>
                <w:b/>
                <w:bCs/>
                <w:lang w:val="fr-FR"/>
              </w:rPr>
            </w:pPr>
            <w:r w:rsidRPr="00844DBB">
              <w:rPr>
                <w:b/>
                <w:bCs/>
                <w:lang w:val="fr-FR"/>
              </w:rPr>
              <w:t>c.</w:t>
            </w:r>
            <w:r w:rsidRPr="00844DBB">
              <w:rPr>
                <w:b/>
                <w:bCs/>
                <w:lang w:val="fr-FR"/>
              </w:rPr>
              <w:tab/>
              <w:t xml:space="preserve">Conflit </w:t>
            </w:r>
            <w:r w:rsidRPr="000F1ACB">
              <w:rPr>
                <w:b/>
                <w:bCs/>
                <w:lang w:val="fr-FR"/>
              </w:rPr>
              <w:t>d’intérêts</w:t>
            </w:r>
          </w:p>
        </w:tc>
        <w:tc>
          <w:tcPr>
            <w:tcW w:w="7200" w:type="dxa"/>
            <w:gridSpan w:val="3"/>
          </w:tcPr>
          <w:p w:rsidR="000F1ACB" w:rsidRPr="00844DBB" w:rsidRDefault="000F1ACB" w:rsidP="000F1ACB">
            <w:pPr>
              <w:pStyle w:val="TableParagraph"/>
              <w:tabs>
                <w:tab w:val="left" w:pos="943"/>
              </w:tabs>
              <w:kinsoku w:val="0"/>
              <w:overflowPunct w:val="0"/>
              <w:spacing w:before="95" w:line="276" w:lineRule="auto"/>
              <w:ind w:left="942" w:right="198" w:hanging="720"/>
              <w:jc w:val="both"/>
              <w:rPr>
                <w:lang w:val="fr-FR"/>
              </w:rPr>
            </w:pPr>
            <w:r w:rsidRPr="00844DBB">
              <w:rPr>
                <w:lang w:val="fr-FR"/>
              </w:rPr>
              <w:t>6.4.  Le Consultant défend, avant tout et en permanence, les</w:t>
            </w:r>
            <w:r w:rsidRPr="000F1ACB">
              <w:rPr>
                <w:lang w:val="fr-FR"/>
              </w:rPr>
              <w:t xml:space="preserve"> </w:t>
            </w:r>
            <w:r w:rsidRPr="00844DBB">
              <w:rPr>
                <w:lang w:val="fr-FR"/>
              </w:rPr>
              <w:t>intérêts de l’Entité MCA et agit sans faire entrer en ligne de compte l’éventualité d’une mission ultérieure et évite</w:t>
            </w:r>
            <w:r w:rsidRPr="000F1ACB">
              <w:rPr>
                <w:lang w:val="fr-FR"/>
              </w:rPr>
              <w:t xml:space="preserve"> </w:t>
            </w:r>
            <w:r w:rsidRPr="00844DBB">
              <w:rPr>
                <w:lang w:val="fr-FR"/>
              </w:rPr>
              <w:t>scrupuleusement tout</w:t>
            </w:r>
            <w:r w:rsidRPr="000F1ACB">
              <w:rPr>
                <w:lang w:val="fr-FR"/>
              </w:rPr>
              <w:t xml:space="preserve"> </w:t>
            </w:r>
            <w:r w:rsidRPr="00844DBB">
              <w:rPr>
                <w:lang w:val="fr-FR"/>
              </w:rPr>
              <w:t>conflit</w:t>
            </w:r>
            <w:r w:rsidRPr="000F1ACB">
              <w:rPr>
                <w:lang w:val="fr-FR"/>
              </w:rPr>
              <w:t xml:space="preserve"> </w:t>
            </w:r>
            <w:r w:rsidRPr="00844DBB">
              <w:rPr>
                <w:lang w:val="fr-FR"/>
              </w:rPr>
              <w:t>d’intérêts</w:t>
            </w:r>
            <w:r w:rsidRPr="000F1ACB">
              <w:rPr>
                <w:lang w:val="fr-FR"/>
              </w:rPr>
              <w:t xml:space="preserve"> </w:t>
            </w:r>
            <w:r w:rsidRPr="00844DBB">
              <w:rPr>
                <w:lang w:val="fr-FR"/>
              </w:rPr>
              <w:t>avec</w:t>
            </w:r>
            <w:r w:rsidRPr="000F1ACB">
              <w:rPr>
                <w:lang w:val="fr-FR"/>
              </w:rPr>
              <w:t xml:space="preserve"> </w:t>
            </w:r>
            <w:r w:rsidRPr="00844DBB">
              <w:rPr>
                <w:lang w:val="fr-FR"/>
              </w:rPr>
              <w:t>d’autres</w:t>
            </w:r>
            <w:r w:rsidRPr="000F1ACB">
              <w:rPr>
                <w:lang w:val="fr-FR"/>
              </w:rPr>
              <w:t xml:space="preserve"> </w:t>
            </w:r>
            <w:r w:rsidRPr="00844DBB">
              <w:rPr>
                <w:lang w:val="fr-FR"/>
              </w:rPr>
              <w:t>missions</w:t>
            </w:r>
            <w:r w:rsidRPr="000F1ACB">
              <w:rPr>
                <w:lang w:val="fr-FR"/>
              </w:rPr>
              <w:t xml:space="preserve"> </w:t>
            </w:r>
            <w:r w:rsidRPr="00844DBB">
              <w:rPr>
                <w:lang w:val="fr-FR"/>
              </w:rPr>
              <w:t>ou</w:t>
            </w:r>
            <w:r w:rsidRPr="000F1ACB">
              <w:rPr>
                <w:lang w:val="fr-FR"/>
              </w:rPr>
              <w:t xml:space="preserve"> </w:t>
            </w:r>
            <w:r w:rsidRPr="00844DBB">
              <w:rPr>
                <w:lang w:val="fr-FR"/>
              </w:rPr>
              <w:t>avec</w:t>
            </w:r>
            <w:r w:rsidRPr="000F1ACB">
              <w:rPr>
                <w:lang w:val="fr-FR"/>
              </w:rPr>
              <w:t xml:space="preserve"> </w:t>
            </w:r>
            <w:r w:rsidRPr="00844DBB">
              <w:rPr>
                <w:lang w:val="fr-FR"/>
              </w:rPr>
              <w:t>les</w:t>
            </w:r>
            <w:r w:rsidRPr="000F1ACB">
              <w:rPr>
                <w:lang w:val="fr-FR"/>
              </w:rPr>
              <w:t xml:space="preserve"> </w:t>
            </w:r>
            <w:r w:rsidRPr="00844DBB">
              <w:rPr>
                <w:lang w:val="fr-FR"/>
              </w:rPr>
              <w:t>intérêts de sa propre</w:t>
            </w:r>
            <w:r w:rsidRPr="000F1ACB">
              <w:rPr>
                <w:lang w:val="fr-FR"/>
              </w:rPr>
              <w:t xml:space="preserve"> </w:t>
            </w:r>
            <w:r w:rsidRPr="00844DBB">
              <w:rPr>
                <w:lang w:val="fr-FR"/>
              </w:rPr>
              <w:t>entreprise.</w:t>
            </w:r>
          </w:p>
          <w:p w:rsidR="000F1ACB" w:rsidRPr="00844DBB" w:rsidRDefault="000F1ACB" w:rsidP="000F1ACB">
            <w:pPr>
              <w:pStyle w:val="TableParagraph"/>
              <w:tabs>
                <w:tab w:val="left" w:pos="943"/>
              </w:tabs>
              <w:kinsoku w:val="0"/>
              <w:overflowPunct w:val="0"/>
              <w:spacing w:before="95" w:line="276" w:lineRule="auto"/>
              <w:ind w:left="942" w:right="198" w:hanging="720"/>
              <w:jc w:val="both"/>
              <w:rPr>
                <w:lang w:val="fr-FR"/>
              </w:rPr>
            </w:pPr>
          </w:p>
          <w:p w:rsidR="000F1ACB" w:rsidRPr="00844DBB" w:rsidRDefault="000F1ACB" w:rsidP="000F1ACB">
            <w:pPr>
              <w:pStyle w:val="TableParagraph"/>
              <w:numPr>
                <w:ilvl w:val="1"/>
                <w:numId w:val="7"/>
              </w:numPr>
              <w:tabs>
                <w:tab w:val="left" w:pos="1021"/>
              </w:tabs>
              <w:kinsoku w:val="0"/>
              <w:overflowPunct w:val="0"/>
              <w:spacing w:line="276" w:lineRule="auto"/>
              <w:ind w:right="197"/>
              <w:jc w:val="both"/>
              <w:rPr>
                <w:lang w:val="fr-FR"/>
              </w:rPr>
            </w:pPr>
            <w:r w:rsidRPr="00844DBB">
              <w:rPr>
                <w:lang w:val="fr-FR"/>
              </w:rPr>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w:t>
            </w:r>
            <w:r w:rsidRPr="000F1ACB">
              <w:rPr>
                <w:lang w:val="fr-FR"/>
              </w:rPr>
              <w:t xml:space="preserve"> </w:t>
            </w:r>
            <w:r w:rsidRPr="00844DBB">
              <w:rPr>
                <w:lang w:val="fr-FR"/>
              </w:rPr>
              <w:t>projet.</w:t>
            </w:r>
          </w:p>
          <w:p w:rsidR="000F1ACB" w:rsidRPr="00844DBB" w:rsidRDefault="000F1ACB" w:rsidP="000F1ACB">
            <w:pPr>
              <w:pStyle w:val="TableParagraph"/>
              <w:tabs>
                <w:tab w:val="left" w:pos="943"/>
              </w:tabs>
              <w:kinsoku w:val="0"/>
              <w:overflowPunct w:val="0"/>
              <w:spacing w:before="95" w:line="276" w:lineRule="auto"/>
              <w:ind w:left="942" w:right="198" w:hanging="720"/>
              <w:jc w:val="both"/>
              <w:rPr>
                <w:lang w:val="fr-FR"/>
              </w:rPr>
            </w:pPr>
          </w:p>
          <w:p w:rsidR="000F1ACB" w:rsidRPr="00844DBB" w:rsidRDefault="000F1ACB" w:rsidP="000F1ACB">
            <w:pPr>
              <w:pStyle w:val="TableParagraph"/>
              <w:numPr>
                <w:ilvl w:val="1"/>
                <w:numId w:val="7"/>
              </w:numPr>
              <w:tabs>
                <w:tab w:val="left" w:pos="1021"/>
              </w:tabs>
              <w:kinsoku w:val="0"/>
              <w:overflowPunct w:val="0"/>
              <w:spacing w:before="1" w:line="276" w:lineRule="auto"/>
              <w:ind w:right="201"/>
              <w:jc w:val="both"/>
              <w:rPr>
                <w:lang w:val="fr-FR"/>
              </w:rPr>
            </w:pPr>
            <w:r w:rsidRPr="00844DBB">
              <w:rPr>
                <w:lang w:val="fr-FR"/>
              </w:rPr>
              <w:t>Le Consultant ne se livre pas, directement ou indirectement, à des activités commerciales ou professionnelles qui</w:t>
            </w:r>
            <w:r w:rsidRPr="000F1ACB">
              <w:rPr>
                <w:lang w:val="fr-FR"/>
              </w:rPr>
              <w:t xml:space="preserve"> </w:t>
            </w:r>
            <w:r w:rsidRPr="00844DBB">
              <w:rPr>
                <w:lang w:val="fr-FR"/>
              </w:rPr>
              <w:t>seraient incompatibles</w:t>
            </w:r>
            <w:r w:rsidRPr="000F1ACB">
              <w:rPr>
                <w:lang w:val="fr-FR"/>
              </w:rPr>
              <w:t xml:space="preserve"> </w:t>
            </w:r>
            <w:r w:rsidRPr="00844DBB">
              <w:rPr>
                <w:lang w:val="fr-FR"/>
              </w:rPr>
              <w:t>avec</w:t>
            </w:r>
            <w:r w:rsidRPr="000F1ACB">
              <w:rPr>
                <w:lang w:val="fr-FR"/>
              </w:rPr>
              <w:t xml:space="preserve"> </w:t>
            </w:r>
            <w:r w:rsidRPr="00844DBB">
              <w:rPr>
                <w:lang w:val="fr-FR"/>
              </w:rPr>
              <w:t>les</w:t>
            </w:r>
            <w:r w:rsidRPr="000F1ACB">
              <w:rPr>
                <w:lang w:val="fr-FR"/>
              </w:rPr>
              <w:t xml:space="preserve"> </w:t>
            </w:r>
            <w:r w:rsidRPr="00844DBB">
              <w:rPr>
                <w:lang w:val="fr-FR"/>
              </w:rPr>
              <w:t>activités</w:t>
            </w:r>
            <w:r w:rsidRPr="000F1ACB">
              <w:rPr>
                <w:lang w:val="fr-FR"/>
              </w:rPr>
              <w:t xml:space="preserve"> </w:t>
            </w:r>
            <w:r w:rsidRPr="00844DBB">
              <w:rPr>
                <w:lang w:val="fr-FR"/>
              </w:rPr>
              <w:t>qui</w:t>
            </w:r>
            <w:r w:rsidRPr="000F1ACB">
              <w:rPr>
                <w:lang w:val="fr-FR"/>
              </w:rPr>
              <w:t xml:space="preserve"> </w:t>
            </w:r>
            <w:r w:rsidRPr="00844DBB">
              <w:rPr>
                <w:lang w:val="fr-FR"/>
              </w:rPr>
              <w:t>lui</w:t>
            </w:r>
            <w:r w:rsidRPr="000F1ACB">
              <w:rPr>
                <w:lang w:val="fr-FR"/>
              </w:rPr>
              <w:t xml:space="preserve"> </w:t>
            </w:r>
            <w:r w:rsidRPr="00844DBB">
              <w:rPr>
                <w:lang w:val="fr-FR"/>
              </w:rPr>
              <w:t>sont</w:t>
            </w:r>
            <w:r w:rsidRPr="000F1ACB">
              <w:rPr>
                <w:lang w:val="fr-FR"/>
              </w:rPr>
              <w:t xml:space="preserve"> </w:t>
            </w:r>
            <w:r w:rsidRPr="00844DBB">
              <w:rPr>
                <w:lang w:val="fr-FR"/>
              </w:rPr>
              <w:t>confiées</w:t>
            </w:r>
            <w:r w:rsidRPr="000F1ACB">
              <w:rPr>
                <w:lang w:val="fr-FR"/>
              </w:rPr>
              <w:t xml:space="preserve"> </w:t>
            </w:r>
            <w:r w:rsidRPr="00844DBB">
              <w:rPr>
                <w:lang w:val="fr-FR"/>
              </w:rPr>
              <w:t>au</w:t>
            </w:r>
            <w:r w:rsidRPr="000F1ACB">
              <w:rPr>
                <w:lang w:val="fr-FR"/>
              </w:rPr>
              <w:t xml:space="preserve"> </w:t>
            </w:r>
            <w:r w:rsidRPr="00844DBB">
              <w:rPr>
                <w:lang w:val="fr-FR"/>
              </w:rPr>
              <w:t>titre</w:t>
            </w:r>
            <w:r w:rsidRPr="000F1ACB">
              <w:rPr>
                <w:lang w:val="fr-FR"/>
              </w:rPr>
              <w:t xml:space="preserve"> </w:t>
            </w:r>
            <w:r w:rsidRPr="00844DBB">
              <w:rPr>
                <w:lang w:val="fr-FR"/>
              </w:rPr>
              <w:t>du présent</w:t>
            </w:r>
            <w:r w:rsidRPr="000F1ACB">
              <w:rPr>
                <w:lang w:val="fr-FR"/>
              </w:rPr>
              <w:t xml:space="preserve"> </w:t>
            </w:r>
            <w:r w:rsidRPr="00844DBB">
              <w:rPr>
                <w:lang w:val="fr-FR"/>
              </w:rPr>
              <w:t>Contrat.</w:t>
            </w:r>
          </w:p>
          <w:p w:rsidR="000F1ACB" w:rsidRPr="00844DBB" w:rsidRDefault="000F1ACB" w:rsidP="000F1ACB">
            <w:pPr>
              <w:pStyle w:val="TableParagraph"/>
              <w:tabs>
                <w:tab w:val="left" w:pos="943"/>
              </w:tabs>
              <w:kinsoku w:val="0"/>
              <w:overflowPunct w:val="0"/>
              <w:spacing w:before="95" w:line="276" w:lineRule="auto"/>
              <w:ind w:left="942" w:right="198" w:hanging="720"/>
              <w:jc w:val="both"/>
              <w:rPr>
                <w:lang w:val="fr-FR"/>
              </w:rPr>
            </w:pPr>
          </w:p>
          <w:p w:rsidR="000F1ACB" w:rsidRPr="00844DBB" w:rsidRDefault="000F1ACB" w:rsidP="000F1ACB">
            <w:pPr>
              <w:pStyle w:val="TableParagraph"/>
              <w:numPr>
                <w:ilvl w:val="1"/>
                <w:numId w:val="7"/>
              </w:numPr>
              <w:tabs>
                <w:tab w:val="left" w:pos="1021"/>
              </w:tabs>
              <w:kinsoku w:val="0"/>
              <w:overflowPunct w:val="0"/>
              <w:spacing w:line="276" w:lineRule="auto"/>
              <w:ind w:right="199"/>
              <w:jc w:val="both"/>
              <w:rPr>
                <w:lang w:val="fr-FR"/>
              </w:rPr>
            </w:pPr>
            <w:r w:rsidRPr="00844DBB">
              <w:rPr>
                <w:lang w:val="fr-FR"/>
              </w:rPr>
              <w:t>Le Consultant a l’obligation de divulguer toute situation de conflit</w:t>
            </w:r>
            <w:r w:rsidRPr="000F1ACB">
              <w:rPr>
                <w:lang w:val="fr-FR"/>
              </w:rPr>
              <w:t xml:space="preserve"> </w:t>
            </w:r>
            <w:r w:rsidRPr="00844DBB">
              <w:rPr>
                <w:lang w:val="fr-FR"/>
              </w:rPr>
              <w:t>réel</w:t>
            </w:r>
            <w:r w:rsidRPr="000F1ACB">
              <w:rPr>
                <w:lang w:val="fr-FR"/>
              </w:rPr>
              <w:t xml:space="preserve"> </w:t>
            </w:r>
            <w:r w:rsidRPr="00844DBB">
              <w:rPr>
                <w:lang w:val="fr-FR"/>
              </w:rPr>
              <w:t>ou</w:t>
            </w:r>
            <w:r w:rsidRPr="000F1ACB">
              <w:rPr>
                <w:lang w:val="fr-FR"/>
              </w:rPr>
              <w:t xml:space="preserve"> </w:t>
            </w:r>
            <w:r w:rsidRPr="00844DBB">
              <w:rPr>
                <w:lang w:val="fr-FR"/>
              </w:rPr>
              <w:t>potentiel</w:t>
            </w:r>
            <w:r w:rsidRPr="000F1ACB">
              <w:rPr>
                <w:lang w:val="fr-FR"/>
              </w:rPr>
              <w:t xml:space="preserve"> </w:t>
            </w:r>
            <w:r w:rsidRPr="00844DBB">
              <w:rPr>
                <w:lang w:val="fr-FR"/>
              </w:rPr>
              <w:t>qui</w:t>
            </w:r>
            <w:r w:rsidRPr="000F1ACB">
              <w:rPr>
                <w:lang w:val="fr-FR"/>
              </w:rPr>
              <w:t xml:space="preserve"> </w:t>
            </w:r>
            <w:r w:rsidRPr="00844DBB">
              <w:rPr>
                <w:lang w:val="fr-FR"/>
              </w:rPr>
              <w:t>le</w:t>
            </w:r>
            <w:r w:rsidRPr="000F1ACB">
              <w:rPr>
                <w:lang w:val="fr-FR"/>
              </w:rPr>
              <w:t xml:space="preserve"> </w:t>
            </w:r>
            <w:r w:rsidRPr="00844DBB">
              <w:rPr>
                <w:lang w:val="fr-FR"/>
              </w:rPr>
              <w:t>met</w:t>
            </w:r>
            <w:r w:rsidRPr="000F1ACB">
              <w:rPr>
                <w:lang w:val="fr-FR"/>
              </w:rPr>
              <w:t xml:space="preserve"> </w:t>
            </w:r>
            <w:r w:rsidRPr="00844DBB">
              <w:rPr>
                <w:lang w:val="fr-FR"/>
              </w:rPr>
              <w:t>dans</w:t>
            </w:r>
            <w:r w:rsidRPr="000F1ACB">
              <w:rPr>
                <w:lang w:val="fr-FR"/>
              </w:rPr>
              <w:t xml:space="preserve"> </w:t>
            </w:r>
            <w:r w:rsidRPr="00844DBB">
              <w:rPr>
                <w:lang w:val="fr-FR"/>
              </w:rPr>
              <w:t>l’impossibilité</w:t>
            </w:r>
            <w:r w:rsidRPr="000F1ACB">
              <w:rPr>
                <w:lang w:val="fr-FR"/>
              </w:rPr>
              <w:t xml:space="preserve"> </w:t>
            </w:r>
            <w:r w:rsidRPr="00844DBB">
              <w:rPr>
                <w:lang w:val="fr-FR"/>
              </w:rPr>
              <w:t>de</w:t>
            </w:r>
            <w:r w:rsidRPr="000F1ACB">
              <w:rPr>
                <w:lang w:val="fr-FR"/>
              </w:rPr>
              <w:t xml:space="preserve"> </w:t>
            </w:r>
            <w:r w:rsidRPr="00844DBB">
              <w:rPr>
                <w:lang w:val="fr-FR"/>
              </w:rPr>
              <w:t>servir au mieux l’intérêt de l’Entité MCA, ou qui peut être raisonnablement perçue comme ayant cet effet. La non- divulgation d’une situation de cette nature peut entraîner la disqualification du Consultant ou la résiliation du</w:t>
            </w:r>
            <w:r w:rsidRPr="000F1ACB">
              <w:rPr>
                <w:lang w:val="fr-FR"/>
              </w:rPr>
              <w:t xml:space="preserve"> </w:t>
            </w:r>
            <w:r w:rsidRPr="00844DBB">
              <w:rPr>
                <w:lang w:val="fr-FR"/>
              </w:rPr>
              <w:t>Contrat.</w:t>
            </w:r>
          </w:p>
        </w:tc>
      </w:tr>
      <w:tr w:rsidR="000F1ACB" w:rsidRPr="00844DBB" w:rsidTr="000F1ACB">
        <w:tblPrEx>
          <w:tblCellMar>
            <w:top w:w="0" w:type="dxa"/>
            <w:left w:w="0" w:type="dxa"/>
            <w:bottom w:w="0" w:type="dxa"/>
            <w:right w:w="0" w:type="dxa"/>
          </w:tblCellMar>
        </w:tblPrEx>
        <w:trPr>
          <w:trHeight w:val="2434"/>
        </w:trPr>
        <w:tc>
          <w:tcPr>
            <w:tcW w:w="2610" w:type="dxa"/>
            <w:gridSpan w:val="2"/>
          </w:tcPr>
          <w:p w:rsidR="000F1ACB" w:rsidRPr="00844DBB" w:rsidRDefault="000F1ACB" w:rsidP="000F1ACB">
            <w:pPr>
              <w:pStyle w:val="TableParagraph"/>
              <w:tabs>
                <w:tab w:val="left" w:pos="1087"/>
              </w:tabs>
              <w:kinsoku w:val="0"/>
              <w:overflowPunct w:val="0"/>
              <w:spacing w:before="95" w:line="276" w:lineRule="auto"/>
              <w:ind w:left="1087" w:right="220" w:hanging="540"/>
              <w:rPr>
                <w:b/>
                <w:bCs/>
                <w:lang w:val="fr-FR"/>
              </w:rPr>
            </w:pPr>
            <w:r w:rsidRPr="00844DBB">
              <w:rPr>
                <w:b/>
                <w:bCs/>
                <w:lang w:val="fr-FR"/>
              </w:rPr>
              <w:lastRenderedPageBreak/>
              <w:t>7.</w:t>
            </w:r>
            <w:r w:rsidRPr="000F1ACB">
              <w:rPr>
                <w:b/>
                <w:bCs/>
                <w:lang w:val="fr-FR"/>
              </w:rPr>
              <w:t xml:space="preserve"> </w:t>
            </w:r>
            <w:r w:rsidRPr="00844DBB">
              <w:rPr>
                <w:b/>
                <w:bCs/>
                <w:lang w:val="fr-FR"/>
              </w:rPr>
              <w:t>Confidentialité</w:t>
            </w:r>
          </w:p>
        </w:tc>
        <w:tc>
          <w:tcPr>
            <w:tcW w:w="7200" w:type="dxa"/>
            <w:gridSpan w:val="3"/>
          </w:tcPr>
          <w:p w:rsidR="000F1ACB" w:rsidRPr="00844DBB" w:rsidRDefault="000F1ACB" w:rsidP="000F1ACB">
            <w:pPr>
              <w:pStyle w:val="TableParagraph"/>
              <w:tabs>
                <w:tab w:val="left" w:pos="943"/>
              </w:tabs>
              <w:kinsoku w:val="0"/>
              <w:overflowPunct w:val="0"/>
              <w:spacing w:before="95" w:line="276" w:lineRule="auto"/>
              <w:ind w:left="942" w:right="198" w:hanging="720"/>
              <w:jc w:val="both"/>
              <w:rPr>
                <w:lang w:val="fr-FR"/>
              </w:rPr>
            </w:pPr>
            <w:r w:rsidRPr="00844DBB">
              <w:rPr>
                <w:lang w:val="fr-FR"/>
              </w:rPr>
              <w:t>7.1 Sauf avec le consentement écrit préalable de l'Entité MCA, le Consultant ne doit, à aucun moment, communiquer à toute personne ou entité, des informations confidentielles obtenues dans</w:t>
            </w:r>
            <w:r w:rsidRPr="000F1ACB">
              <w:rPr>
                <w:lang w:val="fr-FR"/>
              </w:rPr>
              <w:t xml:space="preserve"> </w:t>
            </w:r>
            <w:r w:rsidRPr="00844DBB">
              <w:rPr>
                <w:lang w:val="fr-FR"/>
              </w:rPr>
              <w:t>le</w:t>
            </w:r>
            <w:r w:rsidRPr="000F1ACB">
              <w:rPr>
                <w:lang w:val="fr-FR"/>
              </w:rPr>
              <w:t xml:space="preserve"> </w:t>
            </w:r>
            <w:r w:rsidRPr="00844DBB">
              <w:rPr>
                <w:lang w:val="fr-FR"/>
              </w:rPr>
              <w:t>cadre</w:t>
            </w:r>
            <w:r w:rsidRPr="000F1ACB">
              <w:rPr>
                <w:lang w:val="fr-FR"/>
              </w:rPr>
              <w:t xml:space="preserve"> </w:t>
            </w:r>
            <w:r w:rsidRPr="00844DBB">
              <w:rPr>
                <w:lang w:val="fr-FR"/>
              </w:rPr>
              <w:t>de</w:t>
            </w:r>
            <w:r w:rsidRPr="000F1ACB">
              <w:rPr>
                <w:lang w:val="fr-FR"/>
              </w:rPr>
              <w:t xml:space="preserve"> </w:t>
            </w:r>
            <w:r w:rsidRPr="00844DBB">
              <w:rPr>
                <w:lang w:val="fr-FR"/>
              </w:rPr>
              <w:t>la</w:t>
            </w:r>
            <w:r w:rsidRPr="000F1ACB">
              <w:rPr>
                <w:lang w:val="fr-FR"/>
              </w:rPr>
              <w:t xml:space="preserve"> </w:t>
            </w:r>
            <w:r w:rsidRPr="00844DBB">
              <w:rPr>
                <w:lang w:val="fr-FR"/>
              </w:rPr>
              <w:t>fourniture</w:t>
            </w:r>
            <w:r w:rsidRPr="000F1ACB">
              <w:rPr>
                <w:lang w:val="fr-FR"/>
              </w:rPr>
              <w:t xml:space="preserve"> </w:t>
            </w:r>
            <w:r w:rsidRPr="00844DBB">
              <w:rPr>
                <w:lang w:val="fr-FR"/>
              </w:rPr>
              <w:t>des</w:t>
            </w:r>
            <w:r w:rsidRPr="000F1ACB">
              <w:rPr>
                <w:lang w:val="fr-FR"/>
              </w:rPr>
              <w:t xml:space="preserve"> </w:t>
            </w:r>
            <w:r w:rsidRPr="00844DBB">
              <w:rPr>
                <w:lang w:val="fr-FR"/>
              </w:rPr>
              <w:t>Services,</w:t>
            </w:r>
            <w:r w:rsidRPr="000F1ACB">
              <w:rPr>
                <w:lang w:val="fr-FR"/>
              </w:rPr>
              <w:t xml:space="preserve"> </w:t>
            </w:r>
            <w:r w:rsidRPr="00844DBB">
              <w:rPr>
                <w:lang w:val="fr-FR"/>
              </w:rPr>
              <w:t>ou</w:t>
            </w:r>
            <w:r w:rsidRPr="000F1ACB">
              <w:rPr>
                <w:lang w:val="fr-FR"/>
              </w:rPr>
              <w:t xml:space="preserve"> </w:t>
            </w:r>
            <w:r w:rsidRPr="00844DBB">
              <w:rPr>
                <w:lang w:val="fr-FR"/>
              </w:rPr>
              <w:t>rendre</w:t>
            </w:r>
            <w:r w:rsidRPr="000F1ACB">
              <w:rPr>
                <w:lang w:val="fr-FR"/>
              </w:rPr>
              <w:t xml:space="preserve"> </w:t>
            </w:r>
            <w:r w:rsidRPr="00844DBB">
              <w:rPr>
                <w:lang w:val="fr-FR"/>
              </w:rPr>
              <w:t>publiques les recommandations formulées dans le cadre de la</w:t>
            </w:r>
            <w:r w:rsidRPr="000F1ACB">
              <w:rPr>
                <w:lang w:val="fr-FR"/>
              </w:rPr>
              <w:t xml:space="preserve"> </w:t>
            </w:r>
            <w:r w:rsidRPr="00844DBB">
              <w:rPr>
                <w:lang w:val="fr-FR"/>
              </w:rPr>
              <w:t>fourniture</w:t>
            </w:r>
          </w:p>
          <w:p w:rsidR="000F1ACB" w:rsidRPr="00844DBB" w:rsidRDefault="000F1ACB" w:rsidP="000F1ACB">
            <w:pPr>
              <w:pStyle w:val="TableParagraph"/>
              <w:tabs>
                <w:tab w:val="left" w:pos="943"/>
              </w:tabs>
              <w:kinsoku w:val="0"/>
              <w:overflowPunct w:val="0"/>
              <w:spacing w:before="95" w:line="276" w:lineRule="auto"/>
              <w:ind w:left="942" w:right="198" w:hanging="720"/>
              <w:jc w:val="both"/>
              <w:rPr>
                <w:lang w:val="fr-FR"/>
              </w:rPr>
            </w:pPr>
            <w:r w:rsidRPr="00844DBB">
              <w:rPr>
                <w:lang w:val="fr-FR"/>
              </w:rPr>
              <w:t>des Services ou suite à leur fourniture.</w:t>
            </w:r>
          </w:p>
        </w:tc>
      </w:tr>
      <w:tr w:rsidR="000F1ACB" w:rsidRPr="00844DBB" w:rsidTr="000F1ACB">
        <w:tblPrEx>
          <w:tblCellMar>
            <w:top w:w="0" w:type="dxa"/>
            <w:left w:w="0" w:type="dxa"/>
            <w:bottom w:w="0" w:type="dxa"/>
            <w:right w:w="0" w:type="dxa"/>
          </w:tblCellMar>
        </w:tblPrEx>
        <w:trPr>
          <w:trHeight w:val="201"/>
        </w:trPr>
        <w:tc>
          <w:tcPr>
            <w:tcW w:w="2610" w:type="dxa"/>
            <w:gridSpan w:val="2"/>
          </w:tcPr>
          <w:p w:rsidR="000F1ACB" w:rsidRPr="00844DBB" w:rsidRDefault="000F1ACB" w:rsidP="000F1ACB">
            <w:pPr>
              <w:pStyle w:val="TableParagraph"/>
              <w:tabs>
                <w:tab w:val="left" w:pos="1087"/>
              </w:tabs>
              <w:kinsoku w:val="0"/>
              <w:overflowPunct w:val="0"/>
              <w:spacing w:before="95" w:line="276" w:lineRule="auto"/>
              <w:ind w:left="1087" w:right="220" w:hanging="540"/>
              <w:rPr>
                <w:b/>
                <w:bCs/>
                <w:lang w:val="fr-FR"/>
              </w:rPr>
            </w:pPr>
            <w:r w:rsidRPr="00844DBB">
              <w:rPr>
                <w:b/>
                <w:bCs/>
                <w:lang w:val="fr-FR"/>
              </w:rPr>
              <w:t>8. Obligation du Consultant de souscrire une assurance</w:t>
            </w:r>
          </w:p>
        </w:tc>
        <w:tc>
          <w:tcPr>
            <w:tcW w:w="7200" w:type="dxa"/>
            <w:gridSpan w:val="3"/>
          </w:tcPr>
          <w:p w:rsidR="000F1ACB" w:rsidRPr="00844DBB" w:rsidRDefault="000F1ACB" w:rsidP="000F1ACB">
            <w:pPr>
              <w:pStyle w:val="TableParagraph"/>
              <w:numPr>
                <w:ilvl w:val="1"/>
                <w:numId w:val="6"/>
              </w:numPr>
              <w:tabs>
                <w:tab w:val="left" w:pos="887"/>
              </w:tabs>
              <w:kinsoku w:val="0"/>
              <w:overflowPunct w:val="0"/>
              <w:spacing w:line="276" w:lineRule="auto"/>
              <w:ind w:right="268"/>
              <w:jc w:val="both"/>
              <w:rPr>
                <w:lang w:val="fr-FR"/>
              </w:rPr>
            </w:pPr>
            <w:r w:rsidRPr="00844DBB">
              <w:rPr>
                <w:lang w:val="fr-FR"/>
              </w:rPr>
              <w:t>Le Consultant doit souscrire et maintenir à ses frais une assurance responsabilité professionnelle appropriée et une assurance</w:t>
            </w:r>
            <w:r w:rsidRPr="00844DBB">
              <w:rPr>
                <w:spacing w:val="-12"/>
                <w:lang w:val="fr-FR"/>
              </w:rPr>
              <w:t xml:space="preserve"> </w:t>
            </w:r>
            <w:r w:rsidRPr="00844DBB">
              <w:rPr>
                <w:lang w:val="fr-FR"/>
              </w:rPr>
              <w:t>adéquate</w:t>
            </w:r>
            <w:r w:rsidRPr="00844DBB">
              <w:rPr>
                <w:spacing w:val="-9"/>
                <w:lang w:val="fr-FR"/>
              </w:rPr>
              <w:t xml:space="preserve"> </w:t>
            </w:r>
            <w:r w:rsidRPr="00844DBB">
              <w:rPr>
                <w:lang w:val="fr-FR"/>
              </w:rPr>
              <w:t>contre</w:t>
            </w:r>
            <w:r w:rsidRPr="00844DBB">
              <w:rPr>
                <w:spacing w:val="-11"/>
                <w:lang w:val="fr-FR"/>
              </w:rPr>
              <w:t xml:space="preserve"> </w:t>
            </w:r>
            <w:r w:rsidRPr="00844DBB">
              <w:rPr>
                <w:lang w:val="fr-FR"/>
              </w:rPr>
              <w:t>la</w:t>
            </w:r>
            <w:r w:rsidRPr="00844DBB">
              <w:rPr>
                <w:spacing w:val="-11"/>
                <w:lang w:val="fr-FR"/>
              </w:rPr>
              <w:t xml:space="preserve"> </w:t>
            </w:r>
            <w:r w:rsidRPr="00844DBB">
              <w:rPr>
                <w:lang w:val="fr-FR"/>
              </w:rPr>
              <w:t>responsabilité</w:t>
            </w:r>
            <w:r w:rsidRPr="00844DBB">
              <w:rPr>
                <w:spacing w:val="-12"/>
                <w:lang w:val="fr-FR"/>
              </w:rPr>
              <w:t xml:space="preserve"> </w:t>
            </w:r>
            <w:r w:rsidRPr="00844DBB">
              <w:rPr>
                <w:lang w:val="fr-FR"/>
              </w:rPr>
              <w:t>civile</w:t>
            </w:r>
            <w:r w:rsidRPr="00844DBB">
              <w:rPr>
                <w:spacing w:val="-11"/>
                <w:lang w:val="fr-FR"/>
              </w:rPr>
              <w:t xml:space="preserve"> </w:t>
            </w:r>
            <w:r w:rsidRPr="00844DBB">
              <w:rPr>
                <w:lang w:val="fr-FR"/>
              </w:rPr>
              <w:t>et</w:t>
            </w:r>
            <w:r w:rsidRPr="00844DBB">
              <w:rPr>
                <w:spacing w:val="-10"/>
                <w:lang w:val="fr-FR"/>
              </w:rPr>
              <w:t xml:space="preserve"> </w:t>
            </w:r>
            <w:r w:rsidRPr="00844DBB">
              <w:rPr>
                <w:lang w:val="fr-FR"/>
              </w:rPr>
              <w:t>la</w:t>
            </w:r>
            <w:r w:rsidRPr="00844DBB">
              <w:rPr>
                <w:spacing w:val="-11"/>
                <w:lang w:val="fr-FR"/>
              </w:rPr>
              <w:t xml:space="preserve"> </w:t>
            </w:r>
            <w:r w:rsidRPr="00844DBB">
              <w:rPr>
                <w:lang w:val="fr-FR"/>
              </w:rPr>
              <w:t>perte</w:t>
            </w:r>
            <w:r w:rsidRPr="00844DBB">
              <w:rPr>
                <w:spacing w:val="-11"/>
                <w:lang w:val="fr-FR"/>
              </w:rPr>
              <w:t xml:space="preserve"> </w:t>
            </w:r>
            <w:r w:rsidRPr="00844DBB">
              <w:rPr>
                <w:lang w:val="fr-FR"/>
              </w:rPr>
              <w:t>ou l’endommagement</w:t>
            </w:r>
            <w:r w:rsidRPr="00844DBB">
              <w:rPr>
                <w:spacing w:val="-9"/>
                <w:lang w:val="fr-FR"/>
              </w:rPr>
              <w:t xml:space="preserve"> </w:t>
            </w:r>
            <w:r w:rsidRPr="00844DBB">
              <w:rPr>
                <w:lang w:val="fr-FR"/>
              </w:rPr>
              <w:t>de</w:t>
            </w:r>
            <w:r w:rsidRPr="00844DBB">
              <w:rPr>
                <w:spacing w:val="-9"/>
                <w:lang w:val="fr-FR"/>
              </w:rPr>
              <w:t xml:space="preserve"> </w:t>
            </w:r>
            <w:r w:rsidRPr="00844DBB">
              <w:rPr>
                <w:lang w:val="fr-FR"/>
              </w:rPr>
              <w:t>l’équipement</w:t>
            </w:r>
            <w:r w:rsidRPr="00844DBB">
              <w:rPr>
                <w:spacing w:val="-8"/>
                <w:lang w:val="fr-FR"/>
              </w:rPr>
              <w:t xml:space="preserve"> </w:t>
            </w:r>
            <w:r w:rsidRPr="00844DBB">
              <w:rPr>
                <w:lang w:val="fr-FR"/>
              </w:rPr>
              <w:t>acheté</w:t>
            </w:r>
            <w:r w:rsidRPr="00844DBB">
              <w:rPr>
                <w:spacing w:val="-6"/>
                <w:lang w:val="fr-FR"/>
              </w:rPr>
              <w:t xml:space="preserve"> </w:t>
            </w:r>
            <w:r w:rsidRPr="00844DBB">
              <w:rPr>
                <w:lang w:val="fr-FR"/>
              </w:rPr>
              <w:t>en</w:t>
            </w:r>
            <w:r w:rsidRPr="00844DBB">
              <w:rPr>
                <w:spacing w:val="-8"/>
                <w:lang w:val="fr-FR"/>
              </w:rPr>
              <w:t xml:space="preserve"> </w:t>
            </w:r>
            <w:r w:rsidRPr="00844DBB">
              <w:rPr>
                <w:lang w:val="fr-FR"/>
              </w:rPr>
              <w:t>tout</w:t>
            </w:r>
            <w:r w:rsidRPr="00844DBB">
              <w:rPr>
                <w:spacing w:val="-6"/>
                <w:lang w:val="fr-FR"/>
              </w:rPr>
              <w:t xml:space="preserve"> </w:t>
            </w:r>
            <w:r w:rsidRPr="00844DBB">
              <w:rPr>
                <w:lang w:val="fr-FR"/>
              </w:rPr>
              <w:t>ou</w:t>
            </w:r>
            <w:r w:rsidRPr="00844DBB">
              <w:rPr>
                <w:spacing w:val="-8"/>
                <w:lang w:val="fr-FR"/>
              </w:rPr>
              <w:t xml:space="preserve"> </w:t>
            </w:r>
            <w:r w:rsidRPr="00844DBB">
              <w:rPr>
                <w:lang w:val="fr-FR"/>
              </w:rPr>
              <w:t>en</w:t>
            </w:r>
            <w:r w:rsidRPr="00844DBB">
              <w:rPr>
                <w:spacing w:val="-8"/>
                <w:lang w:val="fr-FR"/>
              </w:rPr>
              <w:t xml:space="preserve"> </w:t>
            </w:r>
            <w:r w:rsidRPr="00844DBB">
              <w:rPr>
                <w:lang w:val="fr-FR"/>
              </w:rPr>
              <w:t>partie avec les fonds fournis par l’Entité MCA. Le Consultant doit s’assurer d’avoir souscrit ces assurances avant le début des Services.</w:t>
            </w:r>
          </w:p>
          <w:p w:rsidR="000F1ACB" w:rsidRPr="00844DBB" w:rsidRDefault="000F1ACB" w:rsidP="000F1ACB">
            <w:pPr>
              <w:pStyle w:val="TableParagraph"/>
              <w:kinsoku w:val="0"/>
              <w:overflowPunct w:val="0"/>
              <w:spacing w:before="1" w:line="276" w:lineRule="auto"/>
              <w:rPr>
                <w:lang w:val="fr-FR"/>
              </w:rPr>
            </w:pPr>
          </w:p>
          <w:p w:rsidR="000F1ACB" w:rsidRPr="00844DBB" w:rsidRDefault="000F1ACB" w:rsidP="000F1ACB">
            <w:pPr>
              <w:pStyle w:val="TableParagraph"/>
              <w:numPr>
                <w:ilvl w:val="1"/>
                <w:numId w:val="6"/>
              </w:numPr>
              <w:tabs>
                <w:tab w:val="left" w:pos="887"/>
              </w:tabs>
              <w:kinsoku w:val="0"/>
              <w:overflowPunct w:val="0"/>
              <w:spacing w:line="276" w:lineRule="auto"/>
              <w:ind w:right="270"/>
              <w:jc w:val="both"/>
              <w:rPr>
                <w:lang w:val="fr-FR"/>
              </w:rPr>
            </w:pPr>
            <w:r w:rsidRPr="00844DBB">
              <w:rPr>
                <w:lang w:val="fr-FR"/>
              </w:rPr>
              <w:t xml:space="preserve">L’Entité MCA n’assume aucune responsabilité concernant l’assurance vie, santé, accident, voyage ou toute autre assurance qui peut être nécessaire ou souhaitable pour le Consultant, ni pour les besoins des Services, ni pour </w:t>
            </w:r>
            <w:r w:rsidRPr="00844DBB">
              <w:rPr>
                <w:spacing w:val="-3"/>
                <w:lang w:val="fr-FR"/>
              </w:rPr>
              <w:t xml:space="preserve">toute </w:t>
            </w:r>
            <w:r w:rsidRPr="00844DBB">
              <w:rPr>
                <w:lang w:val="fr-FR"/>
              </w:rPr>
              <w:t>personne à la charge du</w:t>
            </w:r>
            <w:r w:rsidRPr="00844DBB">
              <w:rPr>
                <w:spacing w:val="-4"/>
                <w:lang w:val="fr-FR"/>
              </w:rPr>
              <w:t xml:space="preserve"> </w:t>
            </w:r>
            <w:r w:rsidRPr="00844DBB">
              <w:rPr>
                <w:lang w:val="fr-FR"/>
              </w:rPr>
              <w:t>Consultant.</w:t>
            </w:r>
          </w:p>
          <w:p w:rsidR="000F1ACB" w:rsidRPr="00844DBB" w:rsidRDefault="000F1ACB" w:rsidP="000F1ACB">
            <w:pPr>
              <w:pStyle w:val="TableParagraph"/>
              <w:kinsoku w:val="0"/>
              <w:overflowPunct w:val="0"/>
              <w:spacing w:before="1" w:line="276" w:lineRule="auto"/>
              <w:rPr>
                <w:lang w:val="fr-FR"/>
              </w:rPr>
            </w:pPr>
          </w:p>
          <w:p w:rsidR="000F1ACB" w:rsidRPr="00844DBB" w:rsidRDefault="000F1ACB" w:rsidP="000F1ACB">
            <w:pPr>
              <w:pStyle w:val="TableParagraph"/>
              <w:tabs>
                <w:tab w:val="left" w:pos="943"/>
              </w:tabs>
              <w:kinsoku w:val="0"/>
              <w:overflowPunct w:val="0"/>
              <w:spacing w:before="95" w:line="276" w:lineRule="auto"/>
              <w:ind w:left="942" w:right="198" w:hanging="720"/>
              <w:jc w:val="both"/>
              <w:rPr>
                <w:lang w:val="fr-FR"/>
              </w:rPr>
            </w:pPr>
            <w:r w:rsidRPr="00844DBB">
              <w:rPr>
                <w:lang w:val="fr-FR"/>
              </w:rPr>
              <w:t>L’Entité MCA se réserve le droit de demander une preuve originale que le Consultant a souscrit les assurances</w:t>
            </w:r>
            <w:r w:rsidRPr="00844DBB">
              <w:rPr>
                <w:spacing w:val="-7"/>
                <w:lang w:val="fr-FR"/>
              </w:rPr>
              <w:t xml:space="preserve"> </w:t>
            </w:r>
            <w:r w:rsidRPr="00844DBB">
              <w:rPr>
                <w:lang w:val="fr-FR"/>
              </w:rPr>
              <w:t>requises.</w:t>
            </w:r>
          </w:p>
        </w:tc>
      </w:tr>
      <w:tr w:rsidR="000F1ACB" w:rsidRPr="00844DBB" w:rsidTr="000F1ACB">
        <w:tblPrEx>
          <w:tblCellMar>
            <w:top w:w="0" w:type="dxa"/>
            <w:left w:w="0" w:type="dxa"/>
            <w:bottom w:w="0" w:type="dxa"/>
            <w:right w:w="0" w:type="dxa"/>
          </w:tblCellMar>
        </w:tblPrEx>
        <w:trPr>
          <w:trHeight w:val="210"/>
        </w:trPr>
        <w:tc>
          <w:tcPr>
            <w:tcW w:w="2610" w:type="dxa"/>
            <w:gridSpan w:val="2"/>
          </w:tcPr>
          <w:p w:rsidR="000F1ACB" w:rsidRPr="00844DBB" w:rsidRDefault="000F1ACB" w:rsidP="000F1ACB">
            <w:pPr>
              <w:pStyle w:val="TableParagraph"/>
              <w:tabs>
                <w:tab w:val="left" w:pos="1087"/>
              </w:tabs>
              <w:kinsoku w:val="0"/>
              <w:overflowPunct w:val="0"/>
              <w:spacing w:before="95" w:line="276" w:lineRule="auto"/>
              <w:ind w:left="1087" w:right="220" w:hanging="540"/>
              <w:rPr>
                <w:b/>
                <w:bCs/>
                <w:lang w:val="fr-FR"/>
              </w:rPr>
            </w:pPr>
          </w:p>
        </w:tc>
        <w:tc>
          <w:tcPr>
            <w:tcW w:w="7200" w:type="dxa"/>
            <w:gridSpan w:val="3"/>
          </w:tcPr>
          <w:p w:rsidR="000F1ACB" w:rsidRPr="00844DBB" w:rsidRDefault="000F1ACB" w:rsidP="000F1ACB">
            <w:pPr>
              <w:pStyle w:val="TableParagraph"/>
              <w:tabs>
                <w:tab w:val="left" w:pos="943"/>
              </w:tabs>
              <w:kinsoku w:val="0"/>
              <w:overflowPunct w:val="0"/>
              <w:spacing w:before="95" w:line="276" w:lineRule="auto"/>
              <w:ind w:left="942" w:right="198" w:hanging="720"/>
              <w:jc w:val="both"/>
              <w:rPr>
                <w:lang w:val="fr-FR"/>
              </w:rPr>
            </w:pPr>
          </w:p>
        </w:tc>
      </w:tr>
    </w:tbl>
    <w:p w:rsidR="00601BAE" w:rsidRPr="00844DBB" w:rsidRDefault="00601BAE" w:rsidP="000F1ACB">
      <w:pPr>
        <w:spacing w:line="276" w:lineRule="auto"/>
        <w:rPr>
          <w:sz w:val="24"/>
          <w:szCs w:val="24"/>
          <w:lang w:val="fr-FR"/>
        </w:rPr>
        <w:sectPr w:rsidR="00601BAE" w:rsidRPr="00844DBB">
          <w:pgSz w:w="11910" w:h="16840"/>
          <w:pgMar w:top="1580" w:right="900" w:bottom="1160" w:left="980" w:header="0" w:footer="971" w:gutter="0"/>
          <w:cols w:space="720"/>
          <w:noEndnote/>
        </w:sectPr>
      </w:pP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Corpsdetexte"/>
        <w:kinsoku w:val="0"/>
        <w:overflowPunct w:val="0"/>
        <w:spacing w:before="7" w:line="276" w:lineRule="auto"/>
        <w:rPr>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684"/>
        <w:gridCol w:w="7107"/>
      </w:tblGrid>
      <w:tr w:rsidR="00601BAE" w:rsidRPr="00844DBB" w:rsidTr="000F1ACB">
        <w:tblPrEx>
          <w:tblCellMar>
            <w:top w:w="0" w:type="dxa"/>
            <w:left w:w="0" w:type="dxa"/>
            <w:bottom w:w="0" w:type="dxa"/>
            <w:right w:w="0" w:type="dxa"/>
          </w:tblCellMar>
        </w:tblPrEx>
        <w:trPr>
          <w:trHeight w:val="3198"/>
        </w:trPr>
        <w:tc>
          <w:tcPr>
            <w:tcW w:w="2684" w:type="dxa"/>
          </w:tcPr>
          <w:p w:rsidR="00601BAE" w:rsidRPr="00844DBB" w:rsidRDefault="00601BAE" w:rsidP="000F1ACB">
            <w:pPr>
              <w:pStyle w:val="TableParagraph"/>
              <w:kinsoku w:val="0"/>
              <w:overflowPunct w:val="0"/>
              <w:spacing w:before="131" w:line="276" w:lineRule="auto"/>
              <w:ind w:left="560" w:right="223" w:hanging="360"/>
              <w:rPr>
                <w:b/>
                <w:bCs/>
                <w:lang w:val="fr-FR"/>
              </w:rPr>
            </w:pPr>
            <w:r w:rsidRPr="00844DBB">
              <w:rPr>
                <w:b/>
                <w:bCs/>
                <w:lang w:val="fr-FR"/>
              </w:rPr>
              <w:t>9. Comptabilité, inspection et audit</w:t>
            </w:r>
          </w:p>
        </w:tc>
        <w:tc>
          <w:tcPr>
            <w:tcW w:w="7107" w:type="dxa"/>
          </w:tcPr>
          <w:p w:rsidR="00601BAE" w:rsidRPr="00844DBB" w:rsidRDefault="00601BAE" w:rsidP="000F1ACB">
            <w:pPr>
              <w:pStyle w:val="TableParagraph"/>
              <w:numPr>
                <w:ilvl w:val="1"/>
                <w:numId w:val="5"/>
              </w:numPr>
              <w:tabs>
                <w:tab w:val="left" w:pos="887"/>
              </w:tabs>
              <w:kinsoku w:val="0"/>
              <w:overflowPunct w:val="0"/>
              <w:spacing w:before="131" w:line="276" w:lineRule="auto"/>
              <w:ind w:right="270"/>
              <w:jc w:val="both"/>
              <w:rPr>
                <w:lang w:val="fr-FR"/>
              </w:rPr>
            </w:pPr>
            <w:r w:rsidRPr="00844DBB">
              <w:rPr>
                <w:lang w:val="fr-FR"/>
              </w:rPr>
              <w:t xml:space="preserve">Le Consultant doit tenir, et faire tous les efforts raisonnables pour tenir, des comptes et dossiers systématiques et précis </w:t>
            </w:r>
            <w:r w:rsidRPr="00844DBB">
              <w:rPr>
                <w:spacing w:val="-4"/>
                <w:lang w:val="fr-FR"/>
              </w:rPr>
              <w:t xml:space="preserve">des </w:t>
            </w:r>
            <w:r w:rsidRPr="00844DBB">
              <w:rPr>
                <w:lang w:val="fr-FR"/>
              </w:rPr>
              <w:t>Services, sous une forme et suivant un niveau de détail permettant d’identifier clairement les changements pertinents en termes de temps et de</w:t>
            </w:r>
            <w:r w:rsidRPr="00844DBB">
              <w:rPr>
                <w:spacing w:val="-2"/>
                <w:lang w:val="fr-FR"/>
              </w:rPr>
              <w:t xml:space="preserve"> </w:t>
            </w:r>
            <w:r w:rsidRPr="00844DBB">
              <w:rPr>
                <w:lang w:val="fr-FR"/>
              </w:rPr>
              <w:t>coût.</w:t>
            </w:r>
          </w:p>
          <w:p w:rsidR="00601BAE" w:rsidRPr="00844DBB" w:rsidRDefault="00601BAE" w:rsidP="000F1ACB">
            <w:pPr>
              <w:pStyle w:val="TableParagraph"/>
              <w:numPr>
                <w:ilvl w:val="1"/>
                <w:numId w:val="5"/>
              </w:numPr>
              <w:tabs>
                <w:tab w:val="left" w:pos="887"/>
              </w:tabs>
              <w:kinsoku w:val="0"/>
              <w:overflowPunct w:val="0"/>
              <w:spacing w:before="203" w:line="276" w:lineRule="auto"/>
              <w:ind w:right="273"/>
              <w:jc w:val="both"/>
              <w:rPr>
                <w:lang w:val="fr-FR"/>
              </w:rPr>
            </w:pPr>
            <w:r w:rsidRPr="00844DBB">
              <w:rPr>
                <w:lang w:val="fr-FR"/>
              </w:rPr>
              <w:t>Le Consultant doit permettre à la MCC et/ou aux personnes désignées</w:t>
            </w:r>
            <w:r w:rsidRPr="00844DBB">
              <w:rPr>
                <w:spacing w:val="-14"/>
                <w:lang w:val="fr-FR"/>
              </w:rPr>
              <w:t xml:space="preserve"> </w:t>
            </w:r>
            <w:r w:rsidRPr="00844DBB">
              <w:rPr>
                <w:lang w:val="fr-FR"/>
              </w:rPr>
              <w:t>par</w:t>
            </w:r>
            <w:r w:rsidRPr="00844DBB">
              <w:rPr>
                <w:spacing w:val="-14"/>
                <w:lang w:val="fr-FR"/>
              </w:rPr>
              <w:t xml:space="preserve"> </w:t>
            </w:r>
            <w:r w:rsidRPr="00844DBB">
              <w:rPr>
                <w:lang w:val="fr-FR"/>
              </w:rPr>
              <w:t>la</w:t>
            </w:r>
            <w:r w:rsidRPr="00844DBB">
              <w:rPr>
                <w:spacing w:val="-14"/>
                <w:lang w:val="fr-FR"/>
              </w:rPr>
              <w:t xml:space="preserve"> </w:t>
            </w:r>
            <w:r w:rsidRPr="00844DBB">
              <w:rPr>
                <w:lang w:val="fr-FR"/>
              </w:rPr>
              <w:t>MCC</w:t>
            </w:r>
            <w:r w:rsidRPr="00844DBB">
              <w:rPr>
                <w:spacing w:val="-14"/>
                <w:lang w:val="fr-FR"/>
              </w:rPr>
              <w:t xml:space="preserve"> </w:t>
            </w:r>
            <w:r w:rsidRPr="00844DBB">
              <w:rPr>
                <w:lang w:val="fr-FR"/>
              </w:rPr>
              <w:t>d’inspecter</w:t>
            </w:r>
            <w:r w:rsidRPr="00844DBB">
              <w:rPr>
                <w:spacing w:val="-15"/>
                <w:lang w:val="fr-FR"/>
              </w:rPr>
              <w:t xml:space="preserve"> </w:t>
            </w:r>
            <w:r w:rsidRPr="00844DBB">
              <w:rPr>
                <w:lang w:val="fr-FR"/>
              </w:rPr>
              <w:t>le</w:t>
            </w:r>
            <w:r w:rsidRPr="00844DBB">
              <w:rPr>
                <w:spacing w:val="-13"/>
                <w:lang w:val="fr-FR"/>
              </w:rPr>
              <w:t xml:space="preserve"> </w:t>
            </w:r>
            <w:r w:rsidRPr="00844DBB">
              <w:rPr>
                <w:lang w:val="fr-FR"/>
              </w:rPr>
              <w:t>site</w:t>
            </w:r>
            <w:r w:rsidRPr="00844DBB">
              <w:rPr>
                <w:spacing w:val="-14"/>
                <w:lang w:val="fr-FR"/>
              </w:rPr>
              <w:t xml:space="preserve"> </w:t>
            </w:r>
            <w:r w:rsidRPr="00844DBB">
              <w:rPr>
                <w:lang w:val="fr-FR"/>
              </w:rPr>
              <w:t>et/ou</w:t>
            </w:r>
            <w:r w:rsidRPr="00844DBB">
              <w:rPr>
                <w:spacing w:val="-13"/>
                <w:lang w:val="fr-FR"/>
              </w:rPr>
              <w:t xml:space="preserve"> </w:t>
            </w:r>
            <w:r w:rsidRPr="00844DBB">
              <w:rPr>
                <w:lang w:val="fr-FR"/>
              </w:rPr>
              <w:t>tous</w:t>
            </w:r>
            <w:r w:rsidRPr="00844DBB">
              <w:rPr>
                <w:spacing w:val="-14"/>
                <w:lang w:val="fr-FR"/>
              </w:rPr>
              <w:t xml:space="preserve"> </w:t>
            </w:r>
            <w:r w:rsidRPr="00844DBB">
              <w:rPr>
                <w:lang w:val="fr-FR"/>
              </w:rPr>
              <w:t>les</w:t>
            </w:r>
            <w:r w:rsidRPr="00844DBB">
              <w:rPr>
                <w:spacing w:val="-14"/>
                <w:lang w:val="fr-FR"/>
              </w:rPr>
              <w:t xml:space="preserve"> </w:t>
            </w:r>
            <w:r w:rsidRPr="00844DBB">
              <w:rPr>
                <w:lang w:val="fr-FR"/>
              </w:rPr>
              <w:t>comptes et dossiers concernant l’exécution du Contrat, et de faire auditer lesdits comptes et dossiers par des auditeurs désignés par la MCC si la MCC le</w:t>
            </w:r>
            <w:r w:rsidRPr="00844DBB">
              <w:rPr>
                <w:spacing w:val="-4"/>
                <w:lang w:val="fr-FR"/>
              </w:rPr>
              <w:t xml:space="preserve"> </w:t>
            </w:r>
            <w:r w:rsidRPr="00844DBB">
              <w:rPr>
                <w:lang w:val="fr-FR"/>
              </w:rPr>
              <w:t>demande.</w:t>
            </w:r>
          </w:p>
        </w:tc>
      </w:tr>
      <w:tr w:rsidR="00601BAE" w:rsidRPr="00844DBB" w:rsidTr="000F1ACB">
        <w:tblPrEx>
          <w:tblCellMar>
            <w:top w:w="0" w:type="dxa"/>
            <w:left w:w="0" w:type="dxa"/>
            <w:bottom w:w="0" w:type="dxa"/>
            <w:right w:w="0" w:type="dxa"/>
          </w:tblCellMar>
        </w:tblPrEx>
        <w:trPr>
          <w:trHeight w:val="1027"/>
        </w:trPr>
        <w:tc>
          <w:tcPr>
            <w:tcW w:w="2684" w:type="dxa"/>
          </w:tcPr>
          <w:p w:rsidR="00601BAE" w:rsidRPr="00844DBB" w:rsidRDefault="00601BAE" w:rsidP="000F1ACB">
            <w:pPr>
              <w:pStyle w:val="TableParagraph"/>
              <w:kinsoku w:val="0"/>
              <w:overflowPunct w:val="0"/>
              <w:spacing w:before="94" w:line="276" w:lineRule="auto"/>
              <w:ind w:left="560" w:right="617" w:hanging="360"/>
              <w:rPr>
                <w:b/>
                <w:bCs/>
                <w:lang w:val="fr-FR"/>
              </w:rPr>
            </w:pPr>
            <w:r w:rsidRPr="00844DBB">
              <w:rPr>
                <w:b/>
                <w:bCs/>
                <w:lang w:val="fr-FR"/>
              </w:rPr>
              <w:t>10. Obligations de rapport</w:t>
            </w:r>
          </w:p>
        </w:tc>
        <w:tc>
          <w:tcPr>
            <w:tcW w:w="7107" w:type="dxa"/>
          </w:tcPr>
          <w:p w:rsidR="00601BAE" w:rsidRPr="00844DBB" w:rsidRDefault="00601BAE" w:rsidP="000F1ACB">
            <w:pPr>
              <w:pStyle w:val="TableParagraph"/>
              <w:kinsoku w:val="0"/>
              <w:overflowPunct w:val="0"/>
              <w:spacing w:before="94" w:line="276" w:lineRule="auto"/>
              <w:ind w:left="886" w:right="200" w:hanging="720"/>
              <w:jc w:val="both"/>
              <w:rPr>
                <w:lang w:val="fr-FR"/>
              </w:rPr>
            </w:pPr>
            <w:r w:rsidRPr="00844DBB">
              <w:rPr>
                <w:lang w:val="fr-FR"/>
              </w:rPr>
              <w:t>10.1 Le Consultant doit soumettre à l’Entité MCA les rapports et documents précisés dans l’</w:t>
            </w:r>
            <w:r w:rsidRPr="00844DBB">
              <w:rPr>
                <w:b/>
                <w:bCs/>
                <w:lang w:val="fr-FR"/>
              </w:rPr>
              <w:t>Appendice A</w:t>
            </w:r>
            <w:r w:rsidRPr="00844DBB">
              <w:rPr>
                <w:lang w:val="fr-FR"/>
              </w:rPr>
              <w:t>, dans la forme, les nombres et la période énoncés dans ledit Appendice.</w:t>
            </w:r>
          </w:p>
        </w:tc>
      </w:tr>
      <w:tr w:rsidR="00601BAE" w:rsidRPr="00844DBB" w:rsidTr="000F1ACB">
        <w:tblPrEx>
          <w:tblCellMar>
            <w:top w:w="0" w:type="dxa"/>
            <w:left w:w="0" w:type="dxa"/>
            <w:bottom w:w="0" w:type="dxa"/>
            <w:right w:w="0" w:type="dxa"/>
          </w:tblCellMar>
        </w:tblPrEx>
        <w:trPr>
          <w:trHeight w:val="4437"/>
        </w:trPr>
        <w:tc>
          <w:tcPr>
            <w:tcW w:w="2684" w:type="dxa"/>
          </w:tcPr>
          <w:p w:rsidR="00601BAE" w:rsidRPr="00844DBB" w:rsidRDefault="00601BAE" w:rsidP="000F1ACB">
            <w:pPr>
              <w:pStyle w:val="TableParagraph"/>
              <w:kinsoku w:val="0"/>
              <w:overflowPunct w:val="0"/>
              <w:spacing w:before="94" w:line="276" w:lineRule="auto"/>
              <w:ind w:left="560" w:right="144" w:hanging="360"/>
              <w:rPr>
                <w:b/>
                <w:bCs/>
                <w:lang w:val="fr-FR"/>
              </w:rPr>
            </w:pPr>
            <w:r w:rsidRPr="00844DBB">
              <w:rPr>
                <w:b/>
                <w:bCs/>
                <w:lang w:val="fr-FR"/>
              </w:rPr>
              <w:t>11. Droits de propriété de l’Entité MCA sur les rapports et dossiers</w:t>
            </w:r>
          </w:p>
        </w:tc>
        <w:tc>
          <w:tcPr>
            <w:tcW w:w="7107" w:type="dxa"/>
          </w:tcPr>
          <w:p w:rsidR="00601BAE" w:rsidRPr="00844DBB" w:rsidRDefault="00601BAE" w:rsidP="000F1ACB">
            <w:pPr>
              <w:pStyle w:val="TableParagraph"/>
              <w:numPr>
                <w:ilvl w:val="1"/>
                <w:numId w:val="4"/>
              </w:numPr>
              <w:tabs>
                <w:tab w:val="left" w:pos="887"/>
              </w:tabs>
              <w:kinsoku w:val="0"/>
              <w:overflowPunct w:val="0"/>
              <w:spacing w:before="94" w:line="276" w:lineRule="auto"/>
              <w:ind w:right="197"/>
              <w:jc w:val="both"/>
              <w:rPr>
                <w:lang w:val="fr-FR"/>
              </w:rPr>
            </w:pPr>
            <w:r w:rsidRPr="00844DBB">
              <w:rPr>
                <w:lang w:val="fr-FR"/>
              </w:rPr>
              <w:t>Tous les rapports et les données et informations pertinentes comme les cartes, les diagrammes, les plans, les bases de données, les autres documents et logiciels, les dossiers</w:t>
            </w:r>
            <w:r w:rsidRPr="00844DBB">
              <w:rPr>
                <w:spacing w:val="-19"/>
                <w:lang w:val="fr-FR"/>
              </w:rPr>
              <w:t xml:space="preserve"> </w:t>
            </w:r>
            <w:r w:rsidRPr="00844DBB">
              <w:rPr>
                <w:lang w:val="fr-FR"/>
              </w:rPr>
              <w:t>d’appui ou</w:t>
            </w:r>
            <w:r w:rsidRPr="00844DBB">
              <w:rPr>
                <w:spacing w:val="-16"/>
                <w:lang w:val="fr-FR"/>
              </w:rPr>
              <w:t xml:space="preserve"> </w:t>
            </w:r>
            <w:r w:rsidRPr="00844DBB">
              <w:rPr>
                <w:lang w:val="fr-FR"/>
              </w:rPr>
              <w:t>les</w:t>
            </w:r>
            <w:r w:rsidRPr="00844DBB">
              <w:rPr>
                <w:spacing w:val="-15"/>
                <w:lang w:val="fr-FR"/>
              </w:rPr>
              <w:t xml:space="preserve"> </w:t>
            </w:r>
            <w:r w:rsidRPr="00844DBB">
              <w:rPr>
                <w:lang w:val="fr-FR"/>
              </w:rPr>
              <w:t>documents</w:t>
            </w:r>
            <w:r w:rsidRPr="00844DBB">
              <w:rPr>
                <w:spacing w:val="-16"/>
                <w:lang w:val="fr-FR"/>
              </w:rPr>
              <w:t xml:space="preserve"> </w:t>
            </w:r>
            <w:r w:rsidRPr="00844DBB">
              <w:rPr>
                <w:lang w:val="fr-FR"/>
              </w:rPr>
              <w:t>rassemblés</w:t>
            </w:r>
            <w:r w:rsidRPr="00844DBB">
              <w:rPr>
                <w:spacing w:val="-15"/>
                <w:lang w:val="fr-FR"/>
              </w:rPr>
              <w:t xml:space="preserve"> </w:t>
            </w:r>
            <w:r w:rsidRPr="00844DBB">
              <w:rPr>
                <w:lang w:val="fr-FR"/>
              </w:rPr>
              <w:t>ou</w:t>
            </w:r>
            <w:r w:rsidRPr="00844DBB">
              <w:rPr>
                <w:spacing w:val="-15"/>
                <w:lang w:val="fr-FR"/>
              </w:rPr>
              <w:t xml:space="preserve"> </w:t>
            </w:r>
            <w:r w:rsidRPr="00844DBB">
              <w:rPr>
                <w:lang w:val="fr-FR"/>
              </w:rPr>
              <w:t>préparés</w:t>
            </w:r>
            <w:r w:rsidRPr="00844DBB">
              <w:rPr>
                <w:spacing w:val="-16"/>
                <w:lang w:val="fr-FR"/>
              </w:rPr>
              <w:t xml:space="preserve"> </w:t>
            </w:r>
            <w:r w:rsidRPr="00844DBB">
              <w:rPr>
                <w:lang w:val="fr-FR"/>
              </w:rPr>
              <w:t>par</w:t>
            </w:r>
            <w:r w:rsidRPr="00844DBB">
              <w:rPr>
                <w:spacing w:val="-16"/>
                <w:lang w:val="fr-FR"/>
              </w:rPr>
              <w:t xml:space="preserve"> </w:t>
            </w:r>
            <w:r w:rsidRPr="00844DBB">
              <w:rPr>
                <w:lang w:val="fr-FR"/>
              </w:rPr>
              <w:t>le</w:t>
            </w:r>
            <w:r w:rsidRPr="00844DBB">
              <w:rPr>
                <w:spacing w:val="-15"/>
                <w:lang w:val="fr-FR"/>
              </w:rPr>
              <w:t xml:space="preserve"> </w:t>
            </w:r>
            <w:r w:rsidRPr="00844DBB">
              <w:rPr>
                <w:lang w:val="fr-FR"/>
              </w:rPr>
              <w:t>Consultant</w:t>
            </w:r>
            <w:r w:rsidRPr="00844DBB">
              <w:rPr>
                <w:spacing w:val="-16"/>
                <w:lang w:val="fr-FR"/>
              </w:rPr>
              <w:t xml:space="preserve"> </w:t>
            </w:r>
            <w:r w:rsidRPr="00844DBB">
              <w:rPr>
                <w:lang w:val="fr-FR"/>
              </w:rPr>
              <w:t>pour l’Entité MCA dans le cadre des Services sont confidentiels et deviennent et demeurent la propriété absolue de l’Entité MCA sauf si l’Entité MCA en convient autrement par écrit. Le Consultant doit, au plus tard avant la résiliation ou</w:t>
            </w:r>
            <w:r w:rsidRPr="00844DBB">
              <w:rPr>
                <w:spacing w:val="-16"/>
                <w:lang w:val="fr-FR"/>
              </w:rPr>
              <w:t xml:space="preserve"> </w:t>
            </w:r>
            <w:r w:rsidRPr="00844DBB">
              <w:rPr>
                <w:lang w:val="fr-FR"/>
              </w:rPr>
              <w:t>l’expiration de ce Contrat, fournir tous ces documents à l’Entité MCA, le tout étant assorti d’un bordereau détaillé. Le Consultant peut conserver une copie des documents, données et/ou logiciels, mais</w:t>
            </w:r>
            <w:r w:rsidRPr="00844DBB">
              <w:rPr>
                <w:spacing w:val="-11"/>
                <w:lang w:val="fr-FR"/>
              </w:rPr>
              <w:t xml:space="preserve"> </w:t>
            </w:r>
            <w:r w:rsidRPr="00844DBB">
              <w:rPr>
                <w:lang w:val="fr-FR"/>
              </w:rPr>
              <w:t>ne</w:t>
            </w:r>
            <w:r w:rsidRPr="00844DBB">
              <w:rPr>
                <w:spacing w:val="-12"/>
                <w:lang w:val="fr-FR"/>
              </w:rPr>
              <w:t xml:space="preserve"> </w:t>
            </w:r>
            <w:r w:rsidRPr="00844DBB">
              <w:rPr>
                <w:lang w:val="fr-FR"/>
              </w:rPr>
              <w:t>doit</w:t>
            </w:r>
            <w:r w:rsidRPr="00844DBB">
              <w:rPr>
                <w:spacing w:val="-10"/>
                <w:lang w:val="fr-FR"/>
              </w:rPr>
              <w:t xml:space="preserve"> </w:t>
            </w:r>
            <w:r w:rsidRPr="00844DBB">
              <w:rPr>
                <w:lang w:val="fr-FR"/>
              </w:rPr>
              <w:t>pas</w:t>
            </w:r>
            <w:r w:rsidRPr="00844DBB">
              <w:rPr>
                <w:spacing w:val="-11"/>
                <w:lang w:val="fr-FR"/>
              </w:rPr>
              <w:t xml:space="preserve"> </w:t>
            </w:r>
            <w:r w:rsidRPr="00844DBB">
              <w:rPr>
                <w:lang w:val="fr-FR"/>
              </w:rPr>
              <w:t>les</w:t>
            </w:r>
            <w:r w:rsidRPr="00844DBB">
              <w:rPr>
                <w:spacing w:val="-11"/>
                <w:lang w:val="fr-FR"/>
              </w:rPr>
              <w:t xml:space="preserve"> </w:t>
            </w:r>
            <w:r w:rsidRPr="00844DBB">
              <w:rPr>
                <w:lang w:val="fr-FR"/>
              </w:rPr>
              <w:t>utiliser</w:t>
            </w:r>
            <w:r w:rsidRPr="00844DBB">
              <w:rPr>
                <w:spacing w:val="-12"/>
                <w:lang w:val="fr-FR"/>
              </w:rPr>
              <w:t xml:space="preserve"> </w:t>
            </w:r>
            <w:r w:rsidRPr="00844DBB">
              <w:rPr>
                <w:lang w:val="fr-FR"/>
              </w:rPr>
              <w:t>pour</w:t>
            </w:r>
            <w:r w:rsidRPr="00844DBB">
              <w:rPr>
                <w:spacing w:val="-11"/>
                <w:lang w:val="fr-FR"/>
              </w:rPr>
              <w:t xml:space="preserve"> </w:t>
            </w:r>
            <w:r w:rsidRPr="00844DBB">
              <w:rPr>
                <w:lang w:val="fr-FR"/>
              </w:rPr>
              <w:t>des</w:t>
            </w:r>
            <w:r w:rsidRPr="00844DBB">
              <w:rPr>
                <w:spacing w:val="-11"/>
                <w:lang w:val="fr-FR"/>
              </w:rPr>
              <w:t xml:space="preserve"> </w:t>
            </w:r>
            <w:r w:rsidRPr="00844DBB">
              <w:rPr>
                <w:lang w:val="fr-FR"/>
              </w:rPr>
              <w:t>besoins</w:t>
            </w:r>
            <w:r w:rsidRPr="00844DBB">
              <w:rPr>
                <w:spacing w:val="-10"/>
                <w:lang w:val="fr-FR"/>
              </w:rPr>
              <w:t xml:space="preserve"> </w:t>
            </w:r>
            <w:r w:rsidRPr="00844DBB">
              <w:rPr>
                <w:lang w:val="fr-FR"/>
              </w:rPr>
              <w:t>qui</w:t>
            </w:r>
            <w:r w:rsidRPr="00844DBB">
              <w:rPr>
                <w:spacing w:val="-9"/>
                <w:lang w:val="fr-FR"/>
              </w:rPr>
              <w:t xml:space="preserve"> </w:t>
            </w:r>
            <w:r w:rsidRPr="00844DBB">
              <w:rPr>
                <w:lang w:val="fr-FR"/>
              </w:rPr>
              <w:t>ne</w:t>
            </w:r>
            <w:r w:rsidRPr="00844DBB">
              <w:rPr>
                <w:spacing w:val="-12"/>
                <w:lang w:val="fr-FR"/>
              </w:rPr>
              <w:t xml:space="preserve"> </w:t>
            </w:r>
            <w:r w:rsidRPr="00844DBB">
              <w:rPr>
                <w:lang w:val="fr-FR"/>
              </w:rPr>
              <w:t>sont</w:t>
            </w:r>
            <w:r w:rsidRPr="00844DBB">
              <w:rPr>
                <w:spacing w:val="-11"/>
                <w:lang w:val="fr-FR"/>
              </w:rPr>
              <w:t xml:space="preserve"> </w:t>
            </w:r>
            <w:r w:rsidRPr="00844DBB">
              <w:rPr>
                <w:lang w:val="fr-FR"/>
              </w:rPr>
              <w:t>pas</w:t>
            </w:r>
            <w:r w:rsidRPr="00844DBB">
              <w:rPr>
                <w:spacing w:val="-11"/>
                <w:lang w:val="fr-FR"/>
              </w:rPr>
              <w:t xml:space="preserve"> </w:t>
            </w:r>
            <w:r w:rsidRPr="00844DBB">
              <w:rPr>
                <w:lang w:val="fr-FR"/>
              </w:rPr>
              <w:t>liés à ce Contrat sans l’approbation écrite préalable de l’Entité MCA.</w:t>
            </w:r>
          </w:p>
          <w:p w:rsidR="00601BAE" w:rsidRPr="00844DBB" w:rsidRDefault="00601BAE" w:rsidP="000F1ACB">
            <w:pPr>
              <w:pStyle w:val="TableParagraph"/>
              <w:numPr>
                <w:ilvl w:val="2"/>
                <w:numId w:val="4"/>
              </w:numPr>
              <w:tabs>
                <w:tab w:val="left" w:pos="1247"/>
              </w:tabs>
              <w:kinsoku w:val="0"/>
              <w:overflowPunct w:val="0"/>
              <w:spacing w:before="203" w:line="276" w:lineRule="auto"/>
              <w:rPr>
                <w:lang w:val="fr-FR"/>
              </w:rPr>
            </w:pPr>
            <w:r w:rsidRPr="00844DBB">
              <w:rPr>
                <w:lang w:val="fr-FR"/>
              </w:rPr>
              <w:t>Le Consultant doit décharger l’Entité MCA</w:t>
            </w:r>
            <w:r w:rsidRPr="00844DBB">
              <w:rPr>
                <w:spacing w:val="-32"/>
                <w:lang w:val="fr-FR"/>
              </w:rPr>
              <w:t xml:space="preserve"> </w:t>
            </w:r>
            <w:r w:rsidRPr="00844DBB">
              <w:rPr>
                <w:lang w:val="fr-FR"/>
              </w:rPr>
              <w:t>de toutes les</w:t>
            </w:r>
          </w:p>
        </w:tc>
      </w:tr>
    </w:tbl>
    <w:p w:rsidR="00601BAE" w:rsidRPr="00844DBB" w:rsidRDefault="00601BAE" w:rsidP="000F1ACB">
      <w:pPr>
        <w:spacing w:line="276" w:lineRule="auto"/>
        <w:rPr>
          <w:sz w:val="24"/>
          <w:szCs w:val="24"/>
          <w:lang w:val="fr-FR"/>
        </w:rPr>
        <w:sectPr w:rsidR="00601BAE" w:rsidRPr="00844DBB">
          <w:pgSz w:w="11910" w:h="16840"/>
          <w:pgMar w:top="1580" w:right="900" w:bottom="1160" w:left="980" w:header="0" w:footer="971" w:gutter="0"/>
          <w:cols w:space="720"/>
          <w:noEndnote/>
        </w:sectPr>
      </w:pP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Corpsdetexte"/>
        <w:kinsoku w:val="0"/>
        <w:overflowPunct w:val="0"/>
        <w:spacing w:before="7" w:line="276" w:lineRule="auto"/>
        <w:rPr>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693"/>
        <w:gridCol w:w="7120"/>
      </w:tblGrid>
      <w:tr w:rsidR="00601BAE" w:rsidRPr="00844DBB" w:rsidTr="000F1ACB">
        <w:tblPrEx>
          <w:tblCellMar>
            <w:top w:w="0" w:type="dxa"/>
            <w:left w:w="0" w:type="dxa"/>
            <w:bottom w:w="0" w:type="dxa"/>
            <w:right w:w="0" w:type="dxa"/>
          </w:tblCellMar>
        </w:tblPrEx>
        <w:trPr>
          <w:trHeight w:val="4649"/>
        </w:trPr>
        <w:tc>
          <w:tcPr>
            <w:tcW w:w="2693" w:type="dxa"/>
          </w:tcPr>
          <w:p w:rsidR="00601BAE" w:rsidRPr="00844DBB" w:rsidRDefault="00601BAE" w:rsidP="000F1ACB">
            <w:pPr>
              <w:pStyle w:val="TableParagraph"/>
              <w:kinsoku w:val="0"/>
              <w:overflowPunct w:val="0"/>
              <w:spacing w:line="276" w:lineRule="auto"/>
              <w:rPr>
                <w:lang w:val="fr-FR"/>
              </w:rPr>
            </w:pPr>
          </w:p>
        </w:tc>
        <w:tc>
          <w:tcPr>
            <w:tcW w:w="7120" w:type="dxa"/>
          </w:tcPr>
          <w:p w:rsidR="00601BAE" w:rsidRPr="00844DBB" w:rsidRDefault="00601BAE" w:rsidP="000F1ACB">
            <w:pPr>
              <w:pStyle w:val="TableParagraph"/>
              <w:kinsoku w:val="0"/>
              <w:overflowPunct w:val="0"/>
              <w:spacing w:line="276" w:lineRule="auto"/>
              <w:ind w:left="1237" w:right="294"/>
              <w:jc w:val="both"/>
              <w:rPr>
                <w:lang w:val="fr-FR"/>
              </w:rPr>
            </w:pPr>
            <w:r w:rsidRPr="00844DBB">
              <w:rPr>
                <w:lang w:val="fr-FR"/>
              </w:rPr>
              <w:t xml:space="preserve">réclamations, responsabilités, obligations, pertes, dommages, pénalités, actions, jugements, </w:t>
            </w:r>
            <w:r w:rsidRPr="00844DBB">
              <w:rPr>
                <w:spacing w:val="-3"/>
                <w:lang w:val="fr-FR"/>
              </w:rPr>
              <w:t xml:space="preserve">procès, </w:t>
            </w:r>
            <w:r w:rsidRPr="00844DBB">
              <w:rPr>
                <w:lang w:val="fr-FR"/>
              </w:rPr>
              <w:t xml:space="preserve">poursuites, revendications, coûts, dépenses </w:t>
            </w:r>
            <w:r w:rsidRPr="00844DBB">
              <w:rPr>
                <w:spacing w:val="-10"/>
                <w:lang w:val="fr-FR"/>
              </w:rPr>
              <w:t xml:space="preserve">et </w:t>
            </w:r>
            <w:r w:rsidRPr="00844DBB">
              <w:rPr>
                <w:lang w:val="fr-FR"/>
              </w:rPr>
              <w:t xml:space="preserve">décaissements d’une quelconque nature, qui peuvent </w:t>
            </w:r>
            <w:r w:rsidRPr="00844DBB">
              <w:rPr>
                <w:spacing w:val="-4"/>
                <w:lang w:val="fr-FR"/>
              </w:rPr>
              <w:t>être</w:t>
            </w:r>
            <w:r w:rsidRPr="00844DBB">
              <w:rPr>
                <w:spacing w:val="52"/>
                <w:lang w:val="fr-FR"/>
              </w:rPr>
              <w:t xml:space="preserve"> </w:t>
            </w:r>
            <w:r w:rsidRPr="00844DBB">
              <w:rPr>
                <w:lang w:val="fr-FR"/>
              </w:rPr>
              <w:t>imposés à l’Entité MCA par rapport aux Services ou pendant leur exécution pour i) violation ou supposée violation par le Consultant d’un brevet ou d’un autre droit protégé, ii) plagiat ou supposé plagiat par le Consultant.</w:t>
            </w:r>
          </w:p>
          <w:p w:rsidR="00601BAE" w:rsidRPr="00844DBB" w:rsidRDefault="00601BAE" w:rsidP="000F1ACB">
            <w:pPr>
              <w:pStyle w:val="TableParagraph"/>
              <w:kinsoku w:val="0"/>
              <w:overflowPunct w:val="0"/>
              <w:spacing w:before="1" w:line="276" w:lineRule="auto"/>
              <w:rPr>
                <w:lang w:val="fr-FR"/>
              </w:rPr>
            </w:pPr>
          </w:p>
          <w:p w:rsidR="00601BAE" w:rsidRPr="00844DBB" w:rsidRDefault="00601BAE" w:rsidP="000F1ACB">
            <w:pPr>
              <w:pStyle w:val="TableParagraph"/>
              <w:kinsoku w:val="0"/>
              <w:overflowPunct w:val="0"/>
              <w:spacing w:line="276" w:lineRule="auto"/>
              <w:ind w:left="1237" w:right="292" w:hanging="360"/>
              <w:jc w:val="both"/>
              <w:rPr>
                <w:lang w:val="fr-FR"/>
              </w:rPr>
            </w:pPr>
            <w:r w:rsidRPr="00844DBB">
              <w:rPr>
                <w:lang w:val="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tc>
      </w:tr>
      <w:tr w:rsidR="00601BAE" w:rsidRPr="00844DBB" w:rsidTr="000F1ACB">
        <w:tblPrEx>
          <w:tblCellMar>
            <w:top w:w="0" w:type="dxa"/>
            <w:left w:w="0" w:type="dxa"/>
            <w:bottom w:w="0" w:type="dxa"/>
            <w:right w:w="0" w:type="dxa"/>
          </w:tblCellMar>
        </w:tblPrEx>
        <w:trPr>
          <w:trHeight w:val="1165"/>
        </w:trPr>
        <w:tc>
          <w:tcPr>
            <w:tcW w:w="2693" w:type="dxa"/>
          </w:tcPr>
          <w:p w:rsidR="00601BAE" w:rsidRPr="00844DBB" w:rsidRDefault="00601BAE" w:rsidP="000F1ACB">
            <w:pPr>
              <w:pStyle w:val="TableParagraph"/>
              <w:kinsoku w:val="0"/>
              <w:overflowPunct w:val="0"/>
              <w:spacing w:before="232" w:line="276" w:lineRule="auto"/>
              <w:ind w:left="560" w:right="599" w:hanging="360"/>
              <w:rPr>
                <w:b/>
                <w:bCs/>
                <w:lang w:val="fr-FR"/>
              </w:rPr>
            </w:pPr>
            <w:r w:rsidRPr="00844DBB">
              <w:rPr>
                <w:b/>
                <w:bCs/>
                <w:lang w:val="fr-FR"/>
              </w:rPr>
              <w:t>12. Description du poste du Consultant</w:t>
            </w:r>
          </w:p>
        </w:tc>
        <w:tc>
          <w:tcPr>
            <w:tcW w:w="7120" w:type="dxa"/>
          </w:tcPr>
          <w:p w:rsidR="00601BAE" w:rsidRPr="00844DBB" w:rsidRDefault="00601BAE" w:rsidP="000F1ACB">
            <w:pPr>
              <w:pStyle w:val="TableParagraph"/>
              <w:kinsoku w:val="0"/>
              <w:overflowPunct w:val="0"/>
              <w:spacing w:before="232" w:line="276" w:lineRule="auto"/>
              <w:ind w:left="877" w:right="205" w:hanging="720"/>
              <w:jc w:val="both"/>
              <w:rPr>
                <w:lang w:val="fr-FR"/>
              </w:rPr>
            </w:pPr>
            <w:r w:rsidRPr="00844DBB">
              <w:rPr>
                <w:lang w:val="fr-FR"/>
              </w:rPr>
              <w:t>12.1 Le titre, la description convenue du poste, la qualification minimum et la période estimée de l’engagement à fournir les Services du Consultant sont définis dans l'</w:t>
            </w:r>
            <w:r w:rsidRPr="00844DBB">
              <w:rPr>
                <w:b/>
                <w:bCs/>
                <w:lang w:val="fr-FR"/>
              </w:rPr>
              <w:t>Appendice B</w:t>
            </w:r>
            <w:r w:rsidRPr="00844DBB">
              <w:rPr>
                <w:lang w:val="fr-FR"/>
              </w:rPr>
              <w:t>.</w:t>
            </w:r>
          </w:p>
        </w:tc>
      </w:tr>
      <w:tr w:rsidR="00601BAE" w:rsidRPr="00844DBB" w:rsidTr="000F1ACB">
        <w:tblPrEx>
          <w:tblCellMar>
            <w:top w:w="0" w:type="dxa"/>
            <w:left w:w="0" w:type="dxa"/>
            <w:bottom w:w="0" w:type="dxa"/>
            <w:right w:w="0" w:type="dxa"/>
          </w:tblCellMar>
        </w:tblPrEx>
        <w:trPr>
          <w:trHeight w:val="1579"/>
        </w:trPr>
        <w:tc>
          <w:tcPr>
            <w:tcW w:w="2693" w:type="dxa"/>
          </w:tcPr>
          <w:p w:rsidR="00601BAE" w:rsidRPr="00844DBB" w:rsidRDefault="00601BAE" w:rsidP="000F1ACB">
            <w:pPr>
              <w:pStyle w:val="TableParagraph"/>
              <w:kinsoku w:val="0"/>
              <w:overflowPunct w:val="0"/>
              <w:spacing w:before="94" w:line="276" w:lineRule="auto"/>
              <w:ind w:left="560" w:right="719" w:hanging="360"/>
              <w:rPr>
                <w:b/>
                <w:bCs/>
                <w:lang w:val="fr-FR"/>
              </w:rPr>
            </w:pPr>
            <w:r w:rsidRPr="00844DBB">
              <w:rPr>
                <w:b/>
                <w:bCs/>
                <w:lang w:val="fr-FR"/>
              </w:rPr>
              <w:t>13. Obligation de paiement de</w:t>
            </w:r>
          </w:p>
          <w:p w:rsidR="00601BAE" w:rsidRPr="00844DBB" w:rsidRDefault="00601BAE" w:rsidP="000F1ACB">
            <w:pPr>
              <w:pStyle w:val="TableParagraph"/>
              <w:kinsoku w:val="0"/>
              <w:overflowPunct w:val="0"/>
              <w:spacing w:line="276" w:lineRule="auto"/>
              <w:ind w:left="560"/>
              <w:rPr>
                <w:b/>
                <w:bCs/>
                <w:lang w:val="fr-FR"/>
              </w:rPr>
            </w:pPr>
            <w:r w:rsidRPr="00844DBB">
              <w:rPr>
                <w:b/>
                <w:bCs/>
                <w:lang w:val="fr-FR"/>
              </w:rPr>
              <w:t>l’Entité MCA</w:t>
            </w:r>
          </w:p>
        </w:tc>
        <w:tc>
          <w:tcPr>
            <w:tcW w:w="7120" w:type="dxa"/>
          </w:tcPr>
          <w:p w:rsidR="00601BAE" w:rsidRPr="00844DBB" w:rsidRDefault="00601BAE" w:rsidP="000F1ACB">
            <w:pPr>
              <w:pStyle w:val="TableParagraph"/>
              <w:kinsoku w:val="0"/>
              <w:overflowPunct w:val="0"/>
              <w:spacing w:before="94" w:line="276" w:lineRule="auto"/>
              <w:ind w:left="877" w:right="197" w:hanging="720"/>
              <w:jc w:val="both"/>
              <w:rPr>
                <w:lang w:val="fr-FR"/>
              </w:rPr>
            </w:pPr>
            <w:r w:rsidRPr="00844DBB">
              <w:rPr>
                <w:lang w:val="fr-FR"/>
              </w:rPr>
              <w:t>13.1 Compte tenu des Services fournis par le Consultant dans le  cadre</w:t>
            </w:r>
            <w:r w:rsidRPr="00844DBB">
              <w:rPr>
                <w:spacing w:val="-8"/>
                <w:lang w:val="fr-FR"/>
              </w:rPr>
              <w:t xml:space="preserve"> </w:t>
            </w:r>
            <w:r w:rsidRPr="00844DBB">
              <w:rPr>
                <w:lang w:val="fr-FR"/>
              </w:rPr>
              <w:t>de</w:t>
            </w:r>
            <w:r w:rsidRPr="00844DBB">
              <w:rPr>
                <w:spacing w:val="-7"/>
                <w:lang w:val="fr-FR"/>
              </w:rPr>
              <w:t xml:space="preserve"> </w:t>
            </w:r>
            <w:r w:rsidRPr="00844DBB">
              <w:rPr>
                <w:lang w:val="fr-FR"/>
              </w:rPr>
              <w:t>ce</w:t>
            </w:r>
            <w:r w:rsidRPr="00844DBB">
              <w:rPr>
                <w:spacing w:val="-7"/>
                <w:lang w:val="fr-FR"/>
              </w:rPr>
              <w:t xml:space="preserve"> </w:t>
            </w:r>
            <w:r w:rsidRPr="00844DBB">
              <w:rPr>
                <w:lang w:val="fr-FR"/>
              </w:rPr>
              <w:t>Contrat,</w:t>
            </w:r>
            <w:r w:rsidRPr="00844DBB">
              <w:rPr>
                <w:spacing w:val="-6"/>
                <w:lang w:val="fr-FR"/>
              </w:rPr>
              <w:t xml:space="preserve"> </w:t>
            </w:r>
            <w:r w:rsidRPr="00844DBB">
              <w:rPr>
                <w:lang w:val="fr-FR"/>
              </w:rPr>
              <w:t>l’Entité</w:t>
            </w:r>
            <w:r w:rsidRPr="00844DBB">
              <w:rPr>
                <w:spacing w:val="-6"/>
                <w:lang w:val="fr-FR"/>
              </w:rPr>
              <w:t xml:space="preserve"> </w:t>
            </w:r>
            <w:r w:rsidRPr="00844DBB">
              <w:rPr>
                <w:lang w:val="fr-FR"/>
              </w:rPr>
              <w:t>MCA</w:t>
            </w:r>
            <w:r w:rsidRPr="00844DBB">
              <w:rPr>
                <w:spacing w:val="-7"/>
                <w:lang w:val="fr-FR"/>
              </w:rPr>
              <w:t xml:space="preserve"> </w:t>
            </w:r>
            <w:r w:rsidRPr="00844DBB">
              <w:rPr>
                <w:lang w:val="fr-FR"/>
              </w:rPr>
              <w:t>doit</w:t>
            </w:r>
            <w:r w:rsidRPr="00844DBB">
              <w:rPr>
                <w:spacing w:val="-6"/>
                <w:lang w:val="fr-FR"/>
              </w:rPr>
              <w:t xml:space="preserve"> </w:t>
            </w:r>
            <w:r w:rsidRPr="00844DBB">
              <w:rPr>
                <w:lang w:val="fr-FR"/>
              </w:rPr>
              <w:t>verser</w:t>
            </w:r>
            <w:r w:rsidRPr="00844DBB">
              <w:rPr>
                <w:spacing w:val="-7"/>
                <w:lang w:val="fr-FR"/>
              </w:rPr>
              <w:t xml:space="preserve"> </w:t>
            </w:r>
            <w:r w:rsidRPr="00844DBB">
              <w:rPr>
                <w:lang w:val="fr-FR"/>
              </w:rPr>
              <w:t>au</w:t>
            </w:r>
            <w:r w:rsidRPr="00844DBB">
              <w:rPr>
                <w:spacing w:val="-6"/>
                <w:lang w:val="fr-FR"/>
              </w:rPr>
              <w:t xml:space="preserve"> </w:t>
            </w:r>
            <w:r w:rsidRPr="00844DBB">
              <w:rPr>
                <w:lang w:val="fr-FR"/>
              </w:rPr>
              <w:t>Consultant</w:t>
            </w:r>
            <w:r w:rsidRPr="00844DBB">
              <w:rPr>
                <w:spacing w:val="-5"/>
                <w:lang w:val="fr-FR"/>
              </w:rPr>
              <w:t xml:space="preserve"> </w:t>
            </w:r>
            <w:r w:rsidRPr="00844DBB">
              <w:rPr>
                <w:lang w:val="fr-FR"/>
              </w:rPr>
              <w:t>les honoraires dus pour les Services précisés dans l’</w:t>
            </w:r>
            <w:r w:rsidRPr="00844DBB">
              <w:rPr>
                <w:b/>
                <w:bCs/>
                <w:lang w:val="fr-FR"/>
              </w:rPr>
              <w:t xml:space="preserve">Appendice A </w:t>
            </w:r>
            <w:r w:rsidRPr="00844DBB">
              <w:rPr>
                <w:lang w:val="fr-FR"/>
              </w:rPr>
              <w:t xml:space="preserve">et suivant la manière décrite : </w:t>
            </w:r>
            <w:r w:rsidRPr="00844DBB">
              <w:rPr>
                <w:b/>
                <w:bCs/>
                <w:lang w:val="fr-FR"/>
              </w:rPr>
              <w:t>[insérer l’échéancier de paiement</w:t>
            </w:r>
            <w:r w:rsidRPr="00844DBB">
              <w:rPr>
                <w:b/>
                <w:bCs/>
                <w:spacing w:val="-1"/>
                <w:lang w:val="fr-FR"/>
              </w:rPr>
              <w:t xml:space="preserve"> </w:t>
            </w:r>
            <w:r w:rsidRPr="00844DBB">
              <w:rPr>
                <w:b/>
                <w:bCs/>
                <w:lang w:val="fr-FR"/>
              </w:rPr>
              <w:t>ici]</w:t>
            </w:r>
            <w:r w:rsidRPr="00844DBB">
              <w:rPr>
                <w:lang w:val="fr-FR"/>
              </w:rPr>
              <w:t>.</w:t>
            </w:r>
          </w:p>
        </w:tc>
      </w:tr>
      <w:tr w:rsidR="00601BAE" w:rsidRPr="00844DBB" w:rsidTr="000F1ACB">
        <w:tblPrEx>
          <w:tblCellMar>
            <w:top w:w="0" w:type="dxa"/>
            <w:left w:w="0" w:type="dxa"/>
            <w:bottom w:w="0" w:type="dxa"/>
            <w:right w:w="0" w:type="dxa"/>
          </w:tblCellMar>
        </w:tblPrEx>
        <w:trPr>
          <w:trHeight w:val="2057"/>
        </w:trPr>
        <w:tc>
          <w:tcPr>
            <w:tcW w:w="2693" w:type="dxa"/>
          </w:tcPr>
          <w:p w:rsidR="00601BAE" w:rsidRPr="00844DBB" w:rsidRDefault="00601BAE" w:rsidP="000F1ACB">
            <w:pPr>
              <w:pStyle w:val="TableParagraph"/>
              <w:kinsoku w:val="0"/>
              <w:overflowPunct w:val="0"/>
              <w:spacing w:before="94" w:line="276" w:lineRule="auto"/>
              <w:ind w:left="560" w:right="120" w:hanging="360"/>
              <w:rPr>
                <w:b/>
                <w:bCs/>
                <w:lang w:val="fr-FR"/>
              </w:rPr>
            </w:pPr>
            <w:r w:rsidRPr="00844DBB">
              <w:rPr>
                <w:b/>
                <w:bCs/>
                <w:lang w:val="fr-FR"/>
              </w:rPr>
              <w:t>14. Mode de facturation et de paiement</w:t>
            </w:r>
          </w:p>
        </w:tc>
        <w:tc>
          <w:tcPr>
            <w:tcW w:w="7120" w:type="dxa"/>
          </w:tcPr>
          <w:p w:rsidR="00601BAE" w:rsidRPr="00844DBB" w:rsidRDefault="00601BAE" w:rsidP="000F1ACB">
            <w:pPr>
              <w:pStyle w:val="TableParagraph"/>
              <w:numPr>
                <w:ilvl w:val="1"/>
                <w:numId w:val="3"/>
              </w:numPr>
              <w:tabs>
                <w:tab w:val="left" w:pos="878"/>
              </w:tabs>
              <w:kinsoku w:val="0"/>
              <w:overflowPunct w:val="0"/>
              <w:spacing w:before="94" w:line="276" w:lineRule="auto"/>
              <w:ind w:right="205"/>
              <w:jc w:val="both"/>
              <w:rPr>
                <w:lang w:val="fr-FR"/>
              </w:rPr>
            </w:pPr>
            <w:r w:rsidRPr="00844DBB">
              <w:rPr>
                <w:lang w:val="fr-FR"/>
              </w:rPr>
              <w:t xml:space="preserve">Les paiements au titre de ce Contrat doivent être effectués conformément aux dispositions sur les paiements décrites </w:t>
            </w:r>
            <w:r w:rsidRPr="00844DBB">
              <w:rPr>
                <w:spacing w:val="-3"/>
                <w:lang w:val="fr-FR"/>
              </w:rPr>
              <w:t xml:space="preserve">dans </w:t>
            </w:r>
            <w:r w:rsidRPr="00844DBB">
              <w:rPr>
                <w:lang w:val="fr-FR"/>
              </w:rPr>
              <w:t>la sous-clause 13.1 du</w:t>
            </w:r>
            <w:r w:rsidRPr="00844DBB">
              <w:rPr>
                <w:spacing w:val="-3"/>
                <w:lang w:val="fr-FR"/>
              </w:rPr>
              <w:t xml:space="preserve"> </w:t>
            </w:r>
            <w:r w:rsidRPr="00844DBB">
              <w:rPr>
                <w:lang w:val="fr-FR"/>
              </w:rPr>
              <w:t>CCAG.</w:t>
            </w:r>
          </w:p>
          <w:p w:rsidR="00601BAE" w:rsidRPr="00844DBB" w:rsidRDefault="00601BAE" w:rsidP="000F1ACB">
            <w:pPr>
              <w:pStyle w:val="TableParagraph"/>
              <w:numPr>
                <w:ilvl w:val="1"/>
                <w:numId w:val="3"/>
              </w:numPr>
              <w:tabs>
                <w:tab w:val="left" w:pos="878"/>
              </w:tabs>
              <w:kinsoku w:val="0"/>
              <w:overflowPunct w:val="0"/>
              <w:spacing w:before="202" w:line="276" w:lineRule="auto"/>
              <w:ind w:right="200"/>
              <w:jc w:val="both"/>
              <w:rPr>
                <w:lang w:val="fr-FR"/>
              </w:rPr>
            </w:pPr>
            <w:r w:rsidRPr="00844DBB">
              <w:rPr>
                <w:lang w:val="fr-FR"/>
              </w:rPr>
              <w:t>Les paiements ne sont pas synonymes d’acceptation de l’intégralité des Services et ne libèrent pas le Consultant de ses obligations.</w:t>
            </w:r>
          </w:p>
        </w:tc>
      </w:tr>
      <w:tr w:rsidR="00601BAE" w:rsidRPr="00844DBB" w:rsidTr="000F1ACB">
        <w:tblPrEx>
          <w:tblCellMar>
            <w:top w:w="0" w:type="dxa"/>
            <w:left w:w="0" w:type="dxa"/>
            <w:bottom w:w="0" w:type="dxa"/>
            <w:right w:w="0" w:type="dxa"/>
          </w:tblCellMar>
        </w:tblPrEx>
        <w:trPr>
          <w:trHeight w:val="1303"/>
        </w:trPr>
        <w:tc>
          <w:tcPr>
            <w:tcW w:w="2693" w:type="dxa"/>
          </w:tcPr>
          <w:p w:rsidR="00601BAE" w:rsidRPr="00844DBB" w:rsidRDefault="00601BAE" w:rsidP="000F1ACB">
            <w:pPr>
              <w:pStyle w:val="TableParagraph"/>
              <w:kinsoku w:val="0"/>
              <w:overflowPunct w:val="0"/>
              <w:spacing w:before="95" w:line="276" w:lineRule="auto"/>
              <w:ind w:left="200"/>
              <w:rPr>
                <w:b/>
                <w:bCs/>
                <w:lang w:val="fr-FR"/>
              </w:rPr>
            </w:pPr>
            <w:r w:rsidRPr="00844DBB">
              <w:rPr>
                <w:b/>
                <w:bCs/>
                <w:lang w:val="fr-FR"/>
              </w:rPr>
              <w:t>15. Intérêts moratoires</w:t>
            </w:r>
          </w:p>
        </w:tc>
        <w:tc>
          <w:tcPr>
            <w:tcW w:w="7120" w:type="dxa"/>
          </w:tcPr>
          <w:p w:rsidR="00601BAE" w:rsidRPr="00844DBB" w:rsidRDefault="00601BAE" w:rsidP="000F1ACB">
            <w:pPr>
              <w:pStyle w:val="TableParagraph"/>
              <w:kinsoku w:val="0"/>
              <w:overflowPunct w:val="0"/>
              <w:spacing w:before="95" w:line="276" w:lineRule="auto"/>
              <w:ind w:left="817" w:right="198" w:hanging="660"/>
              <w:jc w:val="both"/>
              <w:rPr>
                <w:b/>
                <w:bCs/>
                <w:lang w:val="fr-FR"/>
              </w:rPr>
            </w:pPr>
            <w:r w:rsidRPr="00844DBB">
              <w:rPr>
                <w:lang w:val="fr-FR"/>
              </w:rPr>
              <w:t>15.1</w:t>
            </w:r>
            <w:r w:rsidRPr="00844DBB">
              <w:rPr>
                <w:spacing w:val="18"/>
                <w:lang w:val="fr-FR"/>
              </w:rPr>
              <w:t xml:space="preserve"> </w:t>
            </w:r>
            <w:r w:rsidRPr="00844DBB">
              <w:rPr>
                <w:lang w:val="fr-FR"/>
              </w:rPr>
              <w:t>Si</w:t>
            </w:r>
            <w:r w:rsidRPr="00844DBB">
              <w:rPr>
                <w:spacing w:val="-14"/>
                <w:lang w:val="fr-FR"/>
              </w:rPr>
              <w:t xml:space="preserve"> </w:t>
            </w:r>
            <w:r w:rsidRPr="00844DBB">
              <w:rPr>
                <w:lang w:val="fr-FR"/>
              </w:rPr>
              <w:t>l’Entité</w:t>
            </w:r>
            <w:r w:rsidRPr="00844DBB">
              <w:rPr>
                <w:spacing w:val="-14"/>
                <w:lang w:val="fr-FR"/>
              </w:rPr>
              <w:t xml:space="preserve"> </w:t>
            </w:r>
            <w:r w:rsidRPr="00844DBB">
              <w:rPr>
                <w:lang w:val="fr-FR"/>
              </w:rPr>
              <w:t>MCA</w:t>
            </w:r>
            <w:r w:rsidRPr="00844DBB">
              <w:rPr>
                <w:spacing w:val="-16"/>
                <w:lang w:val="fr-FR"/>
              </w:rPr>
              <w:t xml:space="preserve"> </w:t>
            </w:r>
            <w:r w:rsidRPr="00844DBB">
              <w:rPr>
                <w:lang w:val="fr-FR"/>
              </w:rPr>
              <w:t>retarde</w:t>
            </w:r>
            <w:r w:rsidRPr="00844DBB">
              <w:rPr>
                <w:spacing w:val="-14"/>
                <w:lang w:val="fr-FR"/>
              </w:rPr>
              <w:t xml:space="preserve"> </w:t>
            </w:r>
            <w:r w:rsidRPr="00844DBB">
              <w:rPr>
                <w:lang w:val="fr-FR"/>
              </w:rPr>
              <w:t>les</w:t>
            </w:r>
            <w:r w:rsidRPr="00844DBB">
              <w:rPr>
                <w:spacing w:val="-13"/>
                <w:lang w:val="fr-FR"/>
              </w:rPr>
              <w:t xml:space="preserve"> </w:t>
            </w:r>
            <w:r w:rsidRPr="00844DBB">
              <w:rPr>
                <w:lang w:val="fr-FR"/>
              </w:rPr>
              <w:t>paiements</w:t>
            </w:r>
            <w:r w:rsidRPr="00844DBB">
              <w:rPr>
                <w:spacing w:val="-13"/>
                <w:lang w:val="fr-FR"/>
              </w:rPr>
              <w:t xml:space="preserve"> </w:t>
            </w:r>
            <w:r w:rsidRPr="00844DBB">
              <w:rPr>
                <w:lang w:val="fr-FR"/>
              </w:rPr>
              <w:t>au-delà</w:t>
            </w:r>
            <w:r w:rsidRPr="00844DBB">
              <w:rPr>
                <w:spacing w:val="-14"/>
                <w:lang w:val="fr-FR"/>
              </w:rPr>
              <w:t xml:space="preserve"> </w:t>
            </w:r>
            <w:r w:rsidRPr="00844DBB">
              <w:rPr>
                <w:lang w:val="fr-FR"/>
              </w:rPr>
              <w:t>de</w:t>
            </w:r>
            <w:r w:rsidRPr="00844DBB">
              <w:rPr>
                <w:spacing w:val="-14"/>
                <w:lang w:val="fr-FR"/>
              </w:rPr>
              <w:t xml:space="preserve"> </w:t>
            </w:r>
            <w:r w:rsidRPr="00844DBB">
              <w:rPr>
                <w:lang w:val="fr-FR"/>
              </w:rPr>
              <w:t>trente</w:t>
            </w:r>
            <w:r w:rsidRPr="00844DBB">
              <w:rPr>
                <w:spacing w:val="-14"/>
                <w:lang w:val="fr-FR"/>
              </w:rPr>
              <w:t xml:space="preserve"> </w:t>
            </w:r>
            <w:r w:rsidRPr="00844DBB">
              <w:rPr>
                <w:lang w:val="fr-FR"/>
              </w:rPr>
              <w:t>(30)</w:t>
            </w:r>
            <w:r w:rsidRPr="00844DBB">
              <w:rPr>
                <w:spacing w:val="-14"/>
                <w:lang w:val="fr-FR"/>
              </w:rPr>
              <w:t xml:space="preserve"> </w:t>
            </w:r>
            <w:r w:rsidRPr="00844DBB">
              <w:rPr>
                <w:lang w:val="fr-FR"/>
              </w:rPr>
              <w:t xml:space="preserve">jours après la date de paiement déterminée, des intérêts doivent être versés au Consultant pour chaque jour de retard, au taux de </w:t>
            </w:r>
            <w:r w:rsidRPr="00844DBB">
              <w:rPr>
                <w:b/>
                <w:bCs/>
                <w:lang w:val="fr-FR"/>
              </w:rPr>
              <w:t>[</w:t>
            </w:r>
            <w:r w:rsidRPr="00844DBB">
              <w:rPr>
                <w:b/>
                <w:bCs/>
                <w:i/>
                <w:iCs/>
                <w:lang w:val="fr-FR"/>
              </w:rPr>
              <w:t>insérer le</w:t>
            </w:r>
            <w:r w:rsidRPr="00844DBB">
              <w:rPr>
                <w:b/>
                <w:bCs/>
                <w:i/>
                <w:iCs/>
                <w:spacing w:val="-1"/>
                <w:lang w:val="fr-FR"/>
              </w:rPr>
              <w:t xml:space="preserve"> </w:t>
            </w:r>
            <w:r w:rsidRPr="00844DBB">
              <w:rPr>
                <w:b/>
                <w:bCs/>
                <w:i/>
                <w:iCs/>
                <w:lang w:val="fr-FR"/>
              </w:rPr>
              <w:t>taux</w:t>
            </w:r>
            <w:r w:rsidRPr="00844DBB">
              <w:rPr>
                <w:b/>
                <w:bCs/>
                <w:lang w:val="fr-FR"/>
              </w:rPr>
              <w:t>].</w:t>
            </w:r>
          </w:p>
        </w:tc>
      </w:tr>
      <w:tr w:rsidR="00601BAE" w:rsidRPr="00844DBB" w:rsidTr="000F1ACB">
        <w:tblPrEx>
          <w:tblCellMar>
            <w:top w:w="0" w:type="dxa"/>
            <w:left w:w="0" w:type="dxa"/>
            <w:bottom w:w="0" w:type="dxa"/>
            <w:right w:w="0" w:type="dxa"/>
          </w:tblCellMar>
        </w:tblPrEx>
        <w:trPr>
          <w:trHeight w:val="2422"/>
        </w:trPr>
        <w:tc>
          <w:tcPr>
            <w:tcW w:w="9813" w:type="dxa"/>
            <w:gridSpan w:val="2"/>
          </w:tcPr>
          <w:p w:rsidR="00601BAE" w:rsidRPr="00844DBB" w:rsidRDefault="00601BAE" w:rsidP="000F1ACB">
            <w:pPr>
              <w:pStyle w:val="TableParagraph"/>
              <w:tabs>
                <w:tab w:val="left" w:pos="3094"/>
                <w:tab w:val="left" w:pos="4359"/>
              </w:tabs>
              <w:kinsoku w:val="0"/>
              <w:overflowPunct w:val="0"/>
              <w:spacing w:before="94" w:line="276" w:lineRule="auto"/>
              <w:ind w:left="200"/>
              <w:rPr>
                <w:b/>
                <w:bCs/>
                <w:i/>
                <w:iCs/>
                <w:lang w:val="fr-FR"/>
              </w:rPr>
            </w:pPr>
            <w:r w:rsidRPr="00844DBB">
              <w:rPr>
                <w:b/>
                <w:bCs/>
                <w:position w:val="12"/>
                <w:lang w:val="fr-FR"/>
              </w:rPr>
              <w:lastRenderedPageBreak/>
              <w:t>16.</w:t>
            </w:r>
            <w:r w:rsidRPr="00844DBB">
              <w:rPr>
                <w:b/>
                <w:bCs/>
                <w:spacing w:val="-1"/>
                <w:position w:val="12"/>
                <w:lang w:val="fr-FR"/>
              </w:rPr>
              <w:t xml:space="preserve"> </w:t>
            </w:r>
            <w:r w:rsidRPr="00844DBB">
              <w:rPr>
                <w:b/>
                <w:bCs/>
                <w:position w:val="12"/>
                <w:lang w:val="fr-FR"/>
              </w:rPr>
              <w:t>Impôts et</w:t>
            </w:r>
            <w:r w:rsidRPr="00844DBB">
              <w:rPr>
                <w:b/>
                <w:bCs/>
                <w:position w:val="12"/>
                <w:lang w:val="fr-FR"/>
              </w:rPr>
              <w:tab/>
            </w:r>
            <w:r w:rsidRPr="00844DBB">
              <w:rPr>
                <w:lang w:val="fr-FR"/>
              </w:rPr>
              <w:t xml:space="preserve">(a) </w:t>
            </w:r>
            <w:r w:rsidRPr="00844DBB">
              <w:rPr>
                <w:spacing w:val="46"/>
                <w:lang w:val="fr-FR"/>
              </w:rPr>
              <w:t xml:space="preserve"> </w:t>
            </w:r>
            <w:r w:rsidRPr="00844DBB">
              <w:rPr>
                <w:lang w:val="fr-FR"/>
              </w:rPr>
              <w:t>16.1</w:t>
            </w:r>
            <w:r w:rsidRPr="00844DBB">
              <w:rPr>
                <w:lang w:val="fr-FR"/>
              </w:rPr>
              <w:tab/>
            </w:r>
            <w:r w:rsidRPr="00844DBB">
              <w:rPr>
                <w:b/>
                <w:bCs/>
                <w:lang w:val="fr-FR"/>
              </w:rPr>
              <w:t>[</w:t>
            </w:r>
            <w:r w:rsidRPr="00844DBB">
              <w:rPr>
                <w:b/>
                <w:bCs/>
                <w:i/>
                <w:iCs/>
                <w:lang w:val="fr-FR"/>
              </w:rPr>
              <w:t>La</w:t>
            </w:r>
            <w:r w:rsidRPr="00844DBB">
              <w:rPr>
                <w:b/>
                <w:bCs/>
                <w:i/>
                <w:iCs/>
                <w:spacing w:val="42"/>
                <w:lang w:val="fr-FR"/>
              </w:rPr>
              <w:t xml:space="preserve"> </w:t>
            </w:r>
            <w:r w:rsidRPr="00844DBB">
              <w:rPr>
                <w:b/>
                <w:bCs/>
                <w:i/>
                <w:iCs/>
                <w:lang w:val="fr-FR"/>
              </w:rPr>
              <w:t>clause</w:t>
            </w:r>
            <w:r w:rsidRPr="00844DBB">
              <w:rPr>
                <w:b/>
                <w:bCs/>
                <w:i/>
                <w:iCs/>
                <w:spacing w:val="41"/>
                <w:lang w:val="fr-FR"/>
              </w:rPr>
              <w:t xml:space="preserve"> </w:t>
            </w:r>
            <w:r w:rsidRPr="00844DBB">
              <w:rPr>
                <w:b/>
                <w:bCs/>
                <w:i/>
                <w:iCs/>
                <w:lang w:val="fr-FR"/>
              </w:rPr>
              <w:t>16.1</w:t>
            </w:r>
            <w:r w:rsidRPr="00844DBB">
              <w:rPr>
                <w:b/>
                <w:bCs/>
                <w:i/>
                <w:iCs/>
                <w:spacing w:val="44"/>
                <w:lang w:val="fr-FR"/>
              </w:rPr>
              <w:t xml:space="preserve"> </w:t>
            </w:r>
            <w:r w:rsidRPr="00844DBB">
              <w:rPr>
                <w:b/>
                <w:bCs/>
                <w:i/>
                <w:iCs/>
                <w:lang w:val="fr-FR"/>
              </w:rPr>
              <w:t>(a)</w:t>
            </w:r>
            <w:r w:rsidRPr="00844DBB">
              <w:rPr>
                <w:b/>
                <w:bCs/>
                <w:i/>
                <w:iCs/>
                <w:spacing w:val="40"/>
                <w:lang w:val="fr-FR"/>
              </w:rPr>
              <w:t xml:space="preserve"> </w:t>
            </w:r>
            <w:r w:rsidRPr="00844DBB">
              <w:rPr>
                <w:b/>
                <w:bCs/>
                <w:i/>
                <w:iCs/>
                <w:lang w:val="fr-FR"/>
              </w:rPr>
              <w:t>du</w:t>
            </w:r>
            <w:r w:rsidRPr="00844DBB">
              <w:rPr>
                <w:b/>
                <w:bCs/>
                <w:i/>
                <w:iCs/>
                <w:spacing w:val="43"/>
                <w:lang w:val="fr-FR"/>
              </w:rPr>
              <w:t xml:space="preserve"> </w:t>
            </w:r>
            <w:r w:rsidRPr="00844DBB">
              <w:rPr>
                <w:b/>
                <w:bCs/>
                <w:i/>
                <w:iCs/>
                <w:lang w:val="fr-FR"/>
              </w:rPr>
              <w:t>CCAG</w:t>
            </w:r>
            <w:r w:rsidRPr="00844DBB">
              <w:rPr>
                <w:b/>
                <w:bCs/>
                <w:i/>
                <w:iCs/>
                <w:spacing w:val="41"/>
                <w:lang w:val="fr-FR"/>
              </w:rPr>
              <w:t xml:space="preserve"> </w:t>
            </w:r>
            <w:r w:rsidRPr="00844DBB">
              <w:rPr>
                <w:b/>
                <w:bCs/>
                <w:i/>
                <w:iCs/>
                <w:lang w:val="fr-FR"/>
              </w:rPr>
              <w:t>peut</w:t>
            </w:r>
            <w:r w:rsidRPr="00844DBB">
              <w:rPr>
                <w:b/>
                <w:bCs/>
                <w:i/>
                <w:iCs/>
                <w:spacing w:val="42"/>
                <w:lang w:val="fr-FR"/>
              </w:rPr>
              <w:t xml:space="preserve"> </w:t>
            </w:r>
            <w:r w:rsidRPr="00844DBB">
              <w:rPr>
                <w:b/>
                <w:bCs/>
                <w:i/>
                <w:iCs/>
                <w:lang w:val="fr-FR"/>
              </w:rPr>
              <w:t>nécessiter</w:t>
            </w:r>
            <w:r w:rsidRPr="00844DBB">
              <w:rPr>
                <w:b/>
                <w:bCs/>
                <w:i/>
                <w:iCs/>
                <w:spacing w:val="42"/>
                <w:lang w:val="fr-FR"/>
              </w:rPr>
              <w:t xml:space="preserve"> </w:t>
            </w:r>
            <w:r w:rsidRPr="00844DBB">
              <w:rPr>
                <w:b/>
                <w:bCs/>
                <w:i/>
                <w:iCs/>
                <w:lang w:val="fr-FR"/>
              </w:rPr>
              <w:t>une</w:t>
            </w:r>
          </w:p>
          <w:p w:rsidR="00601BAE" w:rsidRPr="00844DBB" w:rsidRDefault="00601BAE" w:rsidP="000F1ACB">
            <w:pPr>
              <w:pStyle w:val="TableParagraph"/>
              <w:tabs>
                <w:tab w:val="left" w:pos="3526"/>
                <w:tab w:val="left" w:pos="5021"/>
                <w:tab w:val="left" w:pos="5728"/>
                <w:tab w:val="left" w:pos="6433"/>
                <w:tab w:val="left" w:pos="7378"/>
                <w:tab w:val="left" w:pos="8086"/>
                <w:tab w:val="left" w:pos="9005"/>
              </w:tabs>
              <w:kinsoku w:val="0"/>
              <w:overflowPunct w:val="0"/>
              <w:spacing w:line="276" w:lineRule="auto"/>
              <w:ind w:left="560"/>
              <w:rPr>
                <w:b/>
                <w:bCs/>
                <w:i/>
                <w:iCs/>
                <w:lang w:val="fr-FR"/>
              </w:rPr>
            </w:pPr>
            <w:r w:rsidRPr="00844DBB">
              <w:rPr>
                <w:b/>
                <w:bCs/>
                <w:position w:val="12"/>
                <w:lang w:val="fr-FR"/>
              </w:rPr>
              <w:t>redevances</w:t>
            </w:r>
            <w:r w:rsidRPr="00844DBB">
              <w:rPr>
                <w:b/>
                <w:bCs/>
                <w:position w:val="12"/>
                <w:lang w:val="fr-FR"/>
              </w:rPr>
              <w:tab/>
            </w:r>
            <w:r w:rsidRPr="00844DBB">
              <w:rPr>
                <w:b/>
                <w:bCs/>
                <w:i/>
                <w:iCs/>
                <w:lang w:val="fr-FR"/>
              </w:rPr>
              <w:t>modification</w:t>
            </w:r>
            <w:r w:rsidRPr="00844DBB">
              <w:rPr>
                <w:b/>
                <w:bCs/>
                <w:i/>
                <w:iCs/>
                <w:lang w:val="fr-FR"/>
              </w:rPr>
              <w:tab/>
              <w:t>pour</w:t>
            </w:r>
            <w:r w:rsidRPr="00844DBB">
              <w:rPr>
                <w:b/>
                <w:bCs/>
                <w:i/>
                <w:iCs/>
                <w:lang w:val="fr-FR"/>
              </w:rPr>
              <w:tab/>
              <w:t>tenir</w:t>
            </w:r>
            <w:r w:rsidRPr="00844DBB">
              <w:rPr>
                <w:b/>
                <w:bCs/>
                <w:i/>
                <w:iCs/>
                <w:lang w:val="fr-FR"/>
              </w:rPr>
              <w:tab/>
              <w:t>compte</w:t>
            </w:r>
            <w:r w:rsidRPr="00844DBB">
              <w:rPr>
                <w:b/>
                <w:bCs/>
                <w:i/>
                <w:iCs/>
                <w:lang w:val="fr-FR"/>
              </w:rPr>
              <w:tab/>
              <w:t>d’un</w:t>
            </w:r>
            <w:r w:rsidRPr="00844DBB">
              <w:rPr>
                <w:b/>
                <w:bCs/>
                <w:i/>
                <w:iCs/>
                <w:lang w:val="fr-FR"/>
              </w:rPr>
              <w:tab/>
              <w:t>régime</w:t>
            </w:r>
            <w:r w:rsidRPr="00844DBB">
              <w:rPr>
                <w:b/>
                <w:bCs/>
                <w:i/>
                <w:iCs/>
                <w:lang w:val="fr-FR"/>
              </w:rPr>
              <w:tab/>
              <w:t>fiscal</w:t>
            </w:r>
          </w:p>
          <w:p w:rsidR="00601BAE" w:rsidRPr="00844DBB" w:rsidRDefault="00601BAE" w:rsidP="000F1ACB">
            <w:pPr>
              <w:pStyle w:val="TableParagraph"/>
              <w:kinsoku w:val="0"/>
              <w:overflowPunct w:val="0"/>
              <w:spacing w:line="276" w:lineRule="auto"/>
              <w:ind w:left="3526" w:right="272"/>
              <w:jc w:val="both"/>
              <w:rPr>
                <w:lang w:val="fr-FR"/>
              </w:rPr>
            </w:pPr>
            <w:r w:rsidRPr="00844DBB">
              <w:rPr>
                <w:b/>
                <w:bCs/>
                <w:i/>
                <w:iCs/>
                <w:lang w:val="fr-FR"/>
              </w:rPr>
              <w:t>exceptionnel dans certains pays. Dans les situations où il existe un problème potentiel, le juriste compétent du Bureau de l’avocat général de la MCC doit être consulté avant de finaliser un modèle de contrat basé sur la présente Demande de    propositions</w:t>
            </w:r>
            <w:r w:rsidRPr="00844DBB">
              <w:rPr>
                <w:b/>
                <w:bCs/>
                <w:lang w:val="fr-FR"/>
              </w:rPr>
              <w:t xml:space="preserve">].    </w:t>
            </w:r>
            <w:r w:rsidRPr="00844DBB">
              <w:rPr>
                <w:lang w:val="fr-FR"/>
              </w:rPr>
              <w:t>À    l’exception    d’exonérations</w:t>
            </w:r>
            <w:r w:rsidRPr="00844DBB">
              <w:rPr>
                <w:spacing w:val="2"/>
                <w:lang w:val="fr-FR"/>
              </w:rPr>
              <w:t xml:space="preserve"> </w:t>
            </w:r>
            <w:r w:rsidRPr="00844DBB">
              <w:rPr>
                <w:lang w:val="fr-FR"/>
              </w:rPr>
              <w:t>fiscales</w:t>
            </w:r>
          </w:p>
          <w:p w:rsidR="00601BAE" w:rsidRPr="00844DBB" w:rsidRDefault="00601BAE" w:rsidP="000F1ACB">
            <w:pPr>
              <w:pStyle w:val="TableParagraph"/>
              <w:kinsoku w:val="0"/>
              <w:overflowPunct w:val="0"/>
              <w:spacing w:before="1" w:line="276" w:lineRule="auto"/>
              <w:ind w:left="3526"/>
              <w:jc w:val="both"/>
              <w:rPr>
                <w:lang w:val="fr-FR"/>
              </w:rPr>
            </w:pPr>
            <w:r w:rsidRPr="00844DBB">
              <w:rPr>
                <w:lang w:val="fr-FR"/>
              </w:rPr>
              <w:t>consenties</w:t>
            </w:r>
            <w:r w:rsidRPr="00844DBB">
              <w:rPr>
                <w:spacing w:val="30"/>
                <w:lang w:val="fr-FR"/>
              </w:rPr>
              <w:t xml:space="preserve"> </w:t>
            </w:r>
            <w:r w:rsidRPr="00844DBB">
              <w:rPr>
                <w:lang w:val="fr-FR"/>
              </w:rPr>
              <w:t>en</w:t>
            </w:r>
            <w:r w:rsidRPr="00844DBB">
              <w:rPr>
                <w:spacing w:val="32"/>
                <w:lang w:val="fr-FR"/>
              </w:rPr>
              <w:t xml:space="preserve"> </w:t>
            </w:r>
            <w:r w:rsidRPr="00844DBB">
              <w:rPr>
                <w:lang w:val="fr-FR"/>
              </w:rPr>
              <w:t>vertu</w:t>
            </w:r>
            <w:r w:rsidRPr="00844DBB">
              <w:rPr>
                <w:spacing w:val="32"/>
                <w:lang w:val="fr-FR"/>
              </w:rPr>
              <w:t xml:space="preserve"> </w:t>
            </w:r>
            <w:r w:rsidRPr="00844DBB">
              <w:rPr>
                <w:lang w:val="fr-FR"/>
              </w:rPr>
              <w:t>du</w:t>
            </w:r>
            <w:r w:rsidRPr="00844DBB">
              <w:rPr>
                <w:spacing w:val="32"/>
                <w:lang w:val="fr-FR"/>
              </w:rPr>
              <w:t xml:space="preserve"> </w:t>
            </w:r>
            <w:r w:rsidRPr="00844DBB">
              <w:rPr>
                <w:lang w:val="fr-FR"/>
              </w:rPr>
              <w:t>Compact</w:t>
            </w:r>
            <w:r w:rsidRPr="00844DBB">
              <w:rPr>
                <w:spacing w:val="31"/>
                <w:lang w:val="fr-FR"/>
              </w:rPr>
              <w:t xml:space="preserve"> </w:t>
            </w:r>
            <w:r w:rsidRPr="00844DBB">
              <w:rPr>
                <w:lang w:val="fr-FR"/>
              </w:rPr>
              <w:t>ou</w:t>
            </w:r>
            <w:r w:rsidRPr="00844DBB">
              <w:rPr>
                <w:spacing w:val="29"/>
                <w:lang w:val="fr-FR"/>
              </w:rPr>
              <w:t xml:space="preserve"> </w:t>
            </w:r>
            <w:r w:rsidRPr="00844DBB">
              <w:rPr>
                <w:lang w:val="fr-FR"/>
              </w:rPr>
              <w:t>d’un</w:t>
            </w:r>
            <w:r w:rsidRPr="00844DBB">
              <w:rPr>
                <w:spacing w:val="31"/>
                <w:lang w:val="fr-FR"/>
              </w:rPr>
              <w:t xml:space="preserve"> </w:t>
            </w:r>
            <w:r w:rsidRPr="00844DBB">
              <w:rPr>
                <w:lang w:val="fr-FR"/>
              </w:rPr>
              <w:t>autre</w:t>
            </w:r>
            <w:r w:rsidRPr="00844DBB">
              <w:rPr>
                <w:spacing w:val="34"/>
                <w:lang w:val="fr-FR"/>
              </w:rPr>
              <w:t xml:space="preserve"> </w:t>
            </w:r>
            <w:r w:rsidRPr="00844DBB">
              <w:rPr>
                <w:lang w:val="fr-FR"/>
              </w:rPr>
              <w:t>accord</w:t>
            </w:r>
            <w:r w:rsidRPr="00844DBB">
              <w:rPr>
                <w:spacing w:val="31"/>
                <w:lang w:val="fr-FR"/>
              </w:rPr>
              <w:t xml:space="preserve"> </w:t>
            </w:r>
            <w:r w:rsidRPr="00844DBB">
              <w:rPr>
                <w:lang w:val="fr-FR"/>
              </w:rPr>
              <w:t>lié</w:t>
            </w:r>
            <w:r w:rsidRPr="00844DBB">
              <w:rPr>
                <w:spacing w:val="32"/>
                <w:lang w:val="fr-FR"/>
              </w:rPr>
              <w:t xml:space="preserve"> </w:t>
            </w:r>
            <w:r w:rsidRPr="00844DBB">
              <w:rPr>
                <w:lang w:val="fr-FR"/>
              </w:rPr>
              <w:t>au</w:t>
            </w:r>
          </w:p>
        </w:tc>
      </w:tr>
    </w:tbl>
    <w:p w:rsidR="00601BAE" w:rsidRPr="00844DBB" w:rsidRDefault="00601BAE" w:rsidP="000F1ACB">
      <w:pPr>
        <w:spacing w:line="276" w:lineRule="auto"/>
        <w:rPr>
          <w:sz w:val="24"/>
          <w:szCs w:val="24"/>
          <w:lang w:val="fr-FR"/>
        </w:rPr>
        <w:sectPr w:rsidR="00601BAE" w:rsidRPr="00844DBB">
          <w:pgSz w:w="11910" w:h="16840"/>
          <w:pgMar w:top="1580" w:right="900" w:bottom="1160" w:left="980" w:header="0" w:footer="971"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449"/>
        <w:gridCol w:w="7355"/>
      </w:tblGrid>
      <w:tr w:rsidR="00601BAE" w:rsidRPr="00844DBB">
        <w:tblPrEx>
          <w:tblCellMar>
            <w:top w:w="0" w:type="dxa"/>
            <w:left w:w="0" w:type="dxa"/>
            <w:bottom w:w="0" w:type="dxa"/>
            <w:right w:w="0" w:type="dxa"/>
          </w:tblCellMar>
        </w:tblPrEx>
        <w:trPr>
          <w:trHeight w:val="11970"/>
        </w:trPr>
        <w:tc>
          <w:tcPr>
            <w:tcW w:w="2449"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line="276" w:lineRule="auto"/>
              <w:rPr>
                <w:lang w:val="fr-FR"/>
              </w:rPr>
            </w:pPr>
          </w:p>
        </w:tc>
        <w:tc>
          <w:tcPr>
            <w:tcW w:w="7355"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line="276" w:lineRule="auto"/>
              <w:ind w:left="1077" w:right="263"/>
              <w:jc w:val="both"/>
              <w:rPr>
                <w:lang w:val="fr-FR"/>
              </w:rPr>
            </w:pPr>
            <w:r w:rsidRPr="00844DBB">
              <w:rPr>
                <w:lang w:val="fr-FR"/>
              </w:rPr>
              <w:t xml:space="preserve">Compact, disponible en anglais à l’adresse </w:t>
            </w:r>
            <w:r w:rsidRPr="00844DBB">
              <w:rPr>
                <w:b/>
                <w:bCs/>
                <w:lang w:val="fr-FR"/>
              </w:rPr>
              <w:t>[insérer le lien du site web]</w:t>
            </w:r>
            <w:r w:rsidRPr="00844DBB">
              <w:rPr>
                <w:lang w:val="fr-FR"/>
              </w:rPr>
              <w:t>, le Consultant peut être soumis à certaines Taxes, ainsi</w:t>
            </w:r>
            <w:r w:rsidRPr="00844DBB">
              <w:rPr>
                <w:spacing w:val="-8"/>
                <w:lang w:val="fr-FR"/>
              </w:rPr>
              <w:t xml:space="preserve"> </w:t>
            </w:r>
            <w:r w:rsidRPr="00844DBB">
              <w:rPr>
                <w:lang w:val="fr-FR"/>
              </w:rPr>
              <w:t>que</w:t>
            </w:r>
            <w:r w:rsidRPr="00844DBB">
              <w:rPr>
                <w:spacing w:val="-10"/>
                <w:lang w:val="fr-FR"/>
              </w:rPr>
              <w:t xml:space="preserve"> </w:t>
            </w:r>
            <w:r w:rsidRPr="00844DBB">
              <w:rPr>
                <w:lang w:val="fr-FR"/>
              </w:rPr>
              <w:t>définies</w:t>
            </w:r>
            <w:r w:rsidRPr="00844DBB">
              <w:rPr>
                <w:spacing w:val="-8"/>
                <w:lang w:val="fr-FR"/>
              </w:rPr>
              <w:t xml:space="preserve"> </w:t>
            </w:r>
            <w:r w:rsidRPr="00844DBB">
              <w:rPr>
                <w:lang w:val="fr-FR"/>
              </w:rPr>
              <w:t>dans</w:t>
            </w:r>
            <w:r w:rsidRPr="00844DBB">
              <w:rPr>
                <w:spacing w:val="-8"/>
                <w:lang w:val="fr-FR"/>
              </w:rPr>
              <w:t xml:space="preserve"> </w:t>
            </w:r>
            <w:r w:rsidRPr="00844DBB">
              <w:rPr>
                <w:lang w:val="fr-FR"/>
              </w:rPr>
              <w:t>le</w:t>
            </w:r>
            <w:r w:rsidRPr="00844DBB">
              <w:rPr>
                <w:spacing w:val="-7"/>
                <w:lang w:val="fr-FR"/>
              </w:rPr>
              <w:t xml:space="preserve"> </w:t>
            </w:r>
            <w:r w:rsidRPr="00844DBB">
              <w:rPr>
                <w:lang w:val="fr-FR"/>
              </w:rPr>
              <w:t>Compact,</w:t>
            </w:r>
            <w:r w:rsidRPr="00844DBB">
              <w:rPr>
                <w:spacing w:val="-8"/>
                <w:lang w:val="fr-FR"/>
              </w:rPr>
              <w:t xml:space="preserve"> </w:t>
            </w:r>
            <w:r w:rsidRPr="00844DBB">
              <w:rPr>
                <w:lang w:val="fr-FR"/>
              </w:rPr>
              <w:t>sur</w:t>
            </w:r>
            <w:r w:rsidRPr="00844DBB">
              <w:rPr>
                <w:spacing w:val="-9"/>
                <w:lang w:val="fr-FR"/>
              </w:rPr>
              <w:t xml:space="preserve"> </w:t>
            </w:r>
            <w:r w:rsidRPr="00844DBB">
              <w:rPr>
                <w:lang w:val="fr-FR"/>
              </w:rPr>
              <w:t>les</w:t>
            </w:r>
            <w:r w:rsidRPr="00844DBB">
              <w:rPr>
                <w:spacing w:val="-9"/>
                <w:lang w:val="fr-FR"/>
              </w:rPr>
              <w:t xml:space="preserve"> </w:t>
            </w:r>
            <w:r w:rsidRPr="00844DBB">
              <w:rPr>
                <w:lang w:val="fr-FR"/>
              </w:rPr>
              <w:t>montants</w:t>
            </w:r>
            <w:r w:rsidRPr="00844DBB">
              <w:rPr>
                <w:spacing w:val="-8"/>
                <w:lang w:val="fr-FR"/>
              </w:rPr>
              <w:t xml:space="preserve"> </w:t>
            </w:r>
            <w:r w:rsidRPr="00844DBB">
              <w:rPr>
                <w:lang w:val="fr-FR"/>
              </w:rPr>
              <w:t>à</w:t>
            </w:r>
            <w:r w:rsidRPr="00844DBB">
              <w:rPr>
                <w:spacing w:val="-9"/>
                <w:lang w:val="fr-FR"/>
              </w:rPr>
              <w:t xml:space="preserve"> </w:t>
            </w:r>
            <w:r w:rsidRPr="00844DBB">
              <w:rPr>
                <w:lang w:val="fr-FR"/>
              </w:rPr>
              <w:t>acquitter par l’Entité MCA au titre du présent Contrat conformément à la Législation applicable (maintenant ou ci-après en vigueur). Le</w:t>
            </w:r>
            <w:r w:rsidRPr="00844DBB">
              <w:rPr>
                <w:spacing w:val="-10"/>
                <w:lang w:val="fr-FR"/>
              </w:rPr>
              <w:t xml:space="preserve"> </w:t>
            </w:r>
            <w:r w:rsidRPr="00844DBB">
              <w:rPr>
                <w:lang w:val="fr-FR"/>
              </w:rPr>
              <w:t>Consultant</w:t>
            </w:r>
            <w:r w:rsidRPr="00844DBB">
              <w:rPr>
                <w:spacing w:val="-8"/>
                <w:lang w:val="fr-FR"/>
              </w:rPr>
              <w:t xml:space="preserve"> </w:t>
            </w:r>
            <w:r w:rsidRPr="00844DBB">
              <w:rPr>
                <w:lang w:val="fr-FR"/>
              </w:rPr>
              <w:t>acquitte</w:t>
            </w:r>
            <w:r w:rsidRPr="00844DBB">
              <w:rPr>
                <w:spacing w:val="-8"/>
                <w:lang w:val="fr-FR"/>
              </w:rPr>
              <w:t xml:space="preserve"> </w:t>
            </w:r>
            <w:r w:rsidRPr="00844DBB">
              <w:rPr>
                <w:lang w:val="fr-FR"/>
              </w:rPr>
              <w:t>toutes</w:t>
            </w:r>
            <w:r w:rsidRPr="00844DBB">
              <w:rPr>
                <w:spacing w:val="-9"/>
                <w:lang w:val="fr-FR"/>
              </w:rPr>
              <w:t xml:space="preserve"> </w:t>
            </w:r>
            <w:r w:rsidRPr="00844DBB">
              <w:rPr>
                <w:lang w:val="fr-FR"/>
              </w:rPr>
              <w:t>les</w:t>
            </w:r>
            <w:r w:rsidRPr="00844DBB">
              <w:rPr>
                <w:spacing w:val="-8"/>
                <w:lang w:val="fr-FR"/>
              </w:rPr>
              <w:t xml:space="preserve"> </w:t>
            </w:r>
            <w:r w:rsidRPr="00844DBB">
              <w:rPr>
                <w:lang w:val="fr-FR"/>
              </w:rPr>
              <w:t>Taxes</w:t>
            </w:r>
            <w:r w:rsidRPr="00844DBB">
              <w:rPr>
                <w:spacing w:val="-7"/>
                <w:lang w:val="fr-FR"/>
              </w:rPr>
              <w:t xml:space="preserve"> </w:t>
            </w:r>
            <w:r w:rsidRPr="00844DBB">
              <w:rPr>
                <w:lang w:val="fr-FR"/>
              </w:rPr>
              <w:t>imposées</w:t>
            </w:r>
            <w:r w:rsidRPr="00844DBB">
              <w:rPr>
                <w:spacing w:val="-6"/>
                <w:lang w:val="fr-FR"/>
              </w:rPr>
              <w:t xml:space="preserve"> </w:t>
            </w:r>
            <w:r w:rsidRPr="00844DBB">
              <w:rPr>
                <w:lang w:val="fr-FR"/>
              </w:rPr>
              <w:t>en</w:t>
            </w:r>
            <w:r w:rsidRPr="00844DBB">
              <w:rPr>
                <w:spacing w:val="-8"/>
                <w:lang w:val="fr-FR"/>
              </w:rPr>
              <w:t xml:space="preserve"> </w:t>
            </w:r>
            <w:r w:rsidRPr="00844DBB">
              <w:rPr>
                <w:lang w:val="fr-FR"/>
              </w:rPr>
              <w:t>vertu</w:t>
            </w:r>
            <w:r w:rsidRPr="00844DBB">
              <w:rPr>
                <w:spacing w:val="-8"/>
                <w:lang w:val="fr-FR"/>
              </w:rPr>
              <w:t xml:space="preserve"> </w:t>
            </w:r>
            <w:r w:rsidRPr="00844DBB">
              <w:rPr>
                <w:lang w:val="fr-FR"/>
              </w:rPr>
              <w:t>de</w:t>
            </w:r>
            <w:r w:rsidRPr="00844DBB">
              <w:rPr>
                <w:spacing w:val="-7"/>
                <w:lang w:val="fr-FR"/>
              </w:rPr>
              <w:t xml:space="preserve"> </w:t>
            </w:r>
            <w:r w:rsidRPr="00844DBB">
              <w:rPr>
                <w:lang w:val="fr-FR"/>
              </w:rPr>
              <w:t>la Législation applicable. En aucun cas l’Entité MCA n’est responsable du paiement ou du remboursement de Taxes.</w:t>
            </w:r>
            <w:r w:rsidRPr="00844DBB">
              <w:rPr>
                <w:spacing w:val="-44"/>
                <w:lang w:val="fr-FR"/>
              </w:rPr>
              <w:t xml:space="preserve"> </w:t>
            </w:r>
            <w:r w:rsidRPr="00844DBB">
              <w:rPr>
                <w:spacing w:val="-5"/>
                <w:lang w:val="fr-FR"/>
              </w:rPr>
              <w:t xml:space="preserve">Dans </w:t>
            </w:r>
            <w:r w:rsidRPr="00844DBB">
              <w:rPr>
                <w:lang w:val="fr-FR"/>
              </w:rPr>
              <w:t>le cas où des Taxes sont imposées au Consultant, le Prix d’adjudication</w:t>
            </w:r>
            <w:r w:rsidRPr="00844DBB">
              <w:rPr>
                <w:spacing w:val="-6"/>
                <w:lang w:val="fr-FR"/>
              </w:rPr>
              <w:t xml:space="preserve"> </w:t>
            </w:r>
            <w:r w:rsidRPr="00844DBB">
              <w:rPr>
                <w:lang w:val="fr-FR"/>
              </w:rPr>
              <w:t>ne</w:t>
            </w:r>
            <w:r w:rsidRPr="00844DBB">
              <w:rPr>
                <w:spacing w:val="-6"/>
                <w:lang w:val="fr-FR"/>
              </w:rPr>
              <w:t xml:space="preserve"> </w:t>
            </w:r>
            <w:r w:rsidRPr="00844DBB">
              <w:rPr>
                <w:lang w:val="fr-FR"/>
              </w:rPr>
              <w:t>doit</w:t>
            </w:r>
            <w:r w:rsidRPr="00844DBB">
              <w:rPr>
                <w:spacing w:val="-6"/>
                <w:lang w:val="fr-FR"/>
              </w:rPr>
              <w:t xml:space="preserve"> </w:t>
            </w:r>
            <w:r w:rsidRPr="00844DBB">
              <w:rPr>
                <w:lang w:val="fr-FR"/>
              </w:rPr>
              <w:t>pas</w:t>
            </w:r>
            <w:r w:rsidRPr="00844DBB">
              <w:rPr>
                <w:spacing w:val="-5"/>
                <w:lang w:val="fr-FR"/>
              </w:rPr>
              <w:t xml:space="preserve"> </w:t>
            </w:r>
            <w:r w:rsidRPr="00844DBB">
              <w:rPr>
                <w:lang w:val="fr-FR"/>
              </w:rPr>
              <w:t>être</w:t>
            </w:r>
            <w:r w:rsidRPr="00844DBB">
              <w:rPr>
                <w:spacing w:val="-7"/>
                <w:lang w:val="fr-FR"/>
              </w:rPr>
              <w:t xml:space="preserve"> </w:t>
            </w:r>
            <w:r w:rsidRPr="00844DBB">
              <w:rPr>
                <w:lang w:val="fr-FR"/>
              </w:rPr>
              <w:t>modifié</w:t>
            </w:r>
            <w:r w:rsidRPr="00844DBB">
              <w:rPr>
                <w:spacing w:val="-6"/>
                <w:lang w:val="fr-FR"/>
              </w:rPr>
              <w:t xml:space="preserve"> </w:t>
            </w:r>
            <w:r w:rsidRPr="00844DBB">
              <w:rPr>
                <w:lang w:val="fr-FR"/>
              </w:rPr>
              <w:t>pour</w:t>
            </w:r>
            <w:r w:rsidRPr="00844DBB">
              <w:rPr>
                <w:spacing w:val="-7"/>
                <w:lang w:val="fr-FR"/>
              </w:rPr>
              <w:t xml:space="preserve"> </w:t>
            </w:r>
            <w:r w:rsidRPr="00844DBB">
              <w:rPr>
                <w:lang w:val="fr-FR"/>
              </w:rPr>
              <w:t>prendre</w:t>
            </w:r>
            <w:r w:rsidRPr="00844DBB">
              <w:rPr>
                <w:spacing w:val="-7"/>
                <w:lang w:val="fr-FR"/>
              </w:rPr>
              <w:t xml:space="preserve"> </w:t>
            </w:r>
            <w:r w:rsidRPr="00844DBB">
              <w:rPr>
                <w:lang w:val="fr-FR"/>
              </w:rPr>
              <w:t>en</w:t>
            </w:r>
            <w:r w:rsidRPr="00844DBB">
              <w:rPr>
                <w:spacing w:val="-5"/>
                <w:lang w:val="fr-FR"/>
              </w:rPr>
              <w:t xml:space="preserve"> </w:t>
            </w:r>
            <w:r w:rsidRPr="00844DBB">
              <w:rPr>
                <w:lang w:val="fr-FR"/>
              </w:rPr>
              <w:t>compte lesdites</w:t>
            </w:r>
            <w:r w:rsidRPr="00844DBB">
              <w:rPr>
                <w:spacing w:val="-1"/>
                <w:lang w:val="fr-FR"/>
              </w:rPr>
              <w:t xml:space="preserve"> </w:t>
            </w:r>
            <w:r w:rsidRPr="00844DBB">
              <w:rPr>
                <w:lang w:val="fr-FR"/>
              </w:rPr>
              <w:t>Taxes.</w:t>
            </w:r>
          </w:p>
          <w:p w:rsidR="00601BAE" w:rsidRPr="00844DBB" w:rsidRDefault="00601BAE" w:rsidP="000F1ACB">
            <w:pPr>
              <w:pStyle w:val="TableParagraph"/>
              <w:numPr>
                <w:ilvl w:val="0"/>
                <w:numId w:val="2"/>
              </w:numPr>
              <w:tabs>
                <w:tab w:val="left" w:pos="1078"/>
              </w:tabs>
              <w:kinsoku w:val="0"/>
              <w:overflowPunct w:val="0"/>
              <w:spacing w:before="110" w:line="276" w:lineRule="auto"/>
              <w:ind w:right="262"/>
              <w:jc w:val="both"/>
              <w:rPr>
                <w:lang w:val="fr-FR"/>
              </w:rPr>
            </w:pPr>
            <w:r w:rsidRPr="00844DBB">
              <w:rPr>
                <w:lang w:val="fr-FR"/>
              </w:rPr>
              <w:t>Le</w:t>
            </w:r>
            <w:r w:rsidRPr="00844DBB">
              <w:rPr>
                <w:spacing w:val="-11"/>
                <w:lang w:val="fr-FR"/>
              </w:rPr>
              <w:t xml:space="preserve"> </w:t>
            </w:r>
            <w:r w:rsidRPr="00844DBB">
              <w:rPr>
                <w:lang w:val="fr-FR"/>
              </w:rPr>
              <w:t>Consultant</w:t>
            </w:r>
            <w:r w:rsidRPr="00844DBB">
              <w:rPr>
                <w:spacing w:val="-9"/>
                <w:lang w:val="fr-FR"/>
              </w:rPr>
              <w:t xml:space="preserve"> </w:t>
            </w:r>
            <w:r w:rsidRPr="00844DBB">
              <w:rPr>
                <w:lang w:val="fr-FR"/>
              </w:rPr>
              <w:t>doit</w:t>
            </w:r>
            <w:r w:rsidRPr="00844DBB">
              <w:rPr>
                <w:spacing w:val="-9"/>
                <w:lang w:val="fr-FR"/>
              </w:rPr>
              <w:t xml:space="preserve"> </w:t>
            </w:r>
            <w:r w:rsidRPr="00844DBB">
              <w:rPr>
                <w:lang w:val="fr-FR"/>
              </w:rPr>
              <w:t>suivre</w:t>
            </w:r>
            <w:r w:rsidRPr="00844DBB">
              <w:rPr>
                <w:spacing w:val="-12"/>
                <w:lang w:val="fr-FR"/>
              </w:rPr>
              <w:t xml:space="preserve"> </w:t>
            </w:r>
            <w:r w:rsidRPr="00844DBB">
              <w:rPr>
                <w:lang w:val="fr-FR"/>
              </w:rPr>
              <w:t>les</w:t>
            </w:r>
            <w:r w:rsidRPr="00844DBB">
              <w:rPr>
                <w:spacing w:val="-9"/>
                <w:lang w:val="fr-FR"/>
              </w:rPr>
              <w:t xml:space="preserve"> </w:t>
            </w:r>
            <w:r w:rsidRPr="00844DBB">
              <w:rPr>
                <w:lang w:val="fr-FR"/>
              </w:rPr>
              <w:t>procédures</w:t>
            </w:r>
            <w:r w:rsidRPr="00844DBB">
              <w:rPr>
                <w:spacing w:val="-9"/>
                <w:lang w:val="fr-FR"/>
              </w:rPr>
              <w:t xml:space="preserve"> </w:t>
            </w:r>
            <w:r w:rsidRPr="00844DBB">
              <w:rPr>
                <w:lang w:val="fr-FR"/>
              </w:rPr>
              <w:t>douanières</w:t>
            </w:r>
            <w:r w:rsidRPr="00844DBB">
              <w:rPr>
                <w:spacing w:val="-8"/>
                <w:lang w:val="fr-FR"/>
              </w:rPr>
              <w:t xml:space="preserve"> </w:t>
            </w:r>
            <w:r w:rsidRPr="00844DBB">
              <w:rPr>
                <w:lang w:val="fr-FR"/>
              </w:rPr>
              <w:t>habituelles du</w:t>
            </w:r>
            <w:r w:rsidRPr="00844DBB">
              <w:rPr>
                <w:spacing w:val="-16"/>
                <w:lang w:val="fr-FR"/>
              </w:rPr>
              <w:t xml:space="preserve"> </w:t>
            </w:r>
            <w:r w:rsidRPr="00844DBB">
              <w:rPr>
                <w:lang w:val="fr-FR"/>
              </w:rPr>
              <w:t>Pays</w:t>
            </w:r>
            <w:r w:rsidRPr="00844DBB">
              <w:rPr>
                <w:spacing w:val="-16"/>
                <w:lang w:val="fr-FR"/>
              </w:rPr>
              <w:t xml:space="preserve"> </w:t>
            </w:r>
            <w:r w:rsidRPr="00844DBB">
              <w:rPr>
                <w:lang w:val="fr-FR"/>
              </w:rPr>
              <w:t>MCA</w:t>
            </w:r>
            <w:r w:rsidRPr="00844DBB">
              <w:rPr>
                <w:spacing w:val="-15"/>
                <w:lang w:val="fr-FR"/>
              </w:rPr>
              <w:t xml:space="preserve"> </w:t>
            </w:r>
            <w:r w:rsidRPr="00844DBB">
              <w:rPr>
                <w:lang w:val="fr-FR"/>
              </w:rPr>
              <w:t>lors</w:t>
            </w:r>
            <w:r w:rsidRPr="00844DBB">
              <w:rPr>
                <w:spacing w:val="-14"/>
                <w:lang w:val="fr-FR"/>
              </w:rPr>
              <w:t xml:space="preserve"> </w:t>
            </w:r>
            <w:r w:rsidRPr="00844DBB">
              <w:rPr>
                <w:lang w:val="fr-FR"/>
              </w:rPr>
              <w:t>de</w:t>
            </w:r>
            <w:r w:rsidRPr="00844DBB">
              <w:rPr>
                <w:spacing w:val="-16"/>
                <w:lang w:val="fr-FR"/>
              </w:rPr>
              <w:t xml:space="preserve"> </w:t>
            </w:r>
            <w:r w:rsidRPr="00844DBB">
              <w:rPr>
                <w:lang w:val="fr-FR"/>
              </w:rPr>
              <w:t>l’importation</w:t>
            </w:r>
            <w:r w:rsidRPr="00844DBB">
              <w:rPr>
                <w:spacing w:val="-16"/>
                <w:lang w:val="fr-FR"/>
              </w:rPr>
              <w:t xml:space="preserve"> </w:t>
            </w:r>
            <w:r w:rsidRPr="00844DBB">
              <w:rPr>
                <w:lang w:val="fr-FR"/>
              </w:rPr>
              <w:t>de</w:t>
            </w:r>
            <w:r w:rsidRPr="00844DBB">
              <w:rPr>
                <w:spacing w:val="-16"/>
                <w:lang w:val="fr-FR"/>
              </w:rPr>
              <w:t xml:space="preserve"> </w:t>
            </w:r>
            <w:r w:rsidRPr="00844DBB">
              <w:rPr>
                <w:lang w:val="fr-FR"/>
              </w:rPr>
              <w:t>biens</w:t>
            </w:r>
            <w:r w:rsidRPr="00844DBB">
              <w:rPr>
                <w:spacing w:val="-14"/>
                <w:lang w:val="fr-FR"/>
              </w:rPr>
              <w:t xml:space="preserve"> </w:t>
            </w:r>
            <w:r w:rsidRPr="00844DBB">
              <w:rPr>
                <w:lang w:val="fr-FR"/>
              </w:rPr>
              <w:t>dans</w:t>
            </w:r>
            <w:r w:rsidRPr="00844DBB">
              <w:rPr>
                <w:spacing w:val="-12"/>
                <w:lang w:val="fr-FR"/>
              </w:rPr>
              <w:t xml:space="preserve"> </w:t>
            </w:r>
            <w:r w:rsidRPr="00844DBB">
              <w:rPr>
                <w:lang w:val="fr-FR"/>
              </w:rPr>
              <w:t>le</w:t>
            </w:r>
            <w:r w:rsidRPr="00844DBB">
              <w:rPr>
                <w:spacing w:val="-16"/>
                <w:lang w:val="fr-FR"/>
              </w:rPr>
              <w:t xml:space="preserve"> </w:t>
            </w:r>
            <w:r w:rsidRPr="00844DBB">
              <w:rPr>
                <w:lang w:val="fr-FR"/>
              </w:rPr>
              <w:t>Pays</w:t>
            </w:r>
            <w:r w:rsidRPr="00844DBB">
              <w:rPr>
                <w:spacing w:val="-15"/>
                <w:lang w:val="fr-FR"/>
              </w:rPr>
              <w:t xml:space="preserve"> </w:t>
            </w:r>
            <w:r w:rsidRPr="00844DBB">
              <w:rPr>
                <w:lang w:val="fr-FR"/>
              </w:rPr>
              <w:t>MCA.</w:t>
            </w:r>
          </w:p>
          <w:p w:rsidR="00601BAE" w:rsidRPr="00844DBB" w:rsidRDefault="00601BAE" w:rsidP="000F1ACB">
            <w:pPr>
              <w:pStyle w:val="TableParagraph"/>
              <w:numPr>
                <w:ilvl w:val="0"/>
                <w:numId w:val="2"/>
              </w:numPr>
              <w:tabs>
                <w:tab w:val="left" w:pos="1078"/>
              </w:tabs>
              <w:kinsoku w:val="0"/>
              <w:overflowPunct w:val="0"/>
              <w:spacing w:before="120" w:line="276" w:lineRule="auto"/>
              <w:ind w:right="263"/>
              <w:jc w:val="both"/>
              <w:rPr>
                <w:lang w:val="fr-FR"/>
              </w:rPr>
            </w:pPr>
            <w:r w:rsidRPr="00844DBB">
              <w:rPr>
                <w:lang w:val="fr-FR"/>
              </w:rPr>
              <w:t>Si le Consultant ne réexporte pas les biens importés en franchise des droits de douane et autres Taxes, mais dispose desdits biens dans le Pays MCA, le Consultant i) doit</w:t>
            </w:r>
            <w:r w:rsidRPr="00844DBB">
              <w:rPr>
                <w:spacing w:val="-17"/>
                <w:lang w:val="fr-FR"/>
              </w:rPr>
              <w:t xml:space="preserve"> </w:t>
            </w:r>
            <w:r w:rsidRPr="00844DBB">
              <w:rPr>
                <w:lang w:val="fr-FR"/>
              </w:rPr>
              <w:t>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w:t>
            </w:r>
            <w:r w:rsidRPr="00844DBB">
              <w:rPr>
                <w:spacing w:val="-7"/>
                <w:lang w:val="fr-FR"/>
              </w:rPr>
              <w:t xml:space="preserve"> </w:t>
            </w:r>
            <w:r w:rsidRPr="00844DBB">
              <w:rPr>
                <w:lang w:val="fr-FR"/>
              </w:rPr>
              <w:t>MCA.</w:t>
            </w:r>
          </w:p>
          <w:p w:rsidR="00601BAE" w:rsidRPr="00844DBB" w:rsidRDefault="00601BAE" w:rsidP="000F1ACB">
            <w:pPr>
              <w:pStyle w:val="TableParagraph"/>
              <w:numPr>
                <w:ilvl w:val="0"/>
                <w:numId w:val="2"/>
              </w:numPr>
              <w:tabs>
                <w:tab w:val="left" w:pos="1078"/>
              </w:tabs>
              <w:kinsoku w:val="0"/>
              <w:overflowPunct w:val="0"/>
              <w:spacing w:before="119" w:line="276" w:lineRule="auto"/>
              <w:ind w:right="264"/>
              <w:jc w:val="both"/>
              <w:rPr>
                <w:lang w:val="fr-FR"/>
              </w:rPr>
            </w:pPr>
            <w:r w:rsidRPr="00844DBB">
              <w:rPr>
                <w:lang w:val="fr-FR"/>
              </w:rPr>
              <w:t>Sans préjudice des droits du Consultant en vertu de la présente clause,</w:t>
            </w:r>
            <w:r w:rsidRPr="00844DBB">
              <w:rPr>
                <w:spacing w:val="-10"/>
                <w:lang w:val="fr-FR"/>
              </w:rPr>
              <w:t xml:space="preserve"> </w:t>
            </w:r>
            <w:r w:rsidRPr="00844DBB">
              <w:rPr>
                <w:lang w:val="fr-FR"/>
              </w:rPr>
              <w:t>le</w:t>
            </w:r>
            <w:r w:rsidRPr="00844DBB">
              <w:rPr>
                <w:spacing w:val="-9"/>
                <w:lang w:val="fr-FR"/>
              </w:rPr>
              <w:t xml:space="preserve"> </w:t>
            </w:r>
            <w:r w:rsidRPr="00844DBB">
              <w:rPr>
                <w:lang w:val="fr-FR"/>
              </w:rPr>
              <w:t>Consultant</w:t>
            </w:r>
            <w:r w:rsidRPr="00844DBB">
              <w:rPr>
                <w:spacing w:val="-9"/>
                <w:lang w:val="fr-FR"/>
              </w:rPr>
              <w:t xml:space="preserve"> </w:t>
            </w:r>
            <w:r w:rsidRPr="00844DBB">
              <w:rPr>
                <w:lang w:val="fr-FR"/>
              </w:rPr>
              <w:t>prendra</w:t>
            </w:r>
            <w:r w:rsidRPr="00844DBB">
              <w:rPr>
                <w:spacing w:val="-10"/>
                <w:lang w:val="fr-FR"/>
              </w:rPr>
              <w:t xml:space="preserve"> </w:t>
            </w:r>
            <w:r w:rsidRPr="00844DBB">
              <w:rPr>
                <w:lang w:val="fr-FR"/>
              </w:rPr>
              <w:t>les</w:t>
            </w:r>
            <w:r w:rsidRPr="00844DBB">
              <w:rPr>
                <w:spacing w:val="-9"/>
                <w:lang w:val="fr-FR"/>
              </w:rPr>
              <w:t xml:space="preserve"> </w:t>
            </w:r>
            <w:r w:rsidRPr="00844DBB">
              <w:rPr>
                <w:lang w:val="fr-FR"/>
              </w:rPr>
              <w:t>mesures</w:t>
            </w:r>
            <w:r w:rsidRPr="00844DBB">
              <w:rPr>
                <w:spacing w:val="-6"/>
                <w:lang w:val="fr-FR"/>
              </w:rPr>
              <w:t xml:space="preserve"> </w:t>
            </w:r>
            <w:r w:rsidRPr="00844DBB">
              <w:rPr>
                <w:lang w:val="fr-FR"/>
              </w:rPr>
              <w:t>raisonnables</w:t>
            </w:r>
            <w:r w:rsidRPr="00844DBB">
              <w:rPr>
                <w:spacing w:val="-9"/>
                <w:lang w:val="fr-FR"/>
              </w:rPr>
              <w:t xml:space="preserve"> </w:t>
            </w:r>
            <w:r w:rsidRPr="00844DBB">
              <w:rPr>
                <w:lang w:val="fr-FR"/>
              </w:rPr>
              <w:t>requises par l’Entité MCA ou le Gouvernement en ce qui concerne la détermination du statut fiscal décrit dans la présente clause 16 du</w:t>
            </w:r>
            <w:r w:rsidRPr="00844DBB">
              <w:rPr>
                <w:spacing w:val="-1"/>
                <w:lang w:val="fr-FR"/>
              </w:rPr>
              <w:t xml:space="preserve"> </w:t>
            </w:r>
            <w:r w:rsidRPr="00844DBB">
              <w:rPr>
                <w:lang w:val="fr-FR"/>
              </w:rPr>
              <w:t>CCAG.</w:t>
            </w:r>
          </w:p>
          <w:p w:rsidR="00601BAE" w:rsidRPr="00844DBB" w:rsidRDefault="00601BAE" w:rsidP="000F1ACB">
            <w:pPr>
              <w:pStyle w:val="TableParagraph"/>
              <w:numPr>
                <w:ilvl w:val="0"/>
                <w:numId w:val="2"/>
              </w:numPr>
              <w:tabs>
                <w:tab w:val="left" w:pos="1078"/>
              </w:tabs>
              <w:kinsoku w:val="0"/>
              <w:overflowPunct w:val="0"/>
              <w:spacing w:before="120" w:line="276" w:lineRule="auto"/>
              <w:ind w:right="263"/>
              <w:jc w:val="both"/>
              <w:rPr>
                <w:lang w:val="fr-FR"/>
              </w:rPr>
            </w:pPr>
            <w:r w:rsidRPr="00844DBB">
              <w:rPr>
                <w:lang w:val="fr-FR"/>
              </w:rPr>
              <w:t>Si</w:t>
            </w:r>
            <w:r w:rsidRPr="00844DBB">
              <w:rPr>
                <w:spacing w:val="-6"/>
                <w:lang w:val="fr-FR"/>
              </w:rPr>
              <w:t xml:space="preserve"> </w:t>
            </w:r>
            <w:r w:rsidRPr="00844DBB">
              <w:rPr>
                <w:lang w:val="fr-FR"/>
              </w:rPr>
              <w:t>le</w:t>
            </w:r>
            <w:r w:rsidRPr="00844DBB">
              <w:rPr>
                <w:spacing w:val="-7"/>
                <w:lang w:val="fr-FR"/>
              </w:rPr>
              <w:t xml:space="preserve"> </w:t>
            </w:r>
            <w:r w:rsidRPr="00844DBB">
              <w:rPr>
                <w:lang w:val="fr-FR"/>
              </w:rPr>
              <w:t>Consultant</w:t>
            </w:r>
            <w:r w:rsidRPr="00844DBB">
              <w:rPr>
                <w:spacing w:val="-6"/>
                <w:lang w:val="fr-FR"/>
              </w:rPr>
              <w:t xml:space="preserve"> </w:t>
            </w:r>
            <w:r w:rsidRPr="00844DBB">
              <w:rPr>
                <w:lang w:val="fr-FR"/>
              </w:rPr>
              <w:t>est</w:t>
            </w:r>
            <w:r w:rsidRPr="00844DBB">
              <w:rPr>
                <w:spacing w:val="-6"/>
                <w:lang w:val="fr-FR"/>
              </w:rPr>
              <w:t xml:space="preserve"> </w:t>
            </w:r>
            <w:r w:rsidRPr="00844DBB">
              <w:rPr>
                <w:lang w:val="fr-FR"/>
              </w:rPr>
              <w:t>tenu</w:t>
            </w:r>
            <w:r w:rsidRPr="00844DBB">
              <w:rPr>
                <w:spacing w:val="-9"/>
                <w:lang w:val="fr-FR"/>
              </w:rPr>
              <w:t xml:space="preserve"> </w:t>
            </w:r>
            <w:r w:rsidRPr="00844DBB">
              <w:rPr>
                <w:lang w:val="fr-FR"/>
              </w:rPr>
              <w:t>de</w:t>
            </w:r>
            <w:r w:rsidRPr="00844DBB">
              <w:rPr>
                <w:spacing w:val="-7"/>
                <w:lang w:val="fr-FR"/>
              </w:rPr>
              <w:t xml:space="preserve"> </w:t>
            </w:r>
            <w:r w:rsidRPr="00844DBB">
              <w:rPr>
                <w:lang w:val="fr-FR"/>
              </w:rPr>
              <w:t>payer</w:t>
            </w:r>
            <w:r w:rsidRPr="00844DBB">
              <w:rPr>
                <w:spacing w:val="-7"/>
                <w:lang w:val="fr-FR"/>
              </w:rPr>
              <w:t xml:space="preserve"> </w:t>
            </w:r>
            <w:r w:rsidRPr="00844DBB">
              <w:rPr>
                <w:lang w:val="fr-FR"/>
              </w:rPr>
              <w:t>des</w:t>
            </w:r>
            <w:r w:rsidRPr="00844DBB">
              <w:rPr>
                <w:spacing w:val="-6"/>
                <w:lang w:val="fr-FR"/>
              </w:rPr>
              <w:t xml:space="preserve"> </w:t>
            </w:r>
            <w:r w:rsidRPr="00844DBB">
              <w:rPr>
                <w:lang w:val="fr-FR"/>
              </w:rPr>
              <w:t>Taxes</w:t>
            </w:r>
            <w:r w:rsidRPr="00844DBB">
              <w:rPr>
                <w:spacing w:val="-6"/>
                <w:lang w:val="fr-FR"/>
              </w:rPr>
              <w:t xml:space="preserve"> </w:t>
            </w:r>
            <w:r w:rsidRPr="00844DBB">
              <w:rPr>
                <w:lang w:val="fr-FR"/>
              </w:rPr>
              <w:t>qui</w:t>
            </w:r>
            <w:r w:rsidRPr="00844DBB">
              <w:rPr>
                <w:spacing w:val="-6"/>
                <w:lang w:val="fr-FR"/>
              </w:rPr>
              <w:t xml:space="preserve"> </w:t>
            </w:r>
            <w:r w:rsidRPr="00844DBB">
              <w:rPr>
                <w:lang w:val="fr-FR"/>
              </w:rPr>
              <w:t>sont</w:t>
            </w:r>
            <w:r w:rsidRPr="00844DBB">
              <w:rPr>
                <w:spacing w:val="-5"/>
                <w:lang w:val="fr-FR"/>
              </w:rPr>
              <w:t xml:space="preserve"> </w:t>
            </w:r>
            <w:r w:rsidRPr="00844DBB">
              <w:rPr>
                <w:lang w:val="fr-FR"/>
              </w:rPr>
              <w:t>exonérées en vertu du Compact ou d’un accord connexe, le Consultant notifie promptement l’Entité MCA (ou tout agent ou représentant</w:t>
            </w:r>
            <w:r w:rsidRPr="00844DBB">
              <w:rPr>
                <w:spacing w:val="-9"/>
                <w:lang w:val="fr-FR"/>
              </w:rPr>
              <w:t xml:space="preserve"> </w:t>
            </w:r>
            <w:r w:rsidRPr="00844DBB">
              <w:rPr>
                <w:lang w:val="fr-FR"/>
              </w:rPr>
              <w:t>désigné</w:t>
            </w:r>
            <w:r w:rsidRPr="00844DBB">
              <w:rPr>
                <w:spacing w:val="-9"/>
                <w:lang w:val="fr-FR"/>
              </w:rPr>
              <w:t xml:space="preserve"> </w:t>
            </w:r>
            <w:r w:rsidRPr="00844DBB">
              <w:rPr>
                <w:lang w:val="fr-FR"/>
              </w:rPr>
              <w:t>par</w:t>
            </w:r>
            <w:r w:rsidRPr="00844DBB">
              <w:rPr>
                <w:spacing w:val="-9"/>
                <w:lang w:val="fr-FR"/>
              </w:rPr>
              <w:t xml:space="preserve"> </w:t>
            </w:r>
            <w:r w:rsidRPr="00844DBB">
              <w:rPr>
                <w:lang w:val="fr-FR"/>
              </w:rPr>
              <w:t>l’Entité</w:t>
            </w:r>
            <w:r w:rsidRPr="00844DBB">
              <w:rPr>
                <w:spacing w:val="-9"/>
                <w:lang w:val="fr-FR"/>
              </w:rPr>
              <w:t xml:space="preserve"> </w:t>
            </w:r>
            <w:r w:rsidRPr="00844DBB">
              <w:rPr>
                <w:lang w:val="fr-FR"/>
              </w:rPr>
              <w:t>MCA)</w:t>
            </w:r>
            <w:r w:rsidRPr="00844DBB">
              <w:rPr>
                <w:spacing w:val="-10"/>
                <w:lang w:val="fr-FR"/>
              </w:rPr>
              <w:t xml:space="preserve"> </w:t>
            </w:r>
            <w:r w:rsidRPr="00844DBB">
              <w:rPr>
                <w:lang w:val="fr-FR"/>
              </w:rPr>
              <w:t>de</w:t>
            </w:r>
            <w:r w:rsidRPr="00844DBB">
              <w:rPr>
                <w:spacing w:val="-10"/>
                <w:lang w:val="fr-FR"/>
              </w:rPr>
              <w:t xml:space="preserve"> </w:t>
            </w:r>
            <w:r w:rsidRPr="00844DBB">
              <w:rPr>
                <w:lang w:val="fr-FR"/>
              </w:rPr>
              <w:t>toute</w:t>
            </w:r>
            <w:r w:rsidRPr="00844DBB">
              <w:rPr>
                <w:spacing w:val="-10"/>
                <w:lang w:val="fr-FR"/>
              </w:rPr>
              <w:t xml:space="preserve"> </w:t>
            </w:r>
            <w:r w:rsidRPr="00844DBB">
              <w:rPr>
                <w:lang w:val="fr-FR"/>
              </w:rPr>
              <w:t>Taxe</w:t>
            </w:r>
            <w:r w:rsidRPr="00844DBB">
              <w:rPr>
                <w:spacing w:val="-10"/>
                <w:lang w:val="fr-FR"/>
              </w:rPr>
              <w:t xml:space="preserve"> </w:t>
            </w:r>
            <w:r w:rsidRPr="00844DBB">
              <w:rPr>
                <w:lang w:val="fr-FR"/>
              </w:rPr>
              <w:t>payée,</w:t>
            </w:r>
            <w:r w:rsidRPr="00844DBB">
              <w:rPr>
                <w:spacing w:val="-9"/>
                <w:lang w:val="fr-FR"/>
              </w:rPr>
              <w:t xml:space="preserve"> </w:t>
            </w:r>
            <w:r w:rsidRPr="00844DBB">
              <w:rPr>
                <w:lang w:val="fr-FR"/>
              </w:rPr>
              <w:t>et le Consultant coopère avec l’Entité MCA, la MCC ou l’un de leurs agents ou représentants, et prend les mesures qui</w:t>
            </w:r>
            <w:r w:rsidRPr="00844DBB">
              <w:rPr>
                <w:spacing w:val="-23"/>
                <w:lang w:val="fr-FR"/>
              </w:rPr>
              <w:t xml:space="preserve"> </w:t>
            </w:r>
            <w:r w:rsidRPr="00844DBB">
              <w:rPr>
                <w:lang w:val="fr-FR"/>
              </w:rPr>
              <w:t>peuvent être</w:t>
            </w:r>
            <w:r w:rsidRPr="00844DBB">
              <w:rPr>
                <w:spacing w:val="-8"/>
                <w:lang w:val="fr-FR"/>
              </w:rPr>
              <w:t xml:space="preserve"> </w:t>
            </w:r>
            <w:r w:rsidRPr="00844DBB">
              <w:rPr>
                <w:lang w:val="fr-FR"/>
              </w:rPr>
              <w:t>requises</w:t>
            </w:r>
            <w:r w:rsidRPr="00844DBB">
              <w:rPr>
                <w:spacing w:val="-6"/>
                <w:lang w:val="fr-FR"/>
              </w:rPr>
              <w:t xml:space="preserve"> </w:t>
            </w:r>
            <w:r w:rsidRPr="00844DBB">
              <w:rPr>
                <w:lang w:val="fr-FR"/>
              </w:rPr>
              <w:t>par</w:t>
            </w:r>
            <w:r w:rsidRPr="00844DBB">
              <w:rPr>
                <w:spacing w:val="-7"/>
                <w:lang w:val="fr-FR"/>
              </w:rPr>
              <w:t xml:space="preserve"> </w:t>
            </w:r>
            <w:r w:rsidRPr="00844DBB">
              <w:rPr>
                <w:lang w:val="fr-FR"/>
              </w:rPr>
              <w:t>l’Entité</w:t>
            </w:r>
            <w:r w:rsidRPr="00844DBB">
              <w:rPr>
                <w:spacing w:val="-7"/>
                <w:lang w:val="fr-FR"/>
              </w:rPr>
              <w:t xml:space="preserve"> </w:t>
            </w:r>
            <w:r w:rsidRPr="00844DBB">
              <w:rPr>
                <w:lang w:val="fr-FR"/>
              </w:rPr>
              <w:t>MCA,</w:t>
            </w:r>
            <w:r w:rsidRPr="00844DBB">
              <w:rPr>
                <w:spacing w:val="-7"/>
                <w:lang w:val="fr-FR"/>
              </w:rPr>
              <w:t xml:space="preserve"> </w:t>
            </w:r>
            <w:r w:rsidRPr="00844DBB">
              <w:rPr>
                <w:lang w:val="fr-FR"/>
              </w:rPr>
              <w:t>la</w:t>
            </w:r>
            <w:r w:rsidRPr="00844DBB">
              <w:rPr>
                <w:spacing w:val="-7"/>
                <w:lang w:val="fr-FR"/>
              </w:rPr>
              <w:t xml:space="preserve"> </w:t>
            </w:r>
            <w:r w:rsidRPr="00844DBB">
              <w:rPr>
                <w:lang w:val="fr-FR"/>
              </w:rPr>
              <w:t>MCC</w:t>
            </w:r>
            <w:r w:rsidRPr="00844DBB">
              <w:rPr>
                <w:spacing w:val="-7"/>
                <w:lang w:val="fr-FR"/>
              </w:rPr>
              <w:t xml:space="preserve"> </w:t>
            </w:r>
            <w:r w:rsidRPr="00844DBB">
              <w:rPr>
                <w:lang w:val="fr-FR"/>
              </w:rPr>
              <w:t>ou</w:t>
            </w:r>
            <w:r w:rsidRPr="00844DBB">
              <w:rPr>
                <w:spacing w:val="-9"/>
                <w:lang w:val="fr-FR"/>
              </w:rPr>
              <w:t xml:space="preserve"> </w:t>
            </w:r>
            <w:r w:rsidRPr="00844DBB">
              <w:rPr>
                <w:lang w:val="fr-FR"/>
              </w:rPr>
              <w:t>l’un</w:t>
            </w:r>
            <w:r w:rsidRPr="00844DBB">
              <w:rPr>
                <w:spacing w:val="-6"/>
                <w:lang w:val="fr-FR"/>
              </w:rPr>
              <w:t xml:space="preserve"> </w:t>
            </w:r>
            <w:r w:rsidRPr="00844DBB">
              <w:rPr>
                <w:lang w:val="fr-FR"/>
              </w:rPr>
              <w:t>de</w:t>
            </w:r>
            <w:r w:rsidRPr="00844DBB">
              <w:rPr>
                <w:spacing w:val="-10"/>
                <w:lang w:val="fr-FR"/>
              </w:rPr>
              <w:t xml:space="preserve"> </w:t>
            </w:r>
            <w:r w:rsidRPr="00844DBB">
              <w:rPr>
                <w:lang w:val="fr-FR"/>
              </w:rPr>
              <w:t>leurs</w:t>
            </w:r>
            <w:r w:rsidRPr="00844DBB">
              <w:rPr>
                <w:spacing w:val="-6"/>
                <w:lang w:val="fr-FR"/>
              </w:rPr>
              <w:t xml:space="preserve"> </w:t>
            </w:r>
            <w:r w:rsidRPr="00844DBB">
              <w:rPr>
                <w:lang w:val="fr-FR"/>
              </w:rPr>
              <w:t>agents ou représentants, en demandant le remboursement rapide et adéquat des Taxes en</w:t>
            </w:r>
            <w:r w:rsidRPr="00844DBB">
              <w:rPr>
                <w:spacing w:val="-1"/>
                <w:lang w:val="fr-FR"/>
              </w:rPr>
              <w:t xml:space="preserve"> </w:t>
            </w:r>
            <w:r w:rsidRPr="00844DBB">
              <w:rPr>
                <w:lang w:val="fr-FR"/>
              </w:rPr>
              <w:t>question.</w:t>
            </w:r>
          </w:p>
          <w:p w:rsidR="00601BAE" w:rsidRPr="00844DBB" w:rsidRDefault="00601BAE" w:rsidP="000F1ACB">
            <w:pPr>
              <w:pStyle w:val="TableParagraph"/>
              <w:numPr>
                <w:ilvl w:val="0"/>
                <w:numId w:val="2"/>
              </w:numPr>
              <w:tabs>
                <w:tab w:val="left" w:pos="1078"/>
              </w:tabs>
              <w:kinsoku w:val="0"/>
              <w:overflowPunct w:val="0"/>
              <w:spacing w:before="121" w:line="276" w:lineRule="auto"/>
              <w:ind w:right="262"/>
              <w:jc w:val="both"/>
              <w:rPr>
                <w:lang w:val="fr-FR"/>
              </w:rPr>
            </w:pPr>
            <w:r w:rsidRPr="00844DBB">
              <w:rPr>
                <w:lang w:val="fr-FR"/>
              </w:rPr>
              <w:t>L’Entité MCA veille de manière raisonnable à ce que le Gouvernement</w:t>
            </w:r>
            <w:r w:rsidRPr="00844DBB">
              <w:rPr>
                <w:spacing w:val="-6"/>
                <w:lang w:val="fr-FR"/>
              </w:rPr>
              <w:t xml:space="preserve"> </w:t>
            </w:r>
            <w:r w:rsidRPr="00844DBB">
              <w:rPr>
                <w:lang w:val="fr-FR"/>
              </w:rPr>
              <w:t>accorde</w:t>
            </w:r>
            <w:r w:rsidRPr="00844DBB">
              <w:rPr>
                <w:spacing w:val="-8"/>
                <w:lang w:val="fr-FR"/>
              </w:rPr>
              <w:t xml:space="preserve"> </w:t>
            </w:r>
            <w:r w:rsidRPr="00844DBB">
              <w:rPr>
                <w:lang w:val="fr-FR"/>
              </w:rPr>
              <w:t>au</w:t>
            </w:r>
            <w:r w:rsidRPr="00844DBB">
              <w:rPr>
                <w:spacing w:val="-8"/>
                <w:lang w:val="fr-FR"/>
              </w:rPr>
              <w:t xml:space="preserve"> </w:t>
            </w:r>
            <w:r w:rsidRPr="00844DBB">
              <w:rPr>
                <w:lang w:val="fr-FR"/>
              </w:rPr>
              <w:t>Consultant</w:t>
            </w:r>
            <w:r w:rsidRPr="00844DBB">
              <w:rPr>
                <w:spacing w:val="-9"/>
                <w:lang w:val="fr-FR"/>
              </w:rPr>
              <w:t xml:space="preserve"> </w:t>
            </w:r>
            <w:r w:rsidRPr="00844DBB">
              <w:rPr>
                <w:lang w:val="fr-FR"/>
              </w:rPr>
              <w:t>les</w:t>
            </w:r>
            <w:r w:rsidRPr="00844DBB">
              <w:rPr>
                <w:spacing w:val="-9"/>
                <w:lang w:val="fr-FR"/>
              </w:rPr>
              <w:t xml:space="preserve"> </w:t>
            </w:r>
            <w:r w:rsidRPr="00844DBB">
              <w:rPr>
                <w:lang w:val="fr-FR"/>
              </w:rPr>
              <w:t>exonérations</w:t>
            </w:r>
            <w:r w:rsidRPr="00844DBB">
              <w:rPr>
                <w:spacing w:val="-7"/>
                <w:lang w:val="fr-FR"/>
              </w:rPr>
              <w:t xml:space="preserve"> </w:t>
            </w:r>
            <w:r w:rsidRPr="00844DBB">
              <w:rPr>
                <w:lang w:val="fr-FR"/>
              </w:rPr>
              <w:t>d’impôt applicables au Consultant, conformément aux termes du Compact ou des accords connexes. Si l’Entité MCA ne s’acquitte</w:t>
            </w:r>
            <w:r w:rsidRPr="00844DBB">
              <w:rPr>
                <w:spacing w:val="-8"/>
                <w:lang w:val="fr-FR"/>
              </w:rPr>
              <w:t xml:space="preserve"> </w:t>
            </w:r>
            <w:r w:rsidRPr="00844DBB">
              <w:rPr>
                <w:lang w:val="fr-FR"/>
              </w:rPr>
              <w:t>pas</w:t>
            </w:r>
            <w:r w:rsidRPr="00844DBB">
              <w:rPr>
                <w:spacing w:val="-5"/>
                <w:lang w:val="fr-FR"/>
              </w:rPr>
              <w:t xml:space="preserve"> </w:t>
            </w:r>
            <w:r w:rsidRPr="00844DBB">
              <w:rPr>
                <w:lang w:val="fr-FR"/>
              </w:rPr>
              <w:t>de</w:t>
            </w:r>
            <w:r w:rsidRPr="00844DBB">
              <w:rPr>
                <w:spacing w:val="-7"/>
                <w:lang w:val="fr-FR"/>
              </w:rPr>
              <w:t xml:space="preserve"> </w:t>
            </w:r>
            <w:r w:rsidRPr="00844DBB">
              <w:rPr>
                <w:lang w:val="fr-FR"/>
              </w:rPr>
              <w:t>ses</w:t>
            </w:r>
            <w:r w:rsidRPr="00844DBB">
              <w:rPr>
                <w:spacing w:val="-5"/>
                <w:lang w:val="fr-FR"/>
              </w:rPr>
              <w:t xml:space="preserve"> </w:t>
            </w:r>
            <w:r w:rsidRPr="00844DBB">
              <w:rPr>
                <w:lang w:val="fr-FR"/>
              </w:rPr>
              <w:t>obligations</w:t>
            </w:r>
            <w:r w:rsidRPr="00844DBB">
              <w:rPr>
                <w:spacing w:val="-6"/>
                <w:lang w:val="fr-FR"/>
              </w:rPr>
              <w:t xml:space="preserve"> </w:t>
            </w:r>
            <w:r w:rsidRPr="00844DBB">
              <w:rPr>
                <w:lang w:val="fr-FR"/>
              </w:rPr>
              <w:t>au</w:t>
            </w:r>
            <w:r w:rsidRPr="00844DBB">
              <w:rPr>
                <w:spacing w:val="-7"/>
                <w:lang w:val="fr-FR"/>
              </w:rPr>
              <w:t xml:space="preserve"> </w:t>
            </w:r>
            <w:r w:rsidRPr="00844DBB">
              <w:rPr>
                <w:lang w:val="fr-FR"/>
              </w:rPr>
              <w:t>titre</w:t>
            </w:r>
            <w:r w:rsidRPr="00844DBB">
              <w:rPr>
                <w:spacing w:val="-7"/>
                <w:lang w:val="fr-FR"/>
              </w:rPr>
              <w:t xml:space="preserve"> </w:t>
            </w:r>
            <w:r w:rsidRPr="00844DBB">
              <w:rPr>
                <w:lang w:val="fr-FR"/>
              </w:rPr>
              <w:t>du</w:t>
            </w:r>
            <w:r w:rsidRPr="00844DBB">
              <w:rPr>
                <w:spacing w:val="-6"/>
                <w:lang w:val="fr-FR"/>
              </w:rPr>
              <w:t xml:space="preserve"> </w:t>
            </w:r>
            <w:r w:rsidRPr="00844DBB">
              <w:rPr>
                <w:lang w:val="fr-FR"/>
              </w:rPr>
              <w:t>présent</w:t>
            </w:r>
            <w:r w:rsidRPr="00844DBB">
              <w:rPr>
                <w:spacing w:val="-7"/>
                <w:lang w:val="fr-FR"/>
              </w:rPr>
              <w:t xml:space="preserve"> </w:t>
            </w:r>
            <w:r w:rsidRPr="00844DBB">
              <w:rPr>
                <w:lang w:val="fr-FR"/>
              </w:rPr>
              <w:t>paragraphe, le Consultant a le droit de résilier le présent</w:t>
            </w:r>
            <w:r w:rsidRPr="00844DBB">
              <w:rPr>
                <w:spacing w:val="-6"/>
                <w:lang w:val="fr-FR"/>
              </w:rPr>
              <w:t xml:space="preserve"> </w:t>
            </w:r>
            <w:r w:rsidRPr="00844DBB">
              <w:rPr>
                <w:lang w:val="fr-FR"/>
              </w:rPr>
              <w:t>Contrat.</w:t>
            </w:r>
          </w:p>
        </w:tc>
      </w:tr>
      <w:tr w:rsidR="00601BAE" w:rsidRPr="00844DBB">
        <w:tblPrEx>
          <w:tblCellMar>
            <w:top w:w="0" w:type="dxa"/>
            <w:left w:w="0" w:type="dxa"/>
            <w:bottom w:w="0" w:type="dxa"/>
            <w:right w:w="0" w:type="dxa"/>
          </w:tblCellMar>
        </w:tblPrEx>
        <w:trPr>
          <w:trHeight w:val="883"/>
        </w:trPr>
        <w:tc>
          <w:tcPr>
            <w:tcW w:w="2449"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before="55" w:line="276" w:lineRule="auto"/>
              <w:ind w:left="560" w:right="382" w:hanging="360"/>
              <w:rPr>
                <w:b/>
                <w:bCs/>
                <w:lang w:val="fr-FR"/>
              </w:rPr>
            </w:pPr>
            <w:r w:rsidRPr="00844DBB">
              <w:rPr>
                <w:b/>
                <w:bCs/>
                <w:lang w:val="fr-FR"/>
              </w:rPr>
              <w:lastRenderedPageBreak/>
              <w:t>17. Règlement des différends à</w:t>
            </w:r>
          </w:p>
          <w:p w:rsidR="00601BAE" w:rsidRPr="00844DBB" w:rsidRDefault="00601BAE" w:rsidP="000F1ACB">
            <w:pPr>
              <w:pStyle w:val="TableParagraph"/>
              <w:kinsoku w:val="0"/>
              <w:overflowPunct w:val="0"/>
              <w:spacing w:line="276" w:lineRule="auto"/>
              <w:ind w:left="560"/>
              <w:rPr>
                <w:b/>
                <w:bCs/>
                <w:lang w:val="fr-FR"/>
              </w:rPr>
            </w:pPr>
            <w:r w:rsidRPr="00844DBB">
              <w:rPr>
                <w:b/>
                <w:bCs/>
                <w:lang w:val="fr-FR"/>
              </w:rPr>
              <w:t>l’amiable</w:t>
            </w:r>
          </w:p>
        </w:tc>
        <w:tc>
          <w:tcPr>
            <w:tcW w:w="7355"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tabs>
                <w:tab w:val="left" w:pos="1123"/>
              </w:tabs>
              <w:kinsoku w:val="0"/>
              <w:overflowPunct w:val="0"/>
              <w:spacing w:before="55" w:line="276" w:lineRule="auto"/>
              <w:ind w:left="1123" w:right="198" w:hanging="720"/>
              <w:rPr>
                <w:lang w:val="fr-FR"/>
              </w:rPr>
            </w:pPr>
            <w:r w:rsidRPr="00844DBB">
              <w:rPr>
                <w:lang w:val="fr-FR"/>
              </w:rPr>
              <w:t>17.1</w:t>
            </w:r>
            <w:r w:rsidRPr="00844DBB">
              <w:rPr>
                <w:lang w:val="fr-FR"/>
              </w:rPr>
              <w:tab/>
              <w:t>Les Parties doivent chercher à résoudre tout litige à l’amiable par consultation</w:t>
            </w:r>
            <w:r w:rsidRPr="00844DBB">
              <w:rPr>
                <w:spacing w:val="-1"/>
                <w:lang w:val="fr-FR"/>
              </w:rPr>
              <w:t xml:space="preserve"> </w:t>
            </w:r>
            <w:r w:rsidRPr="00844DBB">
              <w:rPr>
                <w:lang w:val="fr-FR"/>
              </w:rPr>
              <w:t>mutuelle.</w:t>
            </w:r>
          </w:p>
        </w:tc>
      </w:tr>
    </w:tbl>
    <w:p w:rsidR="00601BAE" w:rsidRPr="00844DBB" w:rsidRDefault="00601BAE" w:rsidP="000F1ACB">
      <w:pPr>
        <w:spacing w:line="276" w:lineRule="auto"/>
        <w:rPr>
          <w:sz w:val="24"/>
          <w:szCs w:val="24"/>
          <w:lang w:val="fr-FR"/>
        </w:rPr>
        <w:sectPr w:rsidR="00601BAE" w:rsidRPr="00844DBB">
          <w:pgSz w:w="11910" w:h="16840"/>
          <w:pgMar w:top="1580" w:right="900" w:bottom="1160" w:left="980" w:header="0" w:footer="971" w:gutter="0"/>
          <w:cols w:space="720"/>
          <w:noEndnote/>
        </w:sectPr>
      </w:pP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Corpsdetexte"/>
        <w:kinsoku w:val="0"/>
        <w:overflowPunct w:val="0"/>
        <w:spacing w:before="7" w:line="276" w:lineRule="auto"/>
        <w:rPr>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448"/>
        <w:gridCol w:w="7365"/>
      </w:tblGrid>
      <w:tr w:rsidR="00601BAE" w:rsidRPr="00844DBB">
        <w:tblPrEx>
          <w:tblCellMar>
            <w:top w:w="0" w:type="dxa"/>
            <w:left w:w="0" w:type="dxa"/>
            <w:bottom w:w="0" w:type="dxa"/>
            <w:right w:w="0" w:type="dxa"/>
          </w:tblCellMar>
        </w:tblPrEx>
        <w:trPr>
          <w:trHeight w:val="7365"/>
        </w:trPr>
        <w:tc>
          <w:tcPr>
            <w:tcW w:w="2448"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line="276" w:lineRule="auto"/>
              <w:ind w:left="560" w:right="381" w:hanging="360"/>
              <w:rPr>
                <w:b/>
                <w:bCs/>
                <w:lang w:val="fr-FR"/>
              </w:rPr>
            </w:pPr>
            <w:r w:rsidRPr="00844DBB">
              <w:rPr>
                <w:b/>
                <w:bCs/>
                <w:lang w:val="fr-FR"/>
              </w:rPr>
              <w:t>18. Règlement des différends</w:t>
            </w:r>
          </w:p>
        </w:tc>
        <w:tc>
          <w:tcPr>
            <w:tcW w:w="7365" w:type="dxa"/>
            <w:tcBorders>
              <w:top w:val="none" w:sz="6" w:space="0" w:color="auto"/>
              <w:left w:val="none" w:sz="6" w:space="0" w:color="auto"/>
              <w:bottom w:val="none" w:sz="6" w:space="0" w:color="auto"/>
              <w:right w:val="none" w:sz="6" w:space="0" w:color="auto"/>
            </w:tcBorders>
          </w:tcPr>
          <w:p w:rsidR="00601BAE" w:rsidRPr="00844DBB" w:rsidRDefault="00601BAE" w:rsidP="000F1ACB">
            <w:pPr>
              <w:pStyle w:val="TableParagraph"/>
              <w:kinsoku w:val="0"/>
              <w:overflowPunct w:val="0"/>
              <w:spacing w:line="276" w:lineRule="auto"/>
              <w:ind w:left="1122" w:right="198" w:hanging="720"/>
              <w:jc w:val="both"/>
              <w:rPr>
                <w:lang w:val="fr-FR"/>
              </w:rPr>
            </w:pPr>
            <w:r w:rsidRPr="00844DBB">
              <w:rPr>
                <w:lang w:val="fr-FR"/>
              </w:rPr>
              <w:t xml:space="preserve">18.1. Tout litige entre les Parties survenant dans le cadre de  </w:t>
            </w:r>
            <w:r w:rsidRPr="00844DBB">
              <w:rPr>
                <w:spacing w:val="-8"/>
                <w:lang w:val="fr-FR"/>
              </w:rPr>
              <w:t xml:space="preserve">ce </w:t>
            </w:r>
            <w:r w:rsidRPr="00844DBB">
              <w:rPr>
                <w:lang w:val="fr-FR"/>
              </w:rPr>
              <w:t>Contrat ne pouvant pas être réglé à l’amiable peut être soumis à un arbitre unique qui doit être désigné en vertu d’un accord entre</w:t>
            </w:r>
            <w:r w:rsidRPr="00844DBB">
              <w:rPr>
                <w:spacing w:val="-7"/>
                <w:lang w:val="fr-FR"/>
              </w:rPr>
              <w:t xml:space="preserve"> </w:t>
            </w:r>
            <w:r w:rsidRPr="00844DBB">
              <w:rPr>
                <w:lang w:val="fr-FR"/>
              </w:rPr>
              <w:t>les</w:t>
            </w:r>
            <w:r w:rsidRPr="00844DBB">
              <w:rPr>
                <w:spacing w:val="-6"/>
                <w:lang w:val="fr-FR"/>
              </w:rPr>
              <w:t xml:space="preserve"> </w:t>
            </w:r>
            <w:r w:rsidRPr="00844DBB">
              <w:rPr>
                <w:lang w:val="fr-FR"/>
              </w:rPr>
              <w:t>Parties</w:t>
            </w:r>
            <w:r w:rsidRPr="00844DBB">
              <w:rPr>
                <w:spacing w:val="-6"/>
                <w:lang w:val="fr-FR"/>
              </w:rPr>
              <w:t xml:space="preserve"> </w:t>
            </w:r>
            <w:r w:rsidRPr="00844DBB">
              <w:rPr>
                <w:lang w:val="fr-FR"/>
              </w:rPr>
              <w:t>ou,</w:t>
            </w:r>
            <w:r w:rsidRPr="00844DBB">
              <w:rPr>
                <w:spacing w:val="-6"/>
                <w:lang w:val="fr-FR"/>
              </w:rPr>
              <w:t xml:space="preserve"> </w:t>
            </w:r>
            <w:r w:rsidRPr="00844DBB">
              <w:rPr>
                <w:lang w:val="fr-FR"/>
              </w:rPr>
              <w:t>faute</w:t>
            </w:r>
            <w:r w:rsidRPr="00844DBB">
              <w:rPr>
                <w:spacing w:val="-4"/>
                <w:lang w:val="fr-FR"/>
              </w:rPr>
              <w:t xml:space="preserve"> </w:t>
            </w:r>
            <w:r w:rsidRPr="00844DBB">
              <w:rPr>
                <w:lang w:val="fr-FR"/>
              </w:rPr>
              <w:t>d’un</w:t>
            </w:r>
            <w:r w:rsidRPr="00844DBB">
              <w:rPr>
                <w:spacing w:val="-6"/>
                <w:lang w:val="fr-FR"/>
              </w:rPr>
              <w:t xml:space="preserve"> </w:t>
            </w:r>
            <w:r w:rsidRPr="00844DBB">
              <w:rPr>
                <w:lang w:val="fr-FR"/>
              </w:rPr>
              <w:t>accord</w:t>
            </w:r>
            <w:r w:rsidRPr="00844DBB">
              <w:rPr>
                <w:spacing w:val="-7"/>
                <w:lang w:val="fr-FR"/>
              </w:rPr>
              <w:t xml:space="preserve"> </w:t>
            </w:r>
            <w:r w:rsidRPr="00844DBB">
              <w:rPr>
                <w:lang w:val="fr-FR"/>
              </w:rPr>
              <w:t>entre</w:t>
            </w:r>
            <w:r w:rsidRPr="00844DBB">
              <w:rPr>
                <w:spacing w:val="-7"/>
                <w:lang w:val="fr-FR"/>
              </w:rPr>
              <w:t xml:space="preserve"> </w:t>
            </w:r>
            <w:r w:rsidRPr="00844DBB">
              <w:rPr>
                <w:lang w:val="fr-FR"/>
              </w:rPr>
              <w:t>les</w:t>
            </w:r>
            <w:r w:rsidRPr="00844DBB">
              <w:rPr>
                <w:spacing w:val="-6"/>
                <w:lang w:val="fr-FR"/>
              </w:rPr>
              <w:t xml:space="preserve"> </w:t>
            </w:r>
            <w:r w:rsidRPr="00844DBB">
              <w:rPr>
                <w:lang w:val="fr-FR"/>
              </w:rPr>
              <w:t>Parties,</w:t>
            </w:r>
            <w:r w:rsidRPr="00844DBB">
              <w:rPr>
                <w:spacing w:val="-5"/>
                <w:lang w:val="fr-FR"/>
              </w:rPr>
              <w:t xml:space="preserve"> </w:t>
            </w:r>
            <w:r w:rsidRPr="00844DBB">
              <w:rPr>
                <w:lang w:val="fr-FR"/>
              </w:rPr>
              <w:t>en</w:t>
            </w:r>
            <w:r w:rsidRPr="00844DBB">
              <w:rPr>
                <w:spacing w:val="-6"/>
                <w:lang w:val="fr-FR"/>
              </w:rPr>
              <w:t xml:space="preserve"> </w:t>
            </w:r>
            <w:r w:rsidRPr="00844DBB">
              <w:rPr>
                <w:lang w:val="fr-FR"/>
              </w:rPr>
              <w:t xml:space="preserve">vertu du </w:t>
            </w:r>
            <w:r w:rsidRPr="00844DBB">
              <w:rPr>
                <w:b/>
                <w:bCs/>
                <w:i/>
                <w:iCs/>
                <w:lang w:val="fr-FR"/>
              </w:rPr>
              <w:t>[règlement de litige conformément à la législation applicable</w:t>
            </w:r>
            <w:r w:rsidRPr="00844DBB">
              <w:rPr>
                <w:lang w:val="fr-FR"/>
              </w:rPr>
              <w:t>]. L’arbitrage se déroule à [</w:t>
            </w:r>
            <w:r w:rsidRPr="00844DBB">
              <w:rPr>
                <w:b/>
                <w:bCs/>
                <w:i/>
                <w:iCs/>
                <w:lang w:val="fr-FR"/>
              </w:rPr>
              <w:t>Lieu</w:t>
            </w:r>
            <w:r w:rsidRPr="00844DBB">
              <w:rPr>
                <w:lang w:val="fr-FR"/>
              </w:rPr>
              <w:t>] et l’anglais est la langue de l’arbitrage. La sentence arbitrale est définitive et obligatoire. Nonobstant toute référence à l’arbitrage visé dans la présente Lettre d’invitation, les Parties continuent de</w:t>
            </w:r>
            <w:r w:rsidRPr="00844DBB">
              <w:rPr>
                <w:spacing w:val="-42"/>
                <w:lang w:val="fr-FR"/>
              </w:rPr>
              <w:t xml:space="preserve"> </w:t>
            </w:r>
            <w:r w:rsidRPr="00844DBB">
              <w:rPr>
                <w:lang w:val="fr-FR"/>
              </w:rPr>
              <w:t>remplir leurs obligations respectives en vertu du</w:t>
            </w:r>
            <w:r w:rsidRPr="00844DBB">
              <w:rPr>
                <w:spacing w:val="-2"/>
                <w:lang w:val="fr-FR"/>
              </w:rPr>
              <w:t xml:space="preserve"> </w:t>
            </w:r>
            <w:r w:rsidRPr="00844DBB">
              <w:rPr>
                <w:lang w:val="fr-FR"/>
              </w:rPr>
              <w:t>Contrat.</w:t>
            </w:r>
          </w:p>
          <w:p w:rsidR="00601BAE" w:rsidRPr="00844DBB" w:rsidRDefault="00601BAE" w:rsidP="000F1ACB">
            <w:pPr>
              <w:pStyle w:val="TableParagraph"/>
              <w:kinsoku w:val="0"/>
              <w:overflowPunct w:val="0"/>
              <w:spacing w:before="190" w:line="276" w:lineRule="auto"/>
              <w:ind w:left="1122" w:right="202" w:hanging="720"/>
              <w:jc w:val="both"/>
              <w:rPr>
                <w:lang w:val="fr-FR"/>
              </w:rPr>
            </w:pPr>
            <w:r w:rsidRPr="00844DBB">
              <w:rPr>
                <w:lang w:val="fr-FR"/>
              </w:rPr>
              <w:t>18.2 La MCC a le droit d’assister en tant qu’observateur à toute procédure d'arbitrage relative au présent Contrat, à sa seule discrétion, mais pas l'obligation de participer à une procédure d'arbitrage</w:t>
            </w:r>
            <w:r w:rsidRPr="00844DBB">
              <w:rPr>
                <w:spacing w:val="-7"/>
                <w:lang w:val="fr-FR"/>
              </w:rPr>
              <w:t xml:space="preserve"> </w:t>
            </w:r>
            <w:r w:rsidRPr="00844DBB">
              <w:rPr>
                <w:lang w:val="fr-FR"/>
              </w:rPr>
              <w:t>quelconque.</w:t>
            </w:r>
            <w:r w:rsidRPr="00844DBB">
              <w:rPr>
                <w:spacing w:val="-6"/>
                <w:lang w:val="fr-FR"/>
              </w:rPr>
              <w:t xml:space="preserve"> </w:t>
            </w:r>
            <w:r w:rsidRPr="00844DBB">
              <w:rPr>
                <w:lang w:val="fr-FR"/>
              </w:rPr>
              <w:t>Que</w:t>
            </w:r>
            <w:r w:rsidRPr="00844DBB">
              <w:rPr>
                <w:spacing w:val="-9"/>
                <w:lang w:val="fr-FR"/>
              </w:rPr>
              <w:t xml:space="preserve"> </w:t>
            </w:r>
            <w:r w:rsidRPr="00844DBB">
              <w:rPr>
                <w:lang w:val="fr-FR"/>
              </w:rPr>
              <w:t>la</w:t>
            </w:r>
            <w:r w:rsidRPr="00844DBB">
              <w:rPr>
                <w:spacing w:val="-7"/>
                <w:lang w:val="fr-FR"/>
              </w:rPr>
              <w:t xml:space="preserve"> </w:t>
            </w:r>
            <w:r w:rsidRPr="00844DBB">
              <w:rPr>
                <w:lang w:val="fr-FR"/>
              </w:rPr>
              <w:t>MCC</w:t>
            </w:r>
            <w:r w:rsidRPr="00844DBB">
              <w:rPr>
                <w:spacing w:val="-7"/>
                <w:lang w:val="fr-FR"/>
              </w:rPr>
              <w:t xml:space="preserve"> </w:t>
            </w:r>
            <w:r w:rsidRPr="00844DBB">
              <w:rPr>
                <w:lang w:val="fr-FR"/>
              </w:rPr>
              <w:t>soit</w:t>
            </w:r>
            <w:r w:rsidRPr="00844DBB">
              <w:rPr>
                <w:spacing w:val="-8"/>
                <w:lang w:val="fr-FR"/>
              </w:rPr>
              <w:t xml:space="preserve"> </w:t>
            </w:r>
            <w:r w:rsidRPr="00844DBB">
              <w:rPr>
                <w:lang w:val="fr-FR"/>
              </w:rPr>
              <w:t>un</w:t>
            </w:r>
            <w:r w:rsidRPr="00844DBB">
              <w:rPr>
                <w:spacing w:val="-8"/>
                <w:lang w:val="fr-FR"/>
              </w:rPr>
              <w:t xml:space="preserve"> </w:t>
            </w:r>
            <w:r w:rsidRPr="00844DBB">
              <w:rPr>
                <w:lang w:val="fr-FR"/>
              </w:rPr>
              <w:t>observateur</w:t>
            </w:r>
            <w:r w:rsidRPr="00844DBB">
              <w:rPr>
                <w:spacing w:val="-8"/>
                <w:lang w:val="fr-FR"/>
              </w:rPr>
              <w:t xml:space="preserve"> </w:t>
            </w:r>
            <w:r w:rsidRPr="00844DBB">
              <w:rPr>
                <w:lang w:val="fr-FR"/>
              </w:rPr>
              <w:t>ou</w:t>
            </w:r>
            <w:r w:rsidRPr="00844DBB">
              <w:rPr>
                <w:spacing w:val="-9"/>
                <w:lang w:val="fr-FR"/>
              </w:rPr>
              <w:t xml:space="preserve"> </w:t>
            </w:r>
            <w:r w:rsidRPr="00844DBB">
              <w:rPr>
                <w:lang w:val="fr-FR"/>
              </w:rPr>
              <w:t>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w:t>
            </w:r>
            <w:r w:rsidRPr="00844DBB">
              <w:rPr>
                <w:spacing w:val="-41"/>
                <w:lang w:val="fr-FR"/>
              </w:rPr>
              <w:t xml:space="preserve"> </w:t>
            </w:r>
            <w:r w:rsidRPr="00844DBB">
              <w:rPr>
                <w:lang w:val="fr-FR"/>
              </w:rPr>
              <w:t>Contrat dans le cadre d'un arbitrage mené conformément à la présente disposition ou en intentant une action devant tout tribunal compétent.</w:t>
            </w:r>
            <w:r w:rsidRPr="00844DBB">
              <w:rPr>
                <w:spacing w:val="-6"/>
                <w:lang w:val="fr-FR"/>
              </w:rPr>
              <w:t xml:space="preserve"> </w:t>
            </w:r>
            <w:r w:rsidRPr="00844DBB">
              <w:rPr>
                <w:lang w:val="fr-FR"/>
              </w:rPr>
              <w:t>L'acceptation</w:t>
            </w:r>
            <w:r w:rsidRPr="00844DBB">
              <w:rPr>
                <w:spacing w:val="-3"/>
                <w:lang w:val="fr-FR"/>
              </w:rPr>
              <w:t xml:space="preserve"> </w:t>
            </w:r>
            <w:r w:rsidRPr="00844DBB">
              <w:rPr>
                <w:lang w:val="fr-FR"/>
              </w:rPr>
              <w:t>par</w:t>
            </w:r>
            <w:r w:rsidRPr="00844DBB">
              <w:rPr>
                <w:spacing w:val="-7"/>
                <w:lang w:val="fr-FR"/>
              </w:rPr>
              <w:t xml:space="preserve"> </w:t>
            </w:r>
            <w:r w:rsidRPr="00844DBB">
              <w:rPr>
                <w:lang w:val="fr-FR"/>
              </w:rPr>
              <w:t>la</w:t>
            </w:r>
            <w:r w:rsidRPr="00844DBB">
              <w:rPr>
                <w:spacing w:val="-7"/>
                <w:lang w:val="fr-FR"/>
              </w:rPr>
              <w:t xml:space="preserve"> </w:t>
            </w:r>
            <w:r w:rsidRPr="00844DBB">
              <w:rPr>
                <w:lang w:val="fr-FR"/>
              </w:rPr>
              <w:t>MCC</w:t>
            </w:r>
            <w:r w:rsidRPr="00844DBB">
              <w:rPr>
                <w:spacing w:val="-6"/>
                <w:lang w:val="fr-FR"/>
              </w:rPr>
              <w:t xml:space="preserve"> </w:t>
            </w:r>
            <w:r w:rsidRPr="00844DBB">
              <w:rPr>
                <w:lang w:val="fr-FR"/>
              </w:rPr>
              <w:t>du</w:t>
            </w:r>
            <w:r w:rsidRPr="00844DBB">
              <w:rPr>
                <w:spacing w:val="-6"/>
                <w:lang w:val="fr-FR"/>
              </w:rPr>
              <w:t xml:space="preserve"> </w:t>
            </w:r>
            <w:r w:rsidRPr="00844DBB">
              <w:rPr>
                <w:lang w:val="fr-FR"/>
              </w:rPr>
              <w:t>droit</w:t>
            </w:r>
            <w:r w:rsidRPr="00844DBB">
              <w:rPr>
                <w:spacing w:val="-6"/>
                <w:lang w:val="fr-FR"/>
              </w:rPr>
              <w:t xml:space="preserve"> </w:t>
            </w:r>
            <w:r w:rsidRPr="00844DBB">
              <w:rPr>
                <w:lang w:val="fr-FR"/>
              </w:rPr>
              <w:t>d’assister</w:t>
            </w:r>
            <w:r w:rsidRPr="00844DBB">
              <w:rPr>
                <w:spacing w:val="-7"/>
                <w:lang w:val="fr-FR"/>
              </w:rPr>
              <w:t xml:space="preserve"> </w:t>
            </w:r>
            <w:r w:rsidRPr="00844DBB">
              <w:rPr>
                <w:lang w:val="fr-FR"/>
              </w:rPr>
              <w:t>en</w:t>
            </w:r>
            <w:r w:rsidRPr="00844DBB">
              <w:rPr>
                <w:spacing w:val="-6"/>
                <w:lang w:val="fr-FR"/>
              </w:rPr>
              <w:t xml:space="preserve"> </w:t>
            </w:r>
            <w:r w:rsidRPr="00844DBB">
              <w:rPr>
                <w:lang w:val="fr-FR"/>
              </w:rPr>
              <w:t>tant qu’observateur à l'arbitrage ne constitue pas un consentement</w:t>
            </w:r>
            <w:r w:rsidRPr="00844DBB">
              <w:rPr>
                <w:spacing w:val="-42"/>
                <w:lang w:val="fr-FR"/>
              </w:rPr>
              <w:t xml:space="preserve"> </w:t>
            </w:r>
            <w:r w:rsidRPr="00844DBB">
              <w:rPr>
                <w:lang w:val="fr-FR"/>
              </w:rPr>
              <w:t>à la</w:t>
            </w:r>
            <w:r w:rsidRPr="00844DBB">
              <w:rPr>
                <w:spacing w:val="49"/>
                <w:lang w:val="fr-FR"/>
              </w:rPr>
              <w:t xml:space="preserve"> </w:t>
            </w:r>
            <w:r w:rsidRPr="00844DBB">
              <w:rPr>
                <w:lang w:val="fr-FR"/>
              </w:rPr>
              <w:t>compétence</w:t>
            </w:r>
            <w:r w:rsidRPr="00844DBB">
              <w:rPr>
                <w:spacing w:val="48"/>
                <w:lang w:val="fr-FR"/>
              </w:rPr>
              <w:t xml:space="preserve"> </w:t>
            </w:r>
            <w:r w:rsidRPr="00844DBB">
              <w:rPr>
                <w:lang w:val="fr-FR"/>
              </w:rPr>
              <w:t>des</w:t>
            </w:r>
            <w:r w:rsidRPr="00844DBB">
              <w:rPr>
                <w:spacing w:val="50"/>
                <w:lang w:val="fr-FR"/>
              </w:rPr>
              <w:t xml:space="preserve"> </w:t>
            </w:r>
            <w:r w:rsidRPr="00844DBB">
              <w:rPr>
                <w:lang w:val="fr-FR"/>
              </w:rPr>
              <w:t>tribunaux</w:t>
            </w:r>
            <w:r w:rsidRPr="00844DBB">
              <w:rPr>
                <w:spacing w:val="50"/>
                <w:lang w:val="fr-FR"/>
              </w:rPr>
              <w:t xml:space="preserve"> </w:t>
            </w:r>
            <w:r w:rsidRPr="00844DBB">
              <w:rPr>
                <w:lang w:val="fr-FR"/>
              </w:rPr>
              <w:t>ou</w:t>
            </w:r>
            <w:r w:rsidRPr="00844DBB">
              <w:rPr>
                <w:spacing w:val="50"/>
                <w:lang w:val="fr-FR"/>
              </w:rPr>
              <w:t xml:space="preserve"> </w:t>
            </w:r>
            <w:r w:rsidRPr="00844DBB">
              <w:rPr>
                <w:lang w:val="fr-FR"/>
              </w:rPr>
              <w:t>de</w:t>
            </w:r>
            <w:r w:rsidRPr="00844DBB">
              <w:rPr>
                <w:spacing w:val="51"/>
                <w:lang w:val="fr-FR"/>
              </w:rPr>
              <w:t xml:space="preserve"> </w:t>
            </w:r>
            <w:r w:rsidRPr="00844DBB">
              <w:rPr>
                <w:lang w:val="fr-FR"/>
              </w:rPr>
              <w:t>tout</w:t>
            </w:r>
            <w:r w:rsidRPr="00844DBB">
              <w:rPr>
                <w:spacing w:val="50"/>
                <w:lang w:val="fr-FR"/>
              </w:rPr>
              <w:t xml:space="preserve"> </w:t>
            </w:r>
            <w:r w:rsidRPr="00844DBB">
              <w:rPr>
                <w:lang w:val="fr-FR"/>
              </w:rPr>
              <w:t>autre</w:t>
            </w:r>
            <w:r w:rsidRPr="00844DBB">
              <w:rPr>
                <w:spacing w:val="51"/>
                <w:lang w:val="fr-FR"/>
              </w:rPr>
              <w:t xml:space="preserve"> </w:t>
            </w:r>
            <w:r w:rsidRPr="00844DBB">
              <w:rPr>
                <w:lang w:val="fr-FR"/>
              </w:rPr>
              <w:t>organe</w:t>
            </w:r>
            <w:r w:rsidRPr="00844DBB">
              <w:rPr>
                <w:spacing w:val="49"/>
                <w:lang w:val="fr-FR"/>
              </w:rPr>
              <w:t xml:space="preserve"> </w:t>
            </w:r>
            <w:r w:rsidRPr="00844DBB">
              <w:rPr>
                <w:lang w:val="fr-FR"/>
              </w:rPr>
              <w:t>d'une</w:t>
            </w:r>
          </w:p>
          <w:p w:rsidR="00601BAE" w:rsidRPr="00844DBB" w:rsidRDefault="00601BAE" w:rsidP="000F1ACB">
            <w:pPr>
              <w:pStyle w:val="TableParagraph"/>
              <w:kinsoku w:val="0"/>
              <w:overflowPunct w:val="0"/>
              <w:spacing w:line="276" w:lineRule="auto"/>
              <w:ind w:left="1122"/>
              <w:rPr>
                <w:lang w:val="fr-FR"/>
              </w:rPr>
            </w:pPr>
            <w:r w:rsidRPr="00844DBB">
              <w:rPr>
                <w:lang w:val="fr-FR"/>
              </w:rPr>
              <w:t>juridiction ou à la compétence d'un groupe spécial d'arbitrage.</w:t>
            </w:r>
          </w:p>
        </w:tc>
      </w:tr>
    </w:tbl>
    <w:p w:rsidR="00601BAE" w:rsidRPr="00844DBB" w:rsidRDefault="00601BAE" w:rsidP="000F1ACB">
      <w:pPr>
        <w:spacing w:line="276" w:lineRule="auto"/>
        <w:rPr>
          <w:sz w:val="24"/>
          <w:szCs w:val="24"/>
          <w:lang w:val="fr-FR"/>
        </w:rPr>
        <w:sectPr w:rsidR="00601BAE" w:rsidRPr="00844DBB">
          <w:pgSz w:w="11910" w:h="16840"/>
          <w:pgMar w:top="1580" w:right="900" w:bottom="1160" w:left="980" w:header="0" w:footer="971" w:gutter="0"/>
          <w:cols w:space="720"/>
          <w:noEndnote/>
        </w:sectPr>
      </w:pP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Titre2"/>
        <w:kinsoku w:val="0"/>
        <w:overflowPunct w:val="0"/>
        <w:spacing w:before="217" w:line="276" w:lineRule="auto"/>
        <w:ind w:right="0"/>
        <w:jc w:val="left"/>
        <w:rPr>
          <w:sz w:val="24"/>
          <w:szCs w:val="24"/>
          <w:lang w:val="fr-FR"/>
        </w:rPr>
      </w:pPr>
      <w:r w:rsidRPr="00844DBB">
        <w:rPr>
          <w:sz w:val="24"/>
          <w:szCs w:val="24"/>
          <w:lang w:val="fr-FR"/>
        </w:rPr>
        <w:t>Annexe 1 : Politique de la MCC – Fraude et Corruption</w:t>
      </w:r>
    </w:p>
    <w:p w:rsidR="00601BAE" w:rsidRPr="00844DBB" w:rsidRDefault="00601BAE" w:rsidP="000F1ACB">
      <w:pPr>
        <w:pStyle w:val="Corpsdetexte"/>
        <w:kinsoku w:val="0"/>
        <w:overflowPunct w:val="0"/>
        <w:spacing w:before="3" w:line="276" w:lineRule="auto"/>
        <w:rPr>
          <w:b/>
          <w:bCs/>
          <w:lang w:val="fr-FR"/>
        </w:rPr>
      </w:pPr>
    </w:p>
    <w:p w:rsidR="00601BAE" w:rsidRPr="00844DBB" w:rsidRDefault="00601BAE" w:rsidP="000F1ACB">
      <w:pPr>
        <w:pStyle w:val="Corpsdetexte"/>
        <w:kinsoku w:val="0"/>
        <w:overflowPunct w:val="0"/>
        <w:spacing w:line="276" w:lineRule="auto"/>
        <w:ind w:left="438"/>
        <w:rPr>
          <w:lang w:val="fr-FR"/>
        </w:rPr>
      </w:pPr>
      <w:r w:rsidRPr="00844DBB">
        <w:rPr>
          <w:lang w:val="fr-FR"/>
        </w:rPr>
        <w:t>La Politique de la MCC sur la prévention, la détection et la répression de la fraude et de la corruption est disponible à l’adresse suivante:</w:t>
      </w:r>
    </w:p>
    <w:p w:rsidR="00601BAE" w:rsidRPr="00844DBB" w:rsidRDefault="00601BAE" w:rsidP="000F1ACB">
      <w:pPr>
        <w:pStyle w:val="Corpsdetexte"/>
        <w:kinsoku w:val="0"/>
        <w:overflowPunct w:val="0"/>
        <w:spacing w:before="120" w:line="276" w:lineRule="auto"/>
        <w:ind w:left="438"/>
        <w:rPr>
          <w:color w:val="0000FF"/>
          <w:lang w:val="fr-FR"/>
        </w:rPr>
      </w:pPr>
      <w:hyperlink r:id="rId15" w:history="1">
        <w:r w:rsidRPr="00844DBB">
          <w:rPr>
            <w:color w:val="0000FF"/>
            <w:u w:val="single"/>
            <w:lang w:val="fr-FR"/>
          </w:rPr>
          <w:t>https://www.mcc.gov/resources/doc/policy-fraud-and-corruption</w:t>
        </w:r>
      </w:hyperlink>
    </w:p>
    <w:p w:rsidR="00601BAE" w:rsidRPr="00844DBB" w:rsidRDefault="00601BAE" w:rsidP="000F1ACB">
      <w:pPr>
        <w:pStyle w:val="Corpsdetexte"/>
        <w:kinsoku w:val="0"/>
        <w:overflowPunct w:val="0"/>
        <w:spacing w:before="120" w:line="276" w:lineRule="auto"/>
        <w:ind w:left="438"/>
        <w:rPr>
          <w:color w:val="0000FF"/>
          <w:lang w:val="fr-FR"/>
        </w:rPr>
        <w:sectPr w:rsidR="00601BAE" w:rsidRPr="00844DBB">
          <w:pgSz w:w="11910" w:h="16840"/>
          <w:pgMar w:top="1580" w:right="900" w:bottom="1160" w:left="980" w:header="0" w:footer="971" w:gutter="0"/>
          <w:cols w:space="720"/>
          <w:noEndnote/>
        </w:sectPr>
      </w:pPr>
    </w:p>
    <w:p w:rsidR="00601BAE" w:rsidRPr="00844DBB" w:rsidRDefault="00601BAE" w:rsidP="000F1ACB">
      <w:pPr>
        <w:pStyle w:val="Corpsdetexte"/>
        <w:kinsoku w:val="0"/>
        <w:overflowPunct w:val="0"/>
        <w:spacing w:line="276" w:lineRule="auto"/>
        <w:rPr>
          <w:lang w:val="fr-FR"/>
        </w:rPr>
      </w:pPr>
    </w:p>
    <w:p w:rsidR="00601BAE" w:rsidRPr="00844DBB" w:rsidRDefault="00601BAE" w:rsidP="000F1ACB">
      <w:pPr>
        <w:pStyle w:val="Titre2"/>
        <w:kinsoku w:val="0"/>
        <w:overflowPunct w:val="0"/>
        <w:spacing w:before="217" w:line="276" w:lineRule="auto"/>
        <w:ind w:right="0"/>
        <w:jc w:val="left"/>
        <w:rPr>
          <w:sz w:val="24"/>
          <w:szCs w:val="24"/>
          <w:lang w:val="fr-FR"/>
        </w:rPr>
      </w:pPr>
      <w:r w:rsidRPr="00844DBB">
        <w:rPr>
          <w:sz w:val="24"/>
          <w:szCs w:val="24"/>
          <w:lang w:val="fr-FR"/>
        </w:rPr>
        <w:t>Annexe 2 : Politique de la MCC – Annexe aux Dispositions générales</w:t>
      </w:r>
    </w:p>
    <w:p w:rsidR="00601BAE" w:rsidRPr="00844DBB" w:rsidRDefault="00601BAE" w:rsidP="000F1ACB">
      <w:pPr>
        <w:pStyle w:val="Corpsdetexte"/>
        <w:kinsoku w:val="0"/>
        <w:overflowPunct w:val="0"/>
        <w:spacing w:before="3" w:line="276" w:lineRule="auto"/>
        <w:rPr>
          <w:b/>
          <w:bCs/>
          <w:lang w:val="fr-FR"/>
        </w:rPr>
      </w:pPr>
    </w:p>
    <w:p w:rsidR="00601BAE" w:rsidRPr="00844DBB" w:rsidRDefault="00601BAE" w:rsidP="000F1ACB">
      <w:pPr>
        <w:pStyle w:val="Corpsdetexte"/>
        <w:kinsoku w:val="0"/>
        <w:overflowPunct w:val="0"/>
        <w:spacing w:line="276" w:lineRule="auto"/>
        <w:ind w:left="438" w:right="1649"/>
        <w:rPr>
          <w:color w:val="0000FF"/>
          <w:lang w:val="fr-FR"/>
        </w:rPr>
      </w:pPr>
      <w:r w:rsidRPr="00844DBB">
        <w:rPr>
          <w:lang w:val="fr-FR"/>
        </w:rPr>
        <w:t xml:space="preserve">Les Dispositions générales de la politique de la MCC sont disponibles à l’adresse : </w:t>
      </w:r>
      <w:hyperlink r:id="rId16" w:history="1">
        <w:r w:rsidRPr="00844DBB">
          <w:rPr>
            <w:color w:val="0000FF"/>
            <w:u w:val="single"/>
            <w:lang w:val="fr-FR"/>
          </w:rPr>
          <w:t>https://www.mcc.gov/resources/doc/annex-of-general-provisions</w:t>
        </w:r>
      </w:hyperlink>
    </w:p>
    <w:p w:rsidR="00601BAE" w:rsidRPr="00844DBB" w:rsidRDefault="00601BAE" w:rsidP="00C812CD">
      <w:pPr>
        <w:pStyle w:val="Corpsdetexte"/>
        <w:kinsoku w:val="0"/>
        <w:overflowPunct w:val="0"/>
        <w:spacing w:line="276" w:lineRule="auto"/>
        <w:ind w:left="438" w:right="1649"/>
        <w:rPr>
          <w:color w:val="0000FF"/>
          <w:lang w:val="fr-FR"/>
        </w:rPr>
        <w:sectPr w:rsidR="00601BAE" w:rsidRPr="00844DBB">
          <w:pgSz w:w="11910" w:h="16840"/>
          <w:pgMar w:top="1580" w:right="900" w:bottom="1240" w:left="980" w:header="0" w:footer="971" w:gutter="0"/>
          <w:cols w:space="720"/>
          <w:noEndnote/>
        </w:sectPr>
      </w:pPr>
    </w:p>
    <w:p w:rsidR="00601BAE" w:rsidRPr="00844DBB" w:rsidRDefault="00601BAE" w:rsidP="00C812CD">
      <w:pPr>
        <w:pStyle w:val="Corpsdetexte"/>
        <w:kinsoku w:val="0"/>
        <w:overflowPunct w:val="0"/>
        <w:spacing w:line="276" w:lineRule="auto"/>
        <w:rPr>
          <w:lang w:val="fr-FR"/>
        </w:rPr>
      </w:pPr>
    </w:p>
    <w:p w:rsidR="00601BAE" w:rsidRPr="00844DBB" w:rsidRDefault="00601BAE" w:rsidP="00C812CD">
      <w:pPr>
        <w:pStyle w:val="Titre3"/>
        <w:kinsoku w:val="0"/>
        <w:overflowPunct w:val="0"/>
        <w:spacing w:before="216" w:line="276" w:lineRule="auto"/>
        <w:ind w:left="4225" w:right="4230"/>
        <w:jc w:val="center"/>
        <w:rPr>
          <w:lang w:val="fr-FR"/>
        </w:rPr>
      </w:pPr>
      <w:r w:rsidRPr="00844DBB">
        <w:rPr>
          <w:lang w:val="fr-FR"/>
        </w:rPr>
        <w:t>APPENDICES</w:t>
      </w:r>
    </w:p>
    <w:p w:rsidR="00601BAE" w:rsidRPr="00844DBB" w:rsidRDefault="00601BAE" w:rsidP="00C812CD">
      <w:pPr>
        <w:pStyle w:val="Corpsdetexte"/>
        <w:kinsoku w:val="0"/>
        <w:overflowPunct w:val="0"/>
        <w:spacing w:before="10" w:line="276" w:lineRule="auto"/>
        <w:rPr>
          <w:b/>
          <w:bCs/>
          <w:lang w:val="fr-FR"/>
        </w:rPr>
      </w:pPr>
    </w:p>
    <w:p w:rsidR="00601BAE" w:rsidRPr="00844DBB" w:rsidRDefault="00601BAE" w:rsidP="00C812CD">
      <w:pPr>
        <w:pStyle w:val="Corpsdetexte"/>
        <w:kinsoku w:val="0"/>
        <w:overflowPunct w:val="0"/>
        <w:spacing w:line="276" w:lineRule="auto"/>
        <w:ind w:left="2274"/>
        <w:rPr>
          <w:b/>
          <w:bCs/>
          <w:lang w:val="fr-FR"/>
        </w:rPr>
      </w:pPr>
      <w:r w:rsidRPr="00844DBB">
        <w:rPr>
          <w:b/>
          <w:bCs/>
          <w:lang w:val="fr-FR"/>
        </w:rPr>
        <w:t>APPENDICE A – DESCRIPTION DES SERVICES ET RAPPORTS</w:t>
      </w:r>
    </w:p>
    <w:p w:rsidR="00601BAE" w:rsidRPr="00844DBB" w:rsidRDefault="00601BAE" w:rsidP="00C812CD">
      <w:pPr>
        <w:pStyle w:val="Corpsdetexte"/>
        <w:kinsoku w:val="0"/>
        <w:overflowPunct w:val="0"/>
        <w:spacing w:line="276" w:lineRule="auto"/>
        <w:ind w:left="2274"/>
        <w:rPr>
          <w:b/>
          <w:bCs/>
          <w:lang w:val="fr-FR"/>
        </w:rPr>
        <w:sectPr w:rsidR="00601BAE" w:rsidRPr="00844DBB">
          <w:pgSz w:w="11910" w:h="16840"/>
          <w:pgMar w:top="1580" w:right="900" w:bottom="1240" w:left="980" w:header="0" w:footer="971" w:gutter="0"/>
          <w:cols w:space="720"/>
          <w:noEndnote/>
        </w:sectPr>
      </w:pPr>
    </w:p>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before="216" w:line="276" w:lineRule="auto"/>
        <w:ind w:left="2473"/>
        <w:rPr>
          <w:b/>
          <w:bCs/>
          <w:lang w:val="fr-FR"/>
        </w:rPr>
      </w:pPr>
      <w:r w:rsidRPr="00844DBB">
        <w:rPr>
          <w:b/>
          <w:bCs/>
          <w:lang w:val="fr-FR"/>
        </w:rPr>
        <w:t>APPENDICE B – CURRICULUM VITAE DU CONSULTANT</w:t>
      </w:r>
    </w:p>
    <w:p w:rsidR="00601BAE" w:rsidRPr="00844DBB" w:rsidRDefault="00601BAE" w:rsidP="00C812CD">
      <w:pPr>
        <w:pStyle w:val="Corpsdetexte"/>
        <w:kinsoku w:val="0"/>
        <w:overflowPunct w:val="0"/>
        <w:spacing w:before="216" w:line="276" w:lineRule="auto"/>
        <w:ind w:left="2473"/>
        <w:rPr>
          <w:b/>
          <w:bCs/>
          <w:lang w:val="fr-FR"/>
        </w:rPr>
        <w:sectPr w:rsidR="00601BAE" w:rsidRPr="00844DBB">
          <w:pgSz w:w="11910" w:h="16840"/>
          <w:pgMar w:top="1580" w:right="900" w:bottom="1240" w:left="980" w:header="0" w:footer="971" w:gutter="0"/>
          <w:cols w:space="720"/>
          <w:noEndnote/>
        </w:sectPr>
      </w:pPr>
    </w:p>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before="11" w:line="276" w:lineRule="auto"/>
        <w:rPr>
          <w:b/>
          <w:bCs/>
          <w:lang w:val="fr-FR"/>
        </w:rPr>
      </w:pPr>
    </w:p>
    <w:p w:rsidR="00601BAE" w:rsidRPr="00844DBB" w:rsidRDefault="00601BAE" w:rsidP="00C812CD">
      <w:pPr>
        <w:pStyle w:val="Corpsdetexte"/>
        <w:kinsoku w:val="0"/>
        <w:overflowPunct w:val="0"/>
        <w:spacing w:before="90" w:line="276" w:lineRule="auto"/>
        <w:ind w:left="2154"/>
        <w:rPr>
          <w:b/>
          <w:bCs/>
          <w:lang w:val="fr-FR"/>
        </w:rPr>
      </w:pPr>
      <w:r w:rsidRPr="00844DBB">
        <w:rPr>
          <w:b/>
          <w:bCs/>
          <w:lang w:val="fr-FR"/>
        </w:rPr>
        <w:t>APPENDICE C – COORDONNEES BANCAIRES DU CONSULTANT</w:t>
      </w:r>
    </w:p>
    <w:p w:rsidR="00601BAE" w:rsidRPr="00844DBB" w:rsidRDefault="00601BAE" w:rsidP="00C812CD">
      <w:pPr>
        <w:pStyle w:val="Corpsdetexte"/>
        <w:kinsoku w:val="0"/>
        <w:overflowPunct w:val="0"/>
        <w:spacing w:before="90" w:line="276" w:lineRule="auto"/>
        <w:ind w:left="2154"/>
        <w:rPr>
          <w:b/>
          <w:bCs/>
          <w:lang w:val="fr-FR"/>
        </w:rPr>
        <w:sectPr w:rsidR="00601BAE" w:rsidRPr="00844DBB">
          <w:pgSz w:w="11910" w:h="16840"/>
          <w:pgMar w:top="1580" w:right="900" w:bottom="1240" w:left="980" w:header="0" w:footer="971" w:gutter="0"/>
          <w:cols w:space="720"/>
          <w:noEndnote/>
        </w:sectPr>
      </w:pPr>
    </w:p>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line="276" w:lineRule="auto"/>
        <w:rPr>
          <w:b/>
          <w:bCs/>
          <w:lang w:val="fr-FR"/>
        </w:rPr>
      </w:pPr>
    </w:p>
    <w:p w:rsidR="00601BAE" w:rsidRPr="00844DBB" w:rsidRDefault="00601BAE" w:rsidP="00C812CD">
      <w:pPr>
        <w:pStyle w:val="Corpsdetexte"/>
        <w:kinsoku w:val="0"/>
        <w:overflowPunct w:val="0"/>
        <w:spacing w:before="11" w:line="276" w:lineRule="auto"/>
        <w:rPr>
          <w:b/>
          <w:bCs/>
          <w:lang w:val="fr-FR"/>
        </w:rPr>
      </w:pPr>
    </w:p>
    <w:p w:rsidR="00601BAE" w:rsidRPr="00844DBB" w:rsidRDefault="00601BAE" w:rsidP="00B30D48">
      <w:pPr>
        <w:rPr>
          <w:sz w:val="24"/>
          <w:szCs w:val="24"/>
          <w:lang w:val="fr-FR"/>
        </w:rPr>
      </w:pPr>
    </w:p>
    <w:sectPr w:rsidR="00601BAE" w:rsidRPr="00844DBB">
      <w:pgSz w:w="11910" w:h="16840"/>
      <w:pgMar w:top="1580" w:right="900" w:bottom="1240" w:left="980" w:header="0" w:footer="97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EC0" w:rsidRDefault="00CF5EC0">
      <w:r>
        <w:separator/>
      </w:r>
    </w:p>
  </w:endnote>
  <w:endnote w:type="continuationSeparator" w:id="0">
    <w:p w:rsidR="00CF5EC0" w:rsidRDefault="00CF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AE" w:rsidRDefault="006E1E71">
    <w:pPr>
      <w:pStyle w:val="Corpsdetexte"/>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6681470</wp:posOffset>
              </wp:positionH>
              <wp:positionV relativeFrom="page">
                <wp:posOffset>9246870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BAE" w:rsidRDefault="00601BAE">
                          <w:pPr>
                            <w:pStyle w:val="Corpsdetexte"/>
                            <w:kinsoku w:val="0"/>
                            <w:overflowPunct w:val="0"/>
                            <w:spacing w:before="10"/>
                            <w:ind w:left="40"/>
                          </w:pPr>
                          <w:r>
                            <w:fldChar w:fldCharType="begin"/>
                          </w:r>
                          <w:r>
                            <w:instrText xml:space="preserve"> PAGE </w:instrText>
                          </w:r>
                          <w:r>
                            <w:fldChar w:fldCharType="separate"/>
                          </w:r>
                          <w:r w:rsidR="006E1E7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26.1pt;margin-top:728.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" o:allowincell="f" filled="f" stroked="f">
              <v:textbox inset="0,0,0,0">
                <w:txbxContent>
                  <w:p w:rsidR="00601BAE" w:rsidRDefault="00601BAE">
                    <w:pPr>
                      <w:pStyle w:val="Corpsdetexte"/>
                      <w:kinsoku w:val="0"/>
                      <w:overflowPunct w:val="0"/>
                      <w:spacing w:before="10"/>
                      <w:ind w:left="40"/>
                    </w:pPr>
                    <w:r>
                      <w:fldChar w:fldCharType="begin"/>
                    </w:r>
                    <w:r>
                      <w:instrText xml:space="preserve"> PAGE </w:instrText>
                    </w:r>
                    <w:r>
                      <w:fldChar w:fldCharType="separate"/>
                    </w:r>
                    <w:r w:rsidR="006E1E71">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AE" w:rsidRDefault="006E1E71">
    <w:pPr>
      <w:pStyle w:val="Corpsdetexte"/>
      <w:kinsoku w:val="0"/>
      <w:overflowPunct w:val="0"/>
      <w:spacing w:line="14" w:lineRule="auto"/>
      <w:rPr>
        <w:sz w:val="18"/>
        <w:szCs w:val="18"/>
      </w:rPr>
    </w:pPr>
    <w:r>
      <w:rPr>
        <w:noProof/>
      </w:rPr>
      <mc:AlternateContent>
        <mc:Choice Requires="wps">
          <w:drawing>
            <wp:anchor distT="0" distB="0" distL="114300" distR="114300" simplePos="0" relativeHeight="251661312" behindDoc="1" locked="0" layoutInCell="0" allowOverlap="1">
              <wp:simplePos x="0" y="0"/>
              <wp:positionH relativeFrom="page">
                <wp:posOffset>6483350</wp:posOffset>
              </wp:positionH>
              <wp:positionV relativeFrom="page">
                <wp:posOffset>9885680</wp:posOffset>
              </wp:positionV>
              <wp:extent cx="2032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BAE" w:rsidRDefault="00601BAE">
                          <w:pPr>
                            <w:pStyle w:val="Corpsdetexte"/>
                            <w:kinsoku w:val="0"/>
                            <w:overflowPunct w:val="0"/>
                            <w:spacing w:before="10"/>
                            <w:ind w:left="40"/>
                          </w:pPr>
                          <w:r>
                            <w:fldChar w:fldCharType="begin"/>
                          </w:r>
                          <w:r>
                            <w:instrText xml:space="preserve"> PAGE </w:instrText>
                          </w:r>
                          <w:r>
                            <w:fldChar w:fldCharType="separate"/>
                          </w:r>
                          <w:r w:rsidR="006E1E71">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10.5pt;margin-top:778.4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yurwIAAK8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" o:allowincell="f" filled="f" stroked="f">
              <v:textbox inset="0,0,0,0">
                <w:txbxContent>
                  <w:p w:rsidR="00601BAE" w:rsidRDefault="00601BAE">
                    <w:pPr>
                      <w:pStyle w:val="Corpsdetexte"/>
                      <w:kinsoku w:val="0"/>
                      <w:overflowPunct w:val="0"/>
                      <w:spacing w:before="10"/>
                      <w:ind w:left="40"/>
                    </w:pPr>
                    <w:r>
                      <w:fldChar w:fldCharType="begin"/>
                    </w:r>
                    <w:r>
                      <w:instrText xml:space="preserve"> PAGE </w:instrText>
                    </w:r>
                    <w:r>
                      <w:fldChar w:fldCharType="separate"/>
                    </w:r>
                    <w:r w:rsidR="006E1E71">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EC0" w:rsidRDefault="00CF5EC0">
      <w:r>
        <w:separator/>
      </w:r>
    </w:p>
  </w:footnote>
  <w:footnote w:type="continuationSeparator" w:id="0">
    <w:p w:rsidR="00CF5EC0" w:rsidRDefault="00CF5E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8" w:hanging="360"/>
      </w:pPr>
      <w:rPr>
        <w:rFonts w:ascii="Times New Roman" w:hAnsi="Times New Roman" w:cs="Times New Roman"/>
        <w:b/>
        <w:bCs/>
        <w:spacing w:val="-5"/>
        <w:w w:val="100"/>
        <w:sz w:val="24"/>
        <w:szCs w:val="24"/>
      </w:rPr>
    </w:lvl>
    <w:lvl w:ilvl="1">
      <w:start w:val="1"/>
      <w:numFmt w:val="decimal"/>
      <w:lvlText w:val="%1.%2"/>
      <w:lvlJc w:val="left"/>
      <w:pPr>
        <w:ind w:left="1668" w:hanging="720"/>
      </w:pPr>
      <w:rPr>
        <w:rFonts w:ascii="Times New Roman" w:hAnsi="Times New Roman" w:cs="Times New Roman"/>
        <w:b w:val="0"/>
        <w:bCs w:val="0"/>
        <w:spacing w:val="0"/>
        <w:w w:val="99"/>
        <w:sz w:val="24"/>
        <w:szCs w:val="24"/>
      </w:rPr>
    </w:lvl>
    <w:lvl w:ilvl="2">
      <w:numFmt w:val="bullet"/>
      <w:lvlText w:val="•"/>
      <w:lvlJc w:val="left"/>
      <w:pPr>
        <w:ind w:left="2564" w:hanging="720"/>
      </w:pPr>
    </w:lvl>
    <w:lvl w:ilvl="3">
      <w:numFmt w:val="bullet"/>
      <w:lvlText w:val="•"/>
      <w:lvlJc w:val="left"/>
      <w:pPr>
        <w:ind w:left="3469" w:hanging="720"/>
      </w:pPr>
    </w:lvl>
    <w:lvl w:ilvl="4">
      <w:numFmt w:val="bullet"/>
      <w:lvlText w:val="•"/>
      <w:lvlJc w:val="left"/>
      <w:pPr>
        <w:ind w:left="4374" w:hanging="720"/>
      </w:pPr>
    </w:lvl>
    <w:lvl w:ilvl="5">
      <w:numFmt w:val="bullet"/>
      <w:lvlText w:val="•"/>
      <w:lvlJc w:val="left"/>
      <w:pPr>
        <w:ind w:left="5278" w:hanging="720"/>
      </w:pPr>
    </w:lvl>
    <w:lvl w:ilvl="6">
      <w:numFmt w:val="bullet"/>
      <w:lvlText w:val="•"/>
      <w:lvlJc w:val="left"/>
      <w:pPr>
        <w:ind w:left="6183" w:hanging="720"/>
      </w:pPr>
    </w:lvl>
    <w:lvl w:ilvl="7">
      <w:numFmt w:val="bullet"/>
      <w:lvlText w:val="•"/>
      <w:lvlJc w:val="left"/>
      <w:pPr>
        <w:ind w:left="7088" w:hanging="720"/>
      </w:pPr>
    </w:lvl>
    <w:lvl w:ilvl="8">
      <w:numFmt w:val="bullet"/>
      <w:lvlText w:val="•"/>
      <w:lvlJc w:val="left"/>
      <w:pPr>
        <w:ind w:left="7992" w:hanging="720"/>
      </w:pPr>
    </w:lvl>
  </w:abstractNum>
  <w:abstractNum w:abstractNumId="1" w15:restartNumberingAfterBreak="0">
    <w:nsid w:val="00000403"/>
    <w:multiLevelType w:val="multilevel"/>
    <w:tmpl w:val="00000886"/>
    <w:lvl w:ilvl="0">
      <w:start w:val="1"/>
      <w:numFmt w:val="decimal"/>
      <w:lvlText w:val="%1."/>
      <w:lvlJc w:val="left"/>
      <w:pPr>
        <w:ind w:left="888" w:hanging="360"/>
      </w:pPr>
      <w:rPr>
        <w:rFonts w:ascii="Times New Roman" w:hAnsi="Times New Roman" w:cs="Times New Roman"/>
        <w:b w:val="0"/>
        <w:bCs w:val="0"/>
        <w:spacing w:val="-29"/>
        <w:w w:val="97"/>
        <w:sz w:val="24"/>
        <w:szCs w:val="24"/>
      </w:rPr>
    </w:lvl>
    <w:lvl w:ilvl="1">
      <w:numFmt w:val="bullet"/>
      <w:lvlText w:val=""/>
      <w:lvlJc w:val="left"/>
      <w:pPr>
        <w:ind w:left="1668" w:hanging="360"/>
      </w:pPr>
      <w:rPr>
        <w:rFonts w:ascii="Wingdings" w:hAnsi="Wingdings"/>
        <w:b w:val="0"/>
        <w:w w:val="100"/>
        <w:sz w:val="24"/>
      </w:rPr>
    </w:lvl>
    <w:lvl w:ilvl="2">
      <w:numFmt w:val="bullet"/>
      <w:lvlText w:val="•"/>
      <w:lvlJc w:val="left"/>
      <w:pPr>
        <w:ind w:left="2564" w:hanging="360"/>
      </w:pPr>
    </w:lvl>
    <w:lvl w:ilvl="3">
      <w:numFmt w:val="bullet"/>
      <w:lvlText w:val="•"/>
      <w:lvlJc w:val="left"/>
      <w:pPr>
        <w:ind w:left="3469" w:hanging="360"/>
      </w:pPr>
    </w:lvl>
    <w:lvl w:ilvl="4">
      <w:numFmt w:val="bullet"/>
      <w:lvlText w:val="•"/>
      <w:lvlJc w:val="left"/>
      <w:pPr>
        <w:ind w:left="4374" w:hanging="360"/>
      </w:pPr>
    </w:lvl>
    <w:lvl w:ilvl="5">
      <w:numFmt w:val="bullet"/>
      <w:lvlText w:val="•"/>
      <w:lvlJc w:val="left"/>
      <w:pPr>
        <w:ind w:left="5278" w:hanging="360"/>
      </w:pPr>
    </w:lvl>
    <w:lvl w:ilvl="6">
      <w:numFmt w:val="bullet"/>
      <w:lvlText w:val="•"/>
      <w:lvlJc w:val="left"/>
      <w:pPr>
        <w:ind w:left="6183" w:hanging="360"/>
      </w:pPr>
    </w:lvl>
    <w:lvl w:ilvl="7">
      <w:numFmt w:val="bullet"/>
      <w:lvlText w:val="•"/>
      <w:lvlJc w:val="left"/>
      <w:pPr>
        <w:ind w:left="708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numFmt w:val="bullet"/>
      <w:lvlText w:val="•"/>
      <w:lvlJc w:val="left"/>
      <w:pPr>
        <w:ind w:left="228" w:hanging="142"/>
      </w:pPr>
      <w:rPr>
        <w:rFonts w:ascii="Times New Roman" w:hAnsi="Times New Roman"/>
        <w:b w:val="0"/>
        <w:w w:val="100"/>
        <w:sz w:val="22"/>
      </w:rPr>
    </w:lvl>
    <w:lvl w:ilvl="1">
      <w:start w:val="2"/>
      <w:numFmt w:val="upperRoman"/>
      <w:lvlText w:val="%2-"/>
      <w:lvlJc w:val="left"/>
      <w:pPr>
        <w:ind w:left="1308" w:hanging="720"/>
      </w:pPr>
      <w:rPr>
        <w:rFonts w:ascii="Times New Roman" w:hAnsi="Times New Roman" w:cs="Times New Roman"/>
        <w:b/>
        <w:bCs/>
        <w:color w:val="212121"/>
        <w:w w:val="100"/>
        <w:sz w:val="22"/>
        <w:szCs w:val="22"/>
      </w:rPr>
    </w:lvl>
    <w:lvl w:ilvl="2">
      <w:numFmt w:val="bullet"/>
      <w:lvlText w:val="•"/>
      <w:lvlJc w:val="left"/>
      <w:pPr>
        <w:ind w:left="2244" w:hanging="720"/>
      </w:pPr>
    </w:lvl>
    <w:lvl w:ilvl="3">
      <w:numFmt w:val="bullet"/>
      <w:lvlText w:val="•"/>
      <w:lvlJc w:val="left"/>
      <w:pPr>
        <w:ind w:left="3189" w:hanging="720"/>
      </w:pPr>
    </w:lvl>
    <w:lvl w:ilvl="4">
      <w:numFmt w:val="bullet"/>
      <w:lvlText w:val="•"/>
      <w:lvlJc w:val="left"/>
      <w:pPr>
        <w:ind w:left="4134" w:hanging="720"/>
      </w:pPr>
    </w:lvl>
    <w:lvl w:ilvl="5">
      <w:numFmt w:val="bullet"/>
      <w:lvlText w:val="•"/>
      <w:lvlJc w:val="left"/>
      <w:pPr>
        <w:ind w:left="5078" w:hanging="720"/>
      </w:pPr>
    </w:lvl>
    <w:lvl w:ilvl="6">
      <w:numFmt w:val="bullet"/>
      <w:lvlText w:val="•"/>
      <w:lvlJc w:val="left"/>
      <w:pPr>
        <w:ind w:left="6023" w:hanging="720"/>
      </w:pPr>
    </w:lvl>
    <w:lvl w:ilvl="7">
      <w:numFmt w:val="bullet"/>
      <w:lvlText w:val="•"/>
      <w:lvlJc w:val="left"/>
      <w:pPr>
        <w:ind w:left="6968" w:hanging="720"/>
      </w:pPr>
    </w:lvl>
    <w:lvl w:ilvl="8">
      <w:numFmt w:val="bullet"/>
      <w:lvlText w:val="•"/>
      <w:lvlJc w:val="left"/>
      <w:pPr>
        <w:ind w:left="7912" w:hanging="720"/>
      </w:pPr>
    </w:lvl>
  </w:abstractNum>
  <w:abstractNum w:abstractNumId="3" w15:restartNumberingAfterBreak="0">
    <w:nsid w:val="00000405"/>
    <w:multiLevelType w:val="multilevel"/>
    <w:tmpl w:val="00000888"/>
    <w:lvl w:ilvl="0">
      <w:numFmt w:val="bullet"/>
      <w:lvlText w:val="▪"/>
      <w:lvlJc w:val="left"/>
      <w:pPr>
        <w:ind w:hanging="192"/>
      </w:pPr>
      <w:rPr>
        <w:rFonts w:ascii="Times New Roman" w:hAnsi="Times New Roman"/>
        <w:b w:val="0"/>
        <w:color w:val="212121"/>
        <w:w w:val="100"/>
        <w:sz w:val="22"/>
      </w:rPr>
    </w:lvl>
    <w:lvl w:ilvl="1">
      <w:numFmt w:val="bullet"/>
      <w:lvlText w:val="•"/>
      <w:lvlJc w:val="left"/>
      <w:pPr>
        <w:ind w:left="907" w:hanging="192"/>
      </w:pPr>
    </w:lvl>
    <w:lvl w:ilvl="2">
      <w:numFmt w:val="bullet"/>
      <w:lvlText w:val="•"/>
      <w:lvlJc w:val="left"/>
      <w:pPr>
        <w:ind w:left="1814" w:hanging="192"/>
      </w:pPr>
    </w:lvl>
    <w:lvl w:ilvl="3">
      <w:numFmt w:val="bullet"/>
      <w:lvlText w:val="•"/>
      <w:lvlJc w:val="left"/>
      <w:pPr>
        <w:ind w:left="2722" w:hanging="192"/>
      </w:pPr>
    </w:lvl>
    <w:lvl w:ilvl="4">
      <w:numFmt w:val="bullet"/>
      <w:lvlText w:val="•"/>
      <w:lvlJc w:val="left"/>
      <w:pPr>
        <w:ind w:left="3629" w:hanging="192"/>
      </w:pPr>
    </w:lvl>
    <w:lvl w:ilvl="5">
      <w:numFmt w:val="bullet"/>
      <w:lvlText w:val="•"/>
      <w:lvlJc w:val="left"/>
      <w:pPr>
        <w:ind w:left="4536" w:hanging="192"/>
      </w:pPr>
    </w:lvl>
    <w:lvl w:ilvl="6">
      <w:numFmt w:val="bullet"/>
      <w:lvlText w:val="•"/>
      <w:lvlJc w:val="left"/>
      <w:pPr>
        <w:ind w:left="5444" w:hanging="192"/>
      </w:pPr>
    </w:lvl>
    <w:lvl w:ilvl="7">
      <w:numFmt w:val="bullet"/>
      <w:lvlText w:val="•"/>
      <w:lvlJc w:val="left"/>
      <w:pPr>
        <w:ind w:left="6351" w:hanging="192"/>
      </w:pPr>
    </w:lvl>
    <w:lvl w:ilvl="8">
      <w:numFmt w:val="bullet"/>
      <w:lvlText w:val="•"/>
      <w:lvlJc w:val="left"/>
      <w:pPr>
        <w:ind w:left="7258" w:hanging="192"/>
      </w:pPr>
    </w:lvl>
  </w:abstractNum>
  <w:abstractNum w:abstractNumId="4" w15:restartNumberingAfterBreak="0">
    <w:nsid w:val="00000406"/>
    <w:multiLevelType w:val="multilevel"/>
    <w:tmpl w:val="00000889"/>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5" w15:restartNumberingAfterBreak="0">
    <w:nsid w:val="00000407"/>
    <w:multiLevelType w:val="multilevel"/>
    <w:tmpl w:val="0000088A"/>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6" w15:restartNumberingAfterBreak="0">
    <w:nsid w:val="00000408"/>
    <w:multiLevelType w:val="multilevel"/>
    <w:tmpl w:val="0000088B"/>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7" w15:restartNumberingAfterBreak="0">
    <w:nsid w:val="00000409"/>
    <w:multiLevelType w:val="multilevel"/>
    <w:tmpl w:val="0000088C"/>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8" w15:restartNumberingAfterBreak="0">
    <w:nsid w:val="0000040A"/>
    <w:multiLevelType w:val="multilevel"/>
    <w:tmpl w:val="0000088D"/>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9" w15:restartNumberingAfterBreak="0">
    <w:nsid w:val="0000040B"/>
    <w:multiLevelType w:val="multilevel"/>
    <w:tmpl w:val="0000088E"/>
    <w:lvl w:ilvl="0">
      <w:start w:val="1"/>
      <w:numFmt w:val="lowerLetter"/>
      <w:lvlText w:val="%1)"/>
      <w:lvlJc w:val="left"/>
      <w:pPr>
        <w:ind w:left="1462" w:hanging="360"/>
      </w:pPr>
      <w:rPr>
        <w:rFonts w:ascii="Times New Roman" w:hAnsi="Times New Roman" w:cs="Times New Roman"/>
        <w:b w:val="0"/>
        <w:bCs w:val="0"/>
        <w:spacing w:val="-30"/>
        <w:w w:val="99"/>
        <w:sz w:val="24"/>
        <w:szCs w:val="24"/>
      </w:rPr>
    </w:lvl>
    <w:lvl w:ilvl="1">
      <w:numFmt w:val="bullet"/>
      <w:lvlText w:val="•"/>
      <w:lvlJc w:val="left"/>
      <w:pPr>
        <w:ind w:left="2047" w:hanging="360"/>
      </w:pPr>
    </w:lvl>
    <w:lvl w:ilvl="2">
      <w:numFmt w:val="bullet"/>
      <w:lvlText w:val="•"/>
      <w:lvlJc w:val="left"/>
      <w:pPr>
        <w:ind w:left="2634" w:hanging="360"/>
      </w:pPr>
    </w:lvl>
    <w:lvl w:ilvl="3">
      <w:numFmt w:val="bullet"/>
      <w:lvlText w:val="•"/>
      <w:lvlJc w:val="left"/>
      <w:pPr>
        <w:ind w:left="3221" w:hanging="360"/>
      </w:pPr>
    </w:lvl>
    <w:lvl w:ilvl="4">
      <w:numFmt w:val="bullet"/>
      <w:lvlText w:val="•"/>
      <w:lvlJc w:val="left"/>
      <w:pPr>
        <w:ind w:left="3808" w:hanging="360"/>
      </w:pPr>
    </w:lvl>
    <w:lvl w:ilvl="5">
      <w:numFmt w:val="bullet"/>
      <w:lvlText w:val="•"/>
      <w:lvlJc w:val="left"/>
      <w:pPr>
        <w:ind w:left="4395" w:hanging="360"/>
      </w:pPr>
    </w:lvl>
    <w:lvl w:ilvl="6">
      <w:numFmt w:val="bullet"/>
      <w:lvlText w:val="•"/>
      <w:lvlJc w:val="left"/>
      <w:pPr>
        <w:ind w:left="4982" w:hanging="360"/>
      </w:pPr>
    </w:lvl>
    <w:lvl w:ilvl="7">
      <w:numFmt w:val="bullet"/>
      <w:lvlText w:val="•"/>
      <w:lvlJc w:val="left"/>
      <w:pPr>
        <w:ind w:left="5569" w:hanging="360"/>
      </w:pPr>
    </w:lvl>
    <w:lvl w:ilvl="8">
      <w:numFmt w:val="bullet"/>
      <w:lvlText w:val="•"/>
      <w:lvlJc w:val="left"/>
      <w:pPr>
        <w:ind w:left="6156" w:hanging="360"/>
      </w:pPr>
    </w:lvl>
  </w:abstractNum>
  <w:abstractNum w:abstractNumId="10" w15:restartNumberingAfterBreak="0">
    <w:nsid w:val="0000040C"/>
    <w:multiLevelType w:val="multilevel"/>
    <w:tmpl w:val="0000088F"/>
    <w:lvl w:ilvl="0">
      <w:start w:val="5"/>
      <w:numFmt w:val="decimal"/>
      <w:lvlText w:val="%1"/>
      <w:lvlJc w:val="left"/>
      <w:pPr>
        <w:ind w:left="771" w:hanging="480"/>
      </w:pPr>
      <w:rPr>
        <w:rFonts w:cs="Times New Roman"/>
      </w:rPr>
    </w:lvl>
    <w:lvl w:ilvl="1">
      <w:start w:val="2"/>
      <w:numFmt w:val="decimal"/>
      <w:lvlText w:val="%1.%2"/>
      <w:lvlJc w:val="left"/>
      <w:pPr>
        <w:ind w:left="771" w:hanging="480"/>
      </w:pPr>
      <w:rPr>
        <w:rFonts w:ascii="Times New Roman" w:hAnsi="Times New Roman" w:cs="Times New Roman"/>
        <w:b w:val="0"/>
        <w:bCs w:val="0"/>
        <w:spacing w:val="-28"/>
        <w:w w:val="99"/>
        <w:sz w:val="24"/>
        <w:szCs w:val="24"/>
      </w:rPr>
    </w:lvl>
    <w:lvl w:ilvl="2">
      <w:start w:val="1"/>
      <w:numFmt w:val="lowerLetter"/>
      <w:lvlText w:val="%3)"/>
      <w:lvlJc w:val="left"/>
      <w:pPr>
        <w:ind w:left="1371" w:hanging="360"/>
      </w:pPr>
      <w:rPr>
        <w:rFonts w:ascii="Times New Roman" w:hAnsi="Times New Roman" w:cs="Times New Roman"/>
        <w:b w:val="0"/>
        <w:bCs w:val="0"/>
        <w:spacing w:val="-26"/>
        <w:w w:val="99"/>
        <w:sz w:val="24"/>
        <w:szCs w:val="24"/>
      </w:rPr>
    </w:lvl>
    <w:lvl w:ilvl="3">
      <w:numFmt w:val="bullet"/>
      <w:lvlText w:val="•"/>
      <w:lvlJc w:val="left"/>
      <w:pPr>
        <w:ind w:left="2666" w:hanging="360"/>
      </w:pPr>
    </w:lvl>
    <w:lvl w:ilvl="4">
      <w:numFmt w:val="bullet"/>
      <w:lvlText w:val="•"/>
      <w:lvlJc w:val="left"/>
      <w:pPr>
        <w:ind w:left="3309" w:hanging="360"/>
      </w:pPr>
    </w:lvl>
    <w:lvl w:ilvl="5">
      <w:numFmt w:val="bullet"/>
      <w:lvlText w:val="•"/>
      <w:lvlJc w:val="left"/>
      <w:pPr>
        <w:ind w:left="3952" w:hanging="360"/>
      </w:pPr>
    </w:lvl>
    <w:lvl w:ilvl="6">
      <w:numFmt w:val="bullet"/>
      <w:lvlText w:val="•"/>
      <w:lvlJc w:val="left"/>
      <w:pPr>
        <w:ind w:left="4595" w:hanging="360"/>
      </w:pPr>
    </w:lvl>
    <w:lvl w:ilvl="7">
      <w:numFmt w:val="bullet"/>
      <w:lvlText w:val="•"/>
      <w:lvlJc w:val="left"/>
      <w:pPr>
        <w:ind w:left="5238" w:hanging="360"/>
      </w:pPr>
    </w:lvl>
    <w:lvl w:ilvl="8">
      <w:numFmt w:val="bullet"/>
      <w:lvlText w:val="•"/>
      <w:lvlJc w:val="left"/>
      <w:pPr>
        <w:ind w:left="5881" w:hanging="360"/>
      </w:pPr>
    </w:lvl>
  </w:abstractNum>
  <w:abstractNum w:abstractNumId="11" w15:restartNumberingAfterBreak="0">
    <w:nsid w:val="0000040D"/>
    <w:multiLevelType w:val="multilevel"/>
    <w:tmpl w:val="00000890"/>
    <w:lvl w:ilvl="0">
      <w:start w:val="5"/>
      <w:numFmt w:val="decimal"/>
      <w:lvlText w:val="%1"/>
      <w:lvlJc w:val="left"/>
      <w:pPr>
        <w:ind w:left="840" w:hanging="576"/>
      </w:pPr>
      <w:rPr>
        <w:rFonts w:cs="Times New Roman"/>
      </w:rPr>
    </w:lvl>
    <w:lvl w:ilvl="1">
      <w:start w:val="3"/>
      <w:numFmt w:val="decimal"/>
      <w:lvlText w:val="%1.%2"/>
      <w:lvlJc w:val="left"/>
      <w:pPr>
        <w:ind w:left="840" w:hanging="576"/>
      </w:pPr>
      <w:rPr>
        <w:rFonts w:ascii="Times New Roman" w:hAnsi="Times New Roman" w:cs="Times New Roman"/>
        <w:b w:val="0"/>
        <w:bCs w:val="0"/>
        <w:spacing w:val="-28"/>
        <w:w w:val="99"/>
        <w:sz w:val="24"/>
        <w:szCs w:val="24"/>
      </w:rPr>
    </w:lvl>
    <w:lvl w:ilvl="2">
      <w:start w:val="1"/>
      <w:numFmt w:val="lowerLetter"/>
      <w:lvlText w:val="(%3)"/>
      <w:lvlJc w:val="left"/>
      <w:pPr>
        <w:ind w:left="1680" w:hanging="360"/>
      </w:pPr>
      <w:rPr>
        <w:rFonts w:ascii="Times New Roman" w:hAnsi="Times New Roman" w:cs="Times New Roman"/>
        <w:b w:val="0"/>
        <w:bCs w:val="0"/>
        <w:spacing w:val="-30"/>
        <w:w w:val="99"/>
        <w:sz w:val="24"/>
        <w:szCs w:val="24"/>
      </w:rPr>
    </w:lvl>
    <w:lvl w:ilvl="3">
      <w:numFmt w:val="bullet"/>
      <w:lvlText w:val="•"/>
      <w:lvlJc w:val="left"/>
      <w:pPr>
        <w:ind w:left="2899" w:hanging="360"/>
      </w:pPr>
    </w:lvl>
    <w:lvl w:ilvl="4">
      <w:numFmt w:val="bullet"/>
      <w:lvlText w:val="•"/>
      <w:lvlJc w:val="left"/>
      <w:pPr>
        <w:ind w:left="3509" w:hanging="360"/>
      </w:pPr>
    </w:lvl>
    <w:lvl w:ilvl="5">
      <w:numFmt w:val="bullet"/>
      <w:lvlText w:val="•"/>
      <w:lvlJc w:val="left"/>
      <w:pPr>
        <w:ind w:left="4118" w:hanging="360"/>
      </w:pPr>
    </w:lvl>
    <w:lvl w:ilvl="6">
      <w:numFmt w:val="bullet"/>
      <w:lvlText w:val="•"/>
      <w:lvlJc w:val="left"/>
      <w:pPr>
        <w:ind w:left="4728" w:hanging="360"/>
      </w:pPr>
    </w:lvl>
    <w:lvl w:ilvl="7">
      <w:numFmt w:val="bullet"/>
      <w:lvlText w:val="•"/>
      <w:lvlJc w:val="left"/>
      <w:pPr>
        <w:ind w:left="5338" w:hanging="360"/>
      </w:pPr>
    </w:lvl>
    <w:lvl w:ilvl="8">
      <w:numFmt w:val="bullet"/>
      <w:lvlText w:val="•"/>
      <w:lvlJc w:val="left"/>
      <w:pPr>
        <w:ind w:left="5947" w:hanging="360"/>
      </w:pPr>
    </w:lvl>
  </w:abstractNum>
  <w:abstractNum w:abstractNumId="12" w15:restartNumberingAfterBreak="0">
    <w:nsid w:val="0000040E"/>
    <w:multiLevelType w:val="multilevel"/>
    <w:tmpl w:val="00000891"/>
    <w:lvl w:ilvl="0">
      <w:start w:val="2"/>
      <w:numFmt w:val="lowerLetter"/>
      <w:lvlText w:val="(%1)"/>
      <w:lvlJc w:val="left"/>
      <w:pPr>
        <w:ind w:left="1611" w:hanging="360"/>
      </w:pPr>
      <w:rPr>
        <w:rFonts w:ascii="Times New Roman" w:hAnsi="Times New Roman" w:cs="Times New Roman"/>
        <w:b w:val="0"/>
        <w:bCs w:val="0"/>
        <w:w w:val="99"/>
        <w:sz w:val="24"/>
        <w:szCs w:val="24"/>
      </w:rPr>
    </w:lvl>
    <w:lvl w:ilvl="1">
      <w:start w:val="30"/>
      <w:numFmt w:val="decimal"/>
      <w:lvlText w:val="(%2)"/>
      <w:lvlJc w:val="left"/>
      <w:pPr>
        <w:ind w:left="2070" w:hanging="459"/>
      </w:pPr>
      <w:rPr>
        <w:rFonts w:ascii="Times New Roman" w:hAnsi="Times New Roman" w:cs="Times New Roman"/>
        <w:b w:val="0"/>
        <w:bCs w:val="0"/>
        <w:w w:val="99"/>
        <w:sz w:val="24"/>
        <w:szCs w:val="24"/>
      </w:rPr>
    </w:lvl>
    <w:lvl w:ilvl="2">
      <w:numFmt w:val="bullet"/>
      <w:lvlText w:val="•"/>
      <w:lvlJc w:val="left"/>
      <w:pPr>
        <w:ind w:left="2644" w:hanging="459"/>
      </w:pPr>
    </w:lvl>
    <w:lvl w:ilvl="3">
      <w:numFmt w:val="bullet"/>
      <w:lvlText w:val="•"/>
      <w:lvlJc w:val="left"/>
      <w:pPr>
        <w:ind w:left="3208" w:hanging="459"/>
      </w:pPr>
    </w:lvl>
    <w:lvl w:ilvl="4">
      <w:numFmt w:val="bullet"/>
      <w:lvlText w:val="•"/>
      <w:lvlJc w:val="left"/>
      <w:pPr>
        <w:ind w:left="3773" w:hanging="459"/>
      </w:pPr>
    </w:lvl>
    <w:lvl w:ilvl="5">
      <w:numFmt w:val="bullet"/>
      <w:lvlText w:val="•"/>
      <w:lvlJc w:val="left"/>
      <w:pPr>
        <w:ind w:left="4337" w:hanging="459"/>
      </w:pPr>
    </w:lvl>
    <w:lvl w:ilvl="6">
      <w:numFmt w:val="bullet"/>
      <w:lvlText w:val="•"/>
      <w:lvlJc w:val="left"/>
      <w:pPr>
        <w:ind w:left="4901" w:hanging="459"/>
      </w:pPr>
    </w:lvl>
    <w:lvl w:ilvl="7">
      <w:numFmt w:val="bullet"/>
      <w:lvlText w:val="•"/>
      <w:lvlJc w:val="left"/>
      <w:pPr>
        <w:ind w:left="5466" w:hanging="459"/>
      </w:pPr>
    </w:lvl>
    <w:lvl w:ilvl="8">
      <w:numFmt w:val="bullet"/>
      <w:lvlText w:val="•"/>
      <w:lvlJc w:val="left"/>
      <w:pPr>
        <w:ind w:left="6030" w:hanging="459"/>
      </w:pPr>
    </w:lvl>
  </w:abstractNum>
  <w:abstractNum w:abstractNumId="13" w15:restartNumberingAfterBreak="0">
    <w:nsid w:val="0000040F"/>
    <w:multiLevelType w:val="multilevel"/>
    <w:tmpl w:val="00000892"/>
    <w:lvl w:ilvl="0">
      <w:start w:val="6"/>
      <w:numFmt w:val="decimal"/>
      <w:lvlText w:val="%1"/>
      <w:lvlJc w:val="left"/>
      <w:pPr>
        <w:ind w:left="942" w:hanging="720"/>
      </w:pPr>
      <w:rPr>
        <w:rFonts w:cs="Times New Roman"/>
      </w:rPr>
    </w:lvl>
    <w:lvl w:ilvl="1">
      <w:start w:val="1"/>
      <w:numFmt w:val="decimal"/>
      <w:lvlText w:val="%1.%2"/>
      <w:lvlJc w:val="left"/>
      <w:pPr>
        <w:ind w:left="942" w:hanging="720"/>
      </w:pPr>
      <w:rPr>
        <w:rFonts w:ascii="Times New Roman" w:hAnsi="Times New Roman" w:cs="Times New Roman"/>
        <w:b w:val="0"/>
        <w:bCs w:val="0"/>
        <w:spacing w:val="-30"/>
        <w:w w:val="99"/>
        <w:sz w:val="24"/>
        <w:szCs w:val="24"/>
      </w:rPr>
    </w:lvl>
    <w:lvl w:ilvl="2">
      <w:numFmt w:val="bullet"/>
      <w:lvlText w:val="•"/>
      <w:lvlJc w:val="left"/>
      <w:pPr>
        <w:ind w:left="2183" w:hanging="720"/>
      </w:pPr>
    </w:lvl>
    <w:lvl w:ilvl="3">
      <w:numFmt w:val="bullet"/>
      <w:lvlText w:val="•"/>
      <w:lvlJc w:val="left"/>
      <w:pPr>
        <w:ind w:left="2805" w:hanging="720"/>
      </w:pPr>
    </w:lvl>
    <w:lvl w:ilvl="4">
      <w:numFmt w:val="bullet"/>
      <w:lvlText w:val="•"/>
      <w:lvlJc w:val="left"/>
      <w:pPr>
        <w:ind w:left="3427" w:hanging="720"/>
      </w:pPr>
    </w:lvl>
    <w:lvl w:ilvl="5">
      <w:numFmt w:val="bullet"/>
      <w:lvlText w:val="•"/>
      <w:lvlJc w:val="left"/>
      <w:pPr>
        <w:ind w:left="4049" w:hanging="720"/>
      </w:pPr>
    </w:lvl>
    <w:lvl w:ilvl="6">
      <w:numFmt w:val="bullet"/>
      <w:lvlText w:val="•"/>
      <w:lvlJc w:val="left"/>
      <w:pPr>
        <w:ind w:left="4671" w:hanging="720"/>
      </w:pPr>
    </w:lvl>
    <w:lvl w:ilvl="7">
      <w:numFmt w:val="bullet"/>
      <w:lvlText w:val="•"/>
      <w:lvlJc w:val="left"/>
      <w:pPr>
        <w:ind w:left="5293" w:hanging="720"/>
      </w:pPr>
    </w:lvl>
    <w:lvl w:ilvl="8">
      <w:numFmt w:val="bullet"/>
      <w:lvlText w:val="•"/>
      <w:lvlJc w:val="left"/>
      <w:pPr>
        <w:ind w:left="5915" w:hanging="720"/>
      </w:pPr>
    </w:lvl>
  </w:abstractNum>
  <w:abstractNum w:abstractNumId="14" w15:restartNumberingAfterBreak="0">
    <w:nsid w:val="00000410"/>
    <w:multiLevelType w:val="multilevel"/>
    <w:tmpl w:val="00000893"/>
    <w:lvl w:ilvl="0">
      <w:start w:val="6"/>
      <w:numFmt w:val="decimal"/>
      <w:lvlText w:val="%1"/>
      <w:lvlJc w:val="left"/>
      <w:pPr>
        <w:ind w:left="1020" w:hanging="720"/>
      </w:pPr>
      <w:rPr>
        <w:rFonts w:cs="Times New Roman"/>
      </w:rPr>
    </w:lvl>
    <w:lvl w:ilvl="1">
      <w:start w:val="5"/>
      <w:numFmt w:val="decimal"/>
      <w:lvlText w:val="%1.%2"/>
      <w:lvlJc w:val="left"/>
      <w:pPr>
        <w:ind w:left="1020" w:hanging="720"/>
      </w:pPr>
      <w:rPr>
        <w:rFonts w:ascii="Times New Roman" w:hAnsi="Times New Roman" w:cs="Times New Roman"/>
        <w:b w:val="0"/>
        <w:bCs w:val="0"/>
        <w:spacing w:val="-11"/>
        <w:w w:val="99"/>
        <w:sz w:val="24"/>
        <w:szCs w:val="24"/>
      </w:rPr>
    </w:lvl>
    <w:lvl w:ilvl="2">
      <w:numFmt w:val="bullet"/>
      <w:lvlText w:val="•"/>
      <w:lvlJc w:val="left"/>
      <w:pPr>
        <w:ind w:left="2264" w:hanging="720"/>
      </w:pPr>
    </w:lvl>
    <w:lvl w:ilvl="3">
      <w:numFmt w:val="bullet"/>
      <w:lvlText w:val="•"/>
      <w:lvlJc w:val="left"/>
      <w:pPr>
        <w:ind w:left="2886" w:hanging="720"/>
      </w:pPr>
    </w:lvl>
    <w:lvl w:ilvl="4">
      <w:numFmt w:val="bullet"/>
      <w:lvlText w:val="•"/>
      <w:lvlJc w:val="left"/>
      <w:pPr>
        <w:ind w:left="3508" w:hanging="720"/>
      </w:pPr>
    </w:lvl>
    <w:lvl w:ilvl="5">
      <w:numFmt w:val="bullet"/>
      <w:lvlText w:val="•"/>
      <w:lvlJc w:val="left"/>
      <w:pPr>
        <w:ind w:left="4130" w:hanging="720"/>
      </w:pPr>
    </w:lvl>
    <w:lvl w:ilvl="6">
      <w:numFmt w:val="bullet"/>
      <w:lvlText w:val="•"/>
      <w:lvlJc w:val="left"/>
      <w:pPr>
        <w:ind w:left="4752" w:hanging="720"/>
      </w:pPr>
    </w:lvl>
    <w:lvl w:ilvl="7">
      <w:numFmt w:val="bullet"/>
      <w:lvlText w:val="•"/>
      <w:lvlJc w:val="left"/>
      <w:pPr>
        <w:ind w:left="5374" w:hanging="720"/>
      </w:pPr>
    </w:lvl>
    <w:lvl w:ilvl="8">
      <w:numFmt w:val="bullet"/>
      <w:lvlText w:val="•"/>
      <w:lvlJc w:val="left"/>
      <w:pPr>
        <w:ind w:left="5996" w:hanging="720"/>
      </w:pPr>
    </w:lvl>
  </w:abstractNum>
  <w:abstractNum w:abstractNumId="15" w15:restartNumberingAfterBreak="0">
    <w:nsid w:val="00000411"/>
    <w:multiLevelType w:val="multilevel"/>
    <w:tmpl w:val="00000894"/>
    <w:lvl w:ilvl="0">
      <w:start w:val="8"/>
      <w:numFmt w:val="decimal"/>
      <w:lvlText w:val="%1"/>
      <w:lvlJc w:val="left"/>
      <w:pPr>
        <w:ind w:left="886" w:hanging="694"/>
      </w:pPr>
      <w:rPr>
        <w:rFonts w:cs="Times New Roman"/>
      </w:rPr>
    </w:lvl>
    <w:lvl w:ilvl="1">
      <w:start w:val="1"/>
      <w:numFmt w:val="decimal"/>
      <w:lvlText w:val="%1.%2"/>
      <w:lvlJc w:val="left"/>
      <w:pPr>
        <w:ind w:left="886" w:hanging="694"/>
      </w:pPr>
      <w:rPr>
        <w:rFonts w:ascii="Times New Roman" w:hAnsi="Times New Roman" w:cs="Times New Roman"/>
        <w:b w:val="0"/>
        <w:bCs w:val="0"/>
        <w:spacing w:val="-27"/>
        <w:w w:val="99"/>
        <w:sz w:val="24"/>
        <w:szCs w:val="24"/>
      </w:rPr>
    </w:lvl>
    <w:lvl w:ilvl="2">
      <w:numFmt w:val="bullet"/>
      <w:lvlText w:val="•"/>
      <w:lvlJc w:val="left"/>
      <w:pPr>
        <w:ind w:left="2125" w:hanging="694"/>
      </w:pPr>
    </w:lvl>
    <w:lvl w:ilvl="3">
      <w:numFmt w:val="bullet"/>
      <w:lvlText w:val="•"/>
      <w:lvlJc w:val="left"/>
      <w:pPr>
        <w:ind w:left="2748" w:hanging="694"/>
      </w:pPr>
    </w:lvl>
    <w:lvl w:ilvl="4">
      <w:numFmt w:val="bullet"/>
      <w:lvlText w:val="•"/>
      <w:lvlJc w:val="left"/>
      <w:pPr>
        <w:ind w:left="3370" w:hanging="694"/>
      </w:pPr>
    </w:lvl>
    <w:lvl w:ilvl="5">
      <w:numFmt w:val="bullet"/>
      <w:lvlText w:val="•"/>
      <w:lvlJc w:val="left"/>
      <w:pPr>
        <w:ind w:left="3993" w:hanging="694"/>
      </w:pPr>
    </w:lvl>
    <w:lvl w:ilvl="6">
      <w:numFmt w:val="bullet"/>
      <w:lvlText w:val="•"/>
      <w:lvlJc w:val="left"/>
      <w:pPr>
        <w:ind w:left="4616" w:hanging="694"/>
      </w:pPr>
    </w:lvl>
    <w:lvl w:ilvl="7">
      <w:numFmt w:val="bullet"/>
      <w:lvlText w:val="•"/>
      <w:lvlJc w:val="left"/>
      <w:pPr>
        <w:ind w:left="5238" w:hanging="694"/>
      </w:pPr>
    </w:lvl>
    <w:lvl w:ilvl="8">
      <w:numFmt w:val="bullet"/>
      <w:lvlText w:val="•"/>
      <w:lvlJc w:val="left"/>
      <w:pPr>
        <w:ind w:left="5861" w:hanging="694"/>
      </w:pPr>
    </w:lvl>
  </w:abstractNum>
  <w:abstractNum w:abstractNumId="16" w15:restartNumberingAfterBreak="0">
    <w:nsid w:val="00000412"/>
    <w:multiLevelType w:val="multilevel"/>
    <w:tmpl w:val="00000895"/>
    <w:lvl w:ilvl="0">
      <w:start w:val="9"/>
      <w:numFmt w:val="decimal"/>
      <w:lvlText w:val="%1"/>
      <w:lvlJc w:val="left"/>
      <w:pPr>
        <w:ind w:left="886" w:hanging="720"/>
      </w:pPr>
      <w:rPr>
        <w:rFonts w:cs="Times New Roman"/>
      </w:rPr>
    </w:lvl>
    <w:lvl w:ilvl="1">
      <w:start w:val="1"/>
      <w:numFmt w:val="decimal"/>
      <w:lvlText w:val="%1.%2"/>
      <w:lvlJc w:val="left"/>
      <w:pPr>
        <w:ind w:left="886" w:hanging="720"/>
      </w:pPr>
      <w:rPr>
        <w:rFonts w:ascii="Times New Roman" w:hAnsi="Times New Roman" w:cs="Times New Roman"/>
        <w:b w:val="0"/>
        <w:bCs w:val="0"/>
        <w:spacing w:val="-4"/>
        <w:w w:val="99"/>
        <w:sz w:val="24"/>
        <w:szCs w:val="24"/>
      </w:rPr>
    </w:lvl>
    <w:lvl w:ilvl="2">
      <w:numFmt w:val="bullet"/>
      <w:lvlText w:val="•"/>
      <w:lvlJc w:val="left"/>
      <w:pPr>
        <w:ind w:left="2125" w:hanging="720"/>
      </w:pPr>
    </w:lvl>
    <w:lvl w:ilvl="3">
      <w:numFmt w:val="bullet"/>
      <w:lvlText w:val="•"/>
      <w:lvlJc w:val="left"/>
      <w:pPr>
        <w:ind w:left="2748" w:hanging="720"/>
      </w:pPr>
    </w:lvl>
    <w:lvl w:ilvl="4">
      <w:numFmt w:val="bullet"/>
      <w:lvlText w:val="•"/>
      <w:lvlJc w:val="left"/>
      <w:pPr>
        <w:ind w:left="3370" w:hanging="720"/>
      </w:pPr>
    </w:lvl>
    <w:lvl w:ilvl="5">
      <w:numFmt w:val="bullet"/>
      <w:lvlText w:val="•"/>
      <w:lvlJc w:val="left"/>
      <w:pPr>
        <w:ind w:left="3993" w:hanging="720"/>
      </w:pPr>
    </w:lvl>
    <w:lvl w:ilvl="6">
      <w:numFmt w:val="bullet"/>
      <w:lvlText w:val="•"/>
      <w:lvlJc w:val="left"/>
      <w:pPr>
        <w:ind w:left="4616" w:hanging="720"/>
      </w:pPr>
    </w:lvl>
    <w:lvl w:ilvl="7">
      <w:numFmt w:val="bullet"/>
      <w:lvlText w:val="•"/>
      <w:lvlJc w:val="left"/>
      <w:pPr>
        <w:ind w:left="5238" w:hanging="720"/>
      </w:pPr>
    </w:lvl>
    <w:lvl w:ilvl="8">
      <w:numFmt w:val="bullet"/>
      <w:lvlText w:val="•"/>
      <w:lvlJc w:val="left"/>
      <w:pPr>
        <w:ind w:left="5861" w:hanging="720"/>
      </w:pPr>
    </w:lvl>
  </w:abstractNum>
  <w:abstractNum w:abstractNumId="17" w15:restartNumberingAfterBreak="0">
    <w:nsid w:val="00000413"/>
    <w:multiLevelType w:val="multilevel"/>
    <w:tmpl w:val="00000896"/>
    <w:lvl w:ilvl="0">
      <w:start w:val="11"/>
      <w:numFmt w:val="decimal"/>
      <w:lvlText w:val="%1"/>
      <w:lvlJc w:val="left"/>
      <w:pPr>
        <w:ind w:left="886" w:hanging="720"/>
      </w:pPr>
      <w:rPr>
        <w:rFonts w:cs="Times New Roman"/>
      </w:rPr>
    </w:lvl>
    <w:lvl w:ilvl="1">
      <w:start w:val="1"/>
      <w:numFmt w:val="decimal"/>
      <w:lvlText w:val="%1.%2"/>
      <w:lvlJc w:val="left"/>
      <w:pPr>
        <w:ind w:left="886" w:hanging="720"/>
      </w:pPr>
      <w:rPr>
        <w:rFonts w:ascii="Times New Roman" w:hAnsi="Times New Roman" w:cs="Times New Roman"/>
        <w:b w:val="0"/>
        <w:bCs w:val="0"/>
        <w:spacing w:val="-28"/>
        <w:w w:val="99"/>
        <w:sz w:val="24"/>
        <w:szCs w:val="24"/>
      </w:rPr>
    </w:lvl>
    <w:lvl w:ilvl="2">
      <w:start w:val="1"/>
      <w:numFmt w:val="lowerLetter"/>
      <w:lvlText w:val="%3)"/>
      <w:lvlJc w:val="left"/>
      <w:pPr>
        <w:ind w:left="1246" w:hanging="360"/>
      </w:pPr>
      <w:rPr>
        <w:rFonts w:ascii="Times New Roman" w:hAnsi="Times New Roman" w:cs="Times New Roman"/>
        <w:b w:val="0"/>
        <w:bCs w:val="0"/>
        <w:spacing w:val="-6"/>
        <w:w w:val="99"/>
        <w:sz w:val="24"/>
        <w:szCs w:val="24"/>
      </w:rPr>
    </w:lvl>
    <w:lvl w:ilvl="3">
      <w:numFmt w:val="bullet"/>
      <w:lvlText w:val="•"/>
      <w:lvlJc w:val="left"/>
      <w:pPr>
        <w:ind w:left="2543" w:hanging="360"/>
      </w:pPr>
    </w:lvl>
    <w:lvl w:ilvl="4">
      <w:numFmt w:val="bullet"/>
      <w:lvlText w:val="•"/>
      <w:lvlJc w:val="left"/>
      <w:pPr>
        <w:ind w:left="3195" w:hanging="360"/>
      </w:pPr>
    </w:lvl>
    <w:lvl w:ilvl="5">
      <w:numFmt w:val="bullet"/>
      <w:lvlText w:val="•"/>
      <w:lvlJc w:val="left"/>
      <w:pPr>
        <w:ind w:left="3847" w:hanging="360"/>
      </w:pPr>
    </w:lvl>
    <w:lvl w:ilvl="6">
      <w:numFmt w:val="bullet"/>
      <w:lvlText w:val="•"/>
      <w:lvlJc w:val="left"/>
      <w:pPr>
        <w:ind w:left="4499" w:hanging="360"/>
      </w:pPr>
    </w:lvl>
    <w:lvl w:ilvl="7">
      <w:numFmt w:val="bullet"/>
      <w:lvlText w:val="•"/>
      <w:lvlJc w:val="left"/>
      <w:pPr>
        <w:ind w:left="5151" w:hanging="360"/>
      </w:pPr>
    </w:lvl>
    <w:lvl w:ilvl="8">
      <w:numFmt w:val="bullet"/>
      <w:lvlText w:val="•"/>
      <w:lvlJc w:val="left"/>
      <w:pPr>
        <w:ind w:left="5803" w:hanging="360"/>
      </w:pPr>
    </w:lvl>
  </w:abstractNum>
  <w:abstractNum w:abstractNumId="18" w15:restartNumberingAfterBreak="0">
    <w:nsid w:val="00000414"/>
    <w:multiLevelType w:val="multilevel"/>
    <w:tmpl w:val="00000897"/>
    <w:lvl w:ilvl="0">
      <w:start w:val="14"/>
      <w:numFmt w:val="decimal"/>
      <w:lvlText w:val="%1"/>
      <w:lvlJc w:val="left"/>
      <w:pPr>
        <w:ind w:left="877" w:hanging="720"/>
      </w:pPr>
      <w:rPr>
        <w:rFonts w:cs="Times New Roman"/>
      </w:rPr>
    </w:lvl>
    <w:lvl w:ilvl="1">
      <w:start w:val="1"/>
      <w:numFmt w:val="decimal"/>
      <w:lvlText w:val="%1.%2"/>
      <w:lvlJc w:val="left"/>
      <w:pPr>
        <w:ind w:left="877" w:hanging="720"/>
      </w:pPr>
      <w:rPr>
        <w:rFonts w:ascii="Times New Roman" w:hAnsi="Times New Roman" w:cs="Times New Roman"/>
        <w:b w:val="0"/>
        <w:bCs w:val="0"/>
        <w:spacing w:val="-12"/>
        <w:w w:val="99"/>
        <w:sz w:val="24"/>
        <w:szCs w:val="24"/>
      </w:rPr>
    </w:lvl>
    <w:lvl w:ilvl="2">
      <w:numFmt w:val="bullet"/>
      <w:lvlText w:val="•"/>
      <w:lvlJc w:val="left"/>
      <w:pPr>
        <w:ind w:left="2128" w:hanging="720"/>
      </w:pPr>
    </w:lvl>
    <w:lvl w:ilvl="3">
      <w:numFmt w:val="bullet"/>
      <w:lvlText w:val="•"/>
      <w:lvlJc w:val="left"/>
      <w:pPr>
        <w:ind w:left="2752" w:hanging="720"/>
      </w:pPr>
    </w:lvl>
    <w:lvl w:ilvl="4">
      <w:numFmt w:val="bullet"/>
      <w:lvlText w:val="•"/>
      <w:lvlJc w:val="left"/>
      <w:pPr>
        <w:ind w:left="3376" w:hanging="720"/>
      </w:pPr>
    </w:lvl>
    <w:lvl w:ilvl="5">
      <w:numFmt w:val="bullet"/>
      <w:lvlText w:val="•"/>
      <w:lvlJc w:val="left"/>
      <w:pPr>
        <w:ind w:left="4000" w:hanging="720"/>
      </w:pPr>
    </w:lvl>
    <w:lvl w:ilvl="6">
      <w:numFmt w:val="bullet"/>
      <w:lvlText w:val="•"/>
      <w:lvlJc w:val="left"/>
      <w:pPr>
        <w:ind w:left="4624" w:hanging="720"/>
      </w:pPr>
    </w:lvl>
    <w:lvl w:ilvl="7">
      <w:numFmt w:val="bullet"/>
      <w:lvlText w:val="•"/>
      <w:lvlJc w:val="left"/>
      <w:pPr>
        <w:ind w:left="5248" w:hanging="720"/>
      </w:pPr>
    </w:lvl>
    <w:lvl w:ilvl="8">
      <w:numFmt w:val="bullet"/>
      <w:lvlText w:val="•"/>
      <w:lvlJc w:val="left"/>
      <w:pPr>
        <w:ind w:left="5872" w:hanging="720"/>
      </w:pPr>
    </w:lvl>
  </w:abstractNum>
  <w:abstractNum w:abstractNumId="19" w15:restartNumberingAfterBreak="0">
    <w:nsid w:val="00000415"/>
    <w:multiLevelType w:val="multilevel"/>
    <w:tmpl w:val="00000898"/>
    <w:lvl w:ilvl="0">
      <w:start w:val="2"/>
      <w:numFmt w:val="lowerLetter"/>
      <w:lvlText w:val="(%1)"/>
      <w:lvlJc w:val="left"/>
      <w:pPr>
        <w:ind w:left="1077" w:hanging="432"/>
      </w:pPr>
      <w:rPr>
        <w:rFonts w:ascii="Times New Roman" w:hAnsi="Times New Roman" w:cs="Times New Roman"/>
        <w:b w:val="0"/>
        <w:bCs w:val="0"/>
        <w:spacing w:val="-28"/>
        <w:w w:val="99"/>
        <w:sz w:val="24"/>
        <w:szCs w:val="24"/>
      </w:rPr>
    </w:lvl>
    <w:lvl w:ilvl="1">
      <w:numFmt w:val="bullet"/>
      <w:lvlText w:val="•"/>
      <w:lvlJc w:val="left"/>
      <w:pPr>
        <w:ind w:left="1707" w:hanging="432"/>
      </w:pPr>
    </w:lvl>
    <w:lvl w:ilvl="2">
      <w:numFmt w:val="bullet"/>
      <w:lvlText w:val="•"/>
      <w:lvlJc w:val="left"/>
      <w:pPr>
        <w:ind w:left="2335" w:hanging="432"/>
      </w:pPr>
    </w:lvl>
    <w:lvl w:ilvl="3">
      <w:numFmt w:val="bullet"/>
      <w:lvlText w:val="•"/>
      <w:lvlJc w:val="left"/>
      <w:pPr>
        <w:ind w:left="2962" w:hanging="432"/>
      </w:pPr>
    </w:lvl>
    <w:lvl w:ilvl="4">
      <w:numFmt w:val="bullet"/>
      <w:lvlText w:val="•"/>
      <w:lvlJc w:val="left"/>
      <w:pPr>
        <w:ind w:left="3590" w:hanging="432"/>
      </w:pPr>
    </w:lvl>
    <w:lvl w:ilvl="5">
      <w:numFmt w:val="bullet"/>
      <w:lvlText w:val="•"/>
      <w:lvlJc w:val="left"/>
      <w:pPr>
        <w:ind w:left="4217" w:hanging="432"/>
      </w:pPr>
    </w:lvl>
    <w:lvl w:ilvl="6">
      <w:numFmt w:val="bullet"/>
      <w:lvlText w:val="•"/>
      <w:lvlJc w:val="left"/>
      <w:pPr>
        <w:ind w:left="4845" w:hanging="432"/>
      </w:pPr>
    </w:lvl>
    <w:lvl w:ilvl="7">
      <w:numFmt w:val="bullet"/>
      <w:lvlText w:val="•"/>
      <w:lvlJc w:val="left"/>
      <w:pPr>
        <w:ind w:left="5472" w:hanging="432"/>
      </w:pPr>
    </w:lvl>
    <w:lvl w:ilvl="8">
      <w:numFmt w:val="bullet"/>
      <w:lvlText w:val="•"/>
      <w:lvlJc w:val="left"/>
      <w:pPr>
        <w:ind w:left="6100" w:hanging="432"/>
      </w:pPr>
    </w:lvl>
  </w:abstractNum>
  <w:abstractNum w:abstractNumId="20" w15:restartNumberingAfterBreak="0">
    <w:nsid w:val="00000416"/>
    <w:multiLevelType w:val="multilevel"/>
    <w:tmpl w:val="00000899"/>
    <w:lvl w:ilvl="0">
      <w:start w:val="1"/>
      <w:numFmt w:val="decimal"/>
      <w:lvlText w:val="%1."/>
      <w:lvlJc w:val="left"/>
      <w:pPr>
        <w:ind w:left="1158" w:hanging="360"/>
      </w:pPr>
      <w:rPr>
        <w:rFonts w:ascii="Times New Roman" w:hAnsi="Times New Roman" w:cs="Times New Roman"/>
        <w:b w:val="0"/>
        <w:bCs w:val="0"/>
        <w:spacing w:val="-2"/>
        <w:w w:val="99"/>
        <w:sz w:val="24"/>
        <w:szCs w:val="24"/>
      </w:rPr>
    </w:lvl>
    <w:lvl w:ilvl="1">
      <w:start w:val="1"/>
      <w:numFmt w:val="lowerLetter"/>
      <w:lvlText w:val="(%2)"/>
      <w:lvlJc w:val="left"/>
      <w:pPr>
        <w:ind w:left="1698" w:hanging="540"/>
      </w:pPr>
      <w:rPr>
        <w:rFonts w:ascii="Times New Roman" w:hAnsi="Times New Roman" w:cs="Times New Roman"/>
        <w:b w:val="0"/>
        <w:bCs w:val="0"/>
        <w:spacing w:val="-25"/>
        <w:w w:val="99"/>
        <w:sz w:val="24"/>
        <w:szCs w:val="24"/>
      </w:rPr>
    </w:lvl>
    <w:lvl w:ilvl="2">
      <w:numFmt w:val="bullet"/>
      <w:lvlText w:val="•"/>
      <w:lvlJc w:val="left"/>
      <w:pPr>
        <w:ind w:left="2625" w:hanging="540"/>
      </w:pPr>
    </w:lvl>
    <w:lvl w:ilvl="3">
      <w:numFmt w:val="bullet"/>
      <w:lvlText w:val="•"/>
      <w:lvlJc w:val="left"/>
      <w:pPr>
        <w:ind w:left="3550" w:hanging="540"/>
      </w:pPr>
    </w:lvl>
    <w:lvl w:ilvl="4">
      <w:numFmt w:val="bullet"/>
      <w:lvlText w:val="•"/>
      <w:lvlJc w:val="left"/>
      <w:pPr>
        <w:ind w:left="4475" w:hanging="540"/>
      </w:pPr>
    </w:lvl>
    <w:lvl w:ilvl="5">
      <w:numFmt w:val="bullet"/>
      <w:lvlText w:val="•"/>
      <w:lvlJc w:val="left"/>
      <w:pPr>
        <w:ind w:left="5400" w:hanging="540"/>
      </w:pPr>
    </w:lvl>
    <w:lvl w:ilvl="6">
      <w:numFmt w:val="bullet"/>
      <w:lvlText w:val="•"/>
      <w:lvlJc w:val="left"/>
      <w:pPr>
        <w:ind w:left="6325" w:hanging="540"/>
      </w:pPr>
    </w:lvl>
    <w:lvl w:ilvl="7">
      <w:numFmt w:val="bullet"/>
      <w:lvlText w:val="•"/>
      <w:lvlJc w:val="left"/>
      <w:pPr>
        <w:ind w:left="7250" w:hanging="540"/>
      </w:pPr>
    </w:lvl>
    <w:lvl w:ilvl="8">
      <w:numFmt w:val="bullet"/>
      <w:lvlText w:val="•"/>
      <w:lvlJc w:val="left"/>
      <w:pPr>
        <w:ind w:left="8176" w:hanging="540"/>
      </w:pPr>
    </w:lvl>
  </w:abstractNum>
  <w:abstractNum w:abstractNumId="21" w15:restartNumberingAfterBreak="0">
    <w:nsid w:val="328A1F31"/>
    <w:multiLevelType w:val="multilevel"/>
    <w:tmpl w:val="A986F580"/>
    <w:lvl w:ilvl="0">
      <w:start w:val="1"/>
      <w:numFmt w:val="bullet"/>
      <w:lvlText w:val=""/>
      <w:lvlJc w:val="left"/>
      <w:pPr>
        <w:ind w:left="1588" w:hanging="360"/>
      </w:pPr>
      <w:rPr>
        <w:rFonts w:ascii="Wingdings" w:hAnsi="Wingdings" w:hint="default"/>
        <w:b w:val="0"/>
        <w:spacing w:val="-29"/>
        <w:w w:val="97"/>
        <w:sz w:val="24"/>
      </w:rPr>
    </w:lvl>
    <w:lvl w:ilvl="1">
      <w:numFmt w:val="bullet"/>
      <w:lvlText w:val=""/>
      <w:lvlJc w:val="left"/>
      <w:pPr>
        <w:ind w:left="2368" w:hanging="360"/>
      </w:pPr>
      <w:rPr>
        <w:rFonts w:ascii="Wingdings" w:hAnsi="Wingdings"/>
        <w:b w:val="0"/>
        <w:w w:val="100"/>
        <w:sz w:val="24"/>
      </w:rPr>
    </w:lvl>
    <w:lvl w:ilvl="2">
      <w:numFmt w:val="bullet"/>
      <w:lvlText w:val="•"/>
      <w:lvlJc w:val="left"/>
      <w:pPr>
        <w:ind w:left="3264" w:hanging="360"/>
      </w:pPr>
    </w:lvl>
    <w:lvl w:ilvl="3">
      <w:numFmt w:val="bullet"/>
      <w:lvlText w:val="•"/>
      <w:lvlJc w:val="left"/>
      <w:pPr>
        <w:ind w:left="4169" w:hanging="360"/>
      </w:pPr>
    </w:lvl>
    <w:lvl w:ilvl="4">
      <w:numFmt w:val="bullet"/>
      <w:lvlText w:val="•"/>
      <w:lvlJc w:val="left"/>
      <w:pPr>
        <w:ind w:left="5074" w:hanging="360"/>
      </w:pPr>
    </w:lvl>
    <w:lvl w:ilvl="5">
      <w:numFmt w:val="bullet"/>
      <w:lvlText w:val="•"/>
      <w:lvlJc w:val="left"/>
      <w:pPr>
        <w:ind w:left="5978" w:hanging="360"/>
      </w:pPr>
    </w:lvl>
    <w:lvl w:ilvl="6">
      <w:numFmt w:val="bullet"/>
      <w:lvlText w:val="•"/>
      <w:lvlJc w:val="left"/>
      <w:pPr>
        <w:ind w:left="6883" w:hanging="360"/>
      </w:pPr>
    </w:lvl>
    <w:lvl w:ilvl="7">
      <w:numFmt w:val="bullet"/>
      <w:lvlText w:val="•"/>
      <w:lvlJc w:val="left"/>
      <w:pPr>
        <w:ind w:left="7788" w:hanging="360"/>
      </w:pPr>
    </w:lvl>
    <w:lvl w:ilvl="8">
      <w:numFmt w:val="bullet"/>
      <w:lvlText w:val="•"/>
      <w:lvlJc w:val="left"/>
      <w:pPr>
        <w:ind w:left="8692" w:hanging="360"/>
      </w:pPr>
    </w:lvl>
  </w:abstractNum>
  <w:abstractNum w:abstractNumId="22" w15:restartNumberingAfterBreak="0">
    <w:nsid w:val="7B925631"/>
    <w:multiLevelType w:val="hybridMultilevel"/>
    <w:tmpl w:val="A83ED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09"/>
    <w:rsid w:val="000313DB"/>
    <w:rsid w:val="00043276"/>
    <w:rsid w:val="000510DD"/>
    <w:rsid w:val="000627F2"/>
    <w:rsid w:val="000D1520"/>
    <w:rsid w:val="000F1ACB"/>
    <w:rsid w:val="00102009"/>
    <w:rsid w:val="00127ABF"/>
    <w:rsid w:val="0016222E"/>
    <w:rsid w:val="001F2CEA"/>
    <w:rsid w:val="00202BAE"/>
    <w:rsid w:val="00283C08"/>
    <w:rsid w:val="002858FB"/>
    <w:rsid w:val="002916CF"/>
    <w:rsid w:val="002A3738"/>
    <w:rsid w:val="00317E9B"/>
    <w:rsid w:val="00383393"/>
    <w:rsid w:val="00387E94"/>
    <w:rsid w:val="003B1DED"/>
    <w:rsid w:val="0041775D"/>
    <w:rsid w:val="00421F23"/>
    <w:rsid w:val="004B0B97"/>
    <w:rsid w:val="004E5D2E"/>
    <w:rsid w:val="00534CCE"/>
    <w:rsid w:val="00570C26"/>
    <w:rsid w:val="005C1B63"/>
    <w:rsid w:val="00601BAE"/>
    <w:rsid w:val="006A66D8"/>
    <w:rsid w:val="006B6720"/>
    <w:rsid w:val="006D7587"/>
    <w:rsid w:val="006E1E71"/>
    <w:rsid w:val="007201F1"/>
    <w:rsid w:val="00741547"/>
    <w:rsid w:val="00780297"/>
    <w:rsid w:val="007E202C"/>
    <w:rsid w:val="00844DBB"/>
    <w:rsid w:val="008539B2"/>
    <w:rsid w:val="00863B43"/>
    <w:rsid w:val="008A07F9"/>
    <w:rsid w:val="00921A1C"/>
    <w:rsid w:val="00952922"/>
    <w:rsid w:val="009872AC"/>
    <w:rsid w:val="009C4CFF"/>
    <w:rsid w:val="009C73F5"/>
    <w:rsid w:val="009E71CF"/>
    <w:rsid w:val="009E73C0"/>
    <w:rsid w:val="00A736AE"/>
    <w:rsid w:val="00A92825"/>
    <w:rsid w:val="00A93F3D"/>
    <w:rsid w:val="00B30D48"/>
    <w:rsid w:val="00B72D2E"/>
    <w:rsid w:val="00B733C8"/>
    <w:rsid w:val="00BC626F"/>
    <w:rsid w:val="00BE00DA"/>
    <w:rsid w:val="00C57D41"/>
    <w:rsid w:val="00C61DAA"/>
    <w:rsid w:val="00C7170B"/>
    <w:rsid w:val="00C75859"/>
    <w:rsid w:val="00C812CD"/>
    <w:rsid w:val="00CC5D41"/>
    <w:rsid w:val="00CD208F"/>
    <w:rsid w:val="00CE72F4"/>
    <w:rsid w:val="00CF2632"/>
    <w:rsid w:val="00CF5EC0"/>
    <w:rsid w:val="00D612EC"/>
    <w:rsid w:val="00D77A4F"/>
    <w:rsid w:val="00DB0EB0"/>
    <w:rsid w:val="00E3489A"/>
    <w:rsid w:val="00E81DAD"/>
    <w:rsid w:val="00E82EC2"/>
    <w:rsid w:val="00E9654D"/>
    <w:rsid w:val="00EB336F"/>
    <w:rsid w:val="00ED1830"/>
    <w:rsid w:val="00EF1C00"/>
    <w:rsid w:val="00F84AC5"/>
    <w:rsid w:val="00F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D9259CA-4333-4681-99C2-864D404F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Titre1">
    <w:name w:val="heading 1"/>
    <w:basedOn w:val="Normal"/>
    <w:next w:val="Normal"/>
    <w:link w:val="Titre1Car"/>
    <w:uiPriority w:val="1"/>
    <w:qFormat/>
    <w:pPr>
      <w:spacing w:before="19"/>
      <w:ind w:left="466"/>
      <w:outlineLvl w:val="0"/>
    </w:pPr>
    <w:rPr>
      <w:b/>
      <w:bCs/>
      <w:sz w:val="36"/>
      <w:szCs w:val="36"/>
    </w:rPr>
  </w:style>
  <w:style w:type="paragraph" w:styleId="Titre2">
    <w:name w:val="heading 2"/>
    <w:basedOn w:val="Normal"/>
    <w:next w:val="Normal"/>
    <w:link w:val="Titre2Car"/>
    <w:uiPriority w:val="1"/>
    <w:qFormat/>
    <w:pPr>
      <w:ind w:left="438" w:right="1608"/>
      <w:jc w:val="center"/>
      <w:outlineLvl w:val="1"/>
    </w:pPr>
    <w:rPr>
      <w:b/>
      <w:bCs/>
      <w:sz w:val="28"/>
      <w:szCs w:val="28"/>
    </w:rPr>
  </w:style>
  <w:style w:type="paragraph" w:styleId="Titre3">
    <w:name w:val="heading 3"/>
    <w:basedOn w:val="Normal"/>
    <w:next w:val="Normal"/>
    <w:link w:val="Titre3Car"/>
    <w:uiPriority w:val="1"/>
    <w:qFormat/>
    <w:pPr>
      <w:ind w:left="228"/>
      <w:outlineLvl w:val="2"/>
    </w:pPr>
    <w:rPr>
      <w:b/>
      <w:bCs/>
      <w:sz w:val="24"/>
      <w:szCs w:val="24"/>
    </w:rPr>
  </w:style>
  <w:style w:type="paragraph" w:styleId="Titre4">
    <w:name w:val="heading 4"/>
    <w:basedOn w:val="Normal"/>
    <w:next w:val="Normal"/>
    <w:link w:val="Titre4Car"/>
    <w:uiPriority w:val="1"/>
    <w:qFormat/>
    <w:pPr>
      <w:ind w:right="478"/>
      <w:outlineLvl w:val="3"/>
    </w:pPr>
    <w:rPr>
      <w:b/>
      <w:bCs/>
      <w:i/>
      <w:i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paragraph" w:styleId="Paragraphedeliste">
    <w:name w:val="List Paragraph"/>
    <w:basedOn w:val="Normal"/>
    <w:uiPriority w:val="1"/>
    <w:qFormat/>
    <w:pPr>
      <w:ind w:left="1668" w:hanging="360"/>
    </w:pPr>
    <w:rPr>
      <w:sz w:val="24"/>
      <w:szCs w:val="24"/>
    </w:rPr>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styleId="Corpsdetexte">
    <w:name w:val="Body Text"/>
    <w:basedOn w:val="Normal"/>
    <w:link w:val="CorpsdetexteCar"/>
    <w:uiPriority w:val="1"/>
    <w:qFormat/>
    <w:rPr>
      <w:sz w:val="24"/>
      <w:szCs w:val="24"/>
    </w:rPr>
  </w:style>
  <w:style w:type="paragraph" w:customStyle="1" w:styleId="TableParagraph">
    <w:name w:val="Table Paragraph"/>
    <w:basedOn w:val="Normal"/>
    <w:uiPriority w:val="1"/>
    <w:qFormat/>
    <w:rPr>
      <w:sz w:val="24"/>
      <w:szCs w:val="24"/>
    </w:rPr>
  </w:style>
  <w:style w:type="character" w:customStyle="1" w:styleId="CorpsdetexteCar">
    <w:name w:val="Corps de texte Car"/>
    <w:basedOn w:val="Policepardfaut"/>
    <w:link w:val="Corpsdetexte"/>
    <w:uiPriority w:val="1"/>
    <w:locked/>
    <w:rPr>
      <w:rFonts w:ascii="Times New Roman" w:hAnsi="Times New Roman" w:cs="Times New Roman"/>
    </w:rPr>
  </w:style>
  <w:style w:type="character" w:styleId="Marquedecommentaire">
    <w:name w:val="annotation reference"/>
    <w:basedOn w:val="Policepardfaut"/>
    <w:uiPriority w:val="99"/>
    <w:semiHidden/>
    <w:unhideWhenUsed/>
    <w:rsid w:val="009C4CFF"/>
    <w:rPr>
      <w:rFonts w:cs="Times New Roman"/>
      <w:sz w:val="16"/>
      <w:szCs w:val="16"/>
    </w:rPr>
  </w:style>
  <w:style w:type="paragraph" w:styleId="Commentaire">
    <w:name w:val="annotation text"/>
    <w:basedOn w:val="Normal"/>
    <w:link w:val="CommentaireCar"/>
    <w:uiPriority w:val="99"/>
    <w:semiHidden/>
    <w:unhideWhenUsed/>
    <w:rsid w:val="009C4CFF"/>
    <w:rPr>
      <w:sz w:val="20"/>
      <w:szCs w:val="20"/>
    </w:rPr>
  </w:style>
  <w:style w:type="paragraph" w:styleId="Textedebulles">
    <w:name w:val="Balloon Text"/>
    <w:basedOn w:val="Normal"/>
    <w:link w:val="TextedebullesCar"/>
    <w:uiPriority w:val="99"/>
    <w:semiHidden/>
    <w:unhideWhenUsed/>
    <w:rsid w:val="009C4CFF"/>
    <w:rPr>
      <w:rFonts w:ascii="Segoe UI" w:hAnsi="Segoe UI" w:cs="Segoe UI"/>
      <w:sz w:val="18"/>
      <w:szCs w:val="18"/>
    </w:rPr>
  </w:style>
  <w:style w:type="character" w:customStyle="1" w:styleId="CommentaireCar">
    <w:name w:val="Commentaire Car"/>
    <w:basedOn w:val="Policepardfaut"/>
    <w:link w:val="Commentaire"/>
    <w:uiPriority w:val="99"/>
    <w:semiHidden/>
    <w:locked/>
    <w:rsid w:val="009C4CFF"/>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C4CFF"/>
    <w:rPr>
      <w:b/>
      <w:bCs/>
    </w:rPr>
  </w:style>
  <w:style w:type="character" w:customStyle="1" w:styleId="TextedebullesCar">
    <w:name w:val="Texte de bulles Car"/>
    <w:basedOn w:val="Policepardfaut"/>
    <w:link w:val="Textedebulles"/>
    <w:uiPriority w:val="99"/>
    <w:semiHidden/>
    <w:locked/>
    <w:rsid w:val="009C4CFF"/>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locked/>
    <w:rsid w:val="009C4CF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ocurements@mcaniger.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CANigerPA@cardn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cc.gov/resources/doc/annex-of-general-provi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c.gov/" TargetMode="External"/><Relationship Id="rId5" Type="http://schemas.openxmlformats.org/officeDocument/2006/relationships/footnotes" Target="footnotes.xml"/><Relationship Id="rId15" Type="http://schemas.openxmlformats.org/officeDocument/2006/relationships/hyperlink" Target="https://www.mcc.gov/resources/doc/policy-fraud-and-corruption" TargetMode="External"/><Relationship Id="rId10" Type="http://schemas.openxmlformats.org/officeDocument/2006/relationships/hyperlink" Target="mailto:procurements@mcaniger.ne" TargetMode="External"/><Relationship Id="rId4" Type="http://schemas.openxmlformats.org/officeDocument/2006/relationships/webSettings" Target="webSettings.xml"/><Relationship Id="rId9" Type="http://schemas.openxmlformats.org/officeDocument/2006/relationships/hyperlink" Target="mailto:MCANigerPA@cardn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6606</Words>
  <Characters>37657</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Naji Ide Siddo</cp:lastModifiedBy>
  <cp:revision>2</cp:revision>
  <dcterms:created xsi:type="dcterms:W3CDTF">2020-04-30T16:58:00Z</dcterms:created>
  <dcterms:modified xsi:type="dcterms:W3CDTF">2020-04-30T16:58:00Z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