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C8938" w14:textId="77777777" w:rsidR="001612FD" w:rsidRPr="008667EA" w:rsidRDefault="001612FD" w:rsidP="001612FD">
      <w:pPr>
        <w:jc w:val="center"/>
        <w:rPr>
          <w:rFonts w:ascii="Times New Roman" w:hAnsi="Times New Roman" w:cs="Times New Roman"/>
          <w:b/>
          <w:bCs/>
        </w:rPr>
      </w:pPr>
      <w:r w:rsidRPr="008667EA">
        <w:rPr>
          <w:rFonts w:ascii="Times New Roman" w:hAnsi="Times New Roman" w:cs="Times New Roman"/>
          <w:b/>
          <w:bCs/>
        </w:rPr>
        <w:t>REPUBLIQUE DU NIGER</w:t>
      </w:r>
    </w:p>
    <w:p w14:paraId="7558DC5E" w14:textId="77777777" w:rsidR="001612FD" w:rsidRPr="008667EA" w:rsidRDefault="001612FD" w:rsidP="001612FD">
      <w:pPr>
        <w:jc w:val="center"/>
        <w:rPr>
          <w:rFonts w:ascii="Times New Roman" w:hAnsi="Times New Roman" w:cs="Times New Roman"/>
        </w:rPr>
      </w:pPr>
      <w:r w:rsidRPr="008667EA">
        <w:rPr>
          <w:rFonts w:ascii="Times New Roman" w:hAnsi="Times New Roman" w:cs="Times New Roman"/>
          <w:b/>
          <w:noProof/>
          <w:lang w:val="fr-FR" w:eastAsia="fr-FR"/>
        </w:rPr>
        <w:drawing>
          <wp:inline distT="0" distB="0" distL="0" distR="0" wp14:anchorId="70A34494" wp14:editId="428ADCDF">
            <wp:extent cx="1724025" cy="1295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295400"/>
                    </a:xfrm>
                    <a:prstGeom prst="rect">
                      <a:avLst/>
                    </a:prstGeom>
                    <a:noFill/>
                    <a:ln>
                      <a:noFill/>
                    </a:ln>
                  </pic:spPr>
                </pic:pic>
              </a:graphicData>
            </a:graphic>
          </wp:inline>
        </w:drawing>
      </w:r>
    </w:p>
    <w:p w14:paraId="6D0AF6BC" w14:textId="77777777" w:rsidR="001612FD" w:rsidRPr="008667EA" w:rsidRDefault="001612FD" w:rsidP="001612FD">
      <w:pPr>
        <w:jc w:val="center"/>
        <w:rPr>
          <w:rFonts w:ascii="Times New Roman" w:hAnsi="Times New Roman" w:cs="Times New Roman"/>
          <w:b/>
          <w:bCs/>
          <w:lang w:val="fr-FR"/>
        </w:rPr>
      </w:pPr>
      <w:r w:rsidRPr="008667EA">
        <w:rPr>
          <w:rFonts w:ascii="Times New Roman" w:hAnsi="Times New Roman" w:cs="Times New Roman"/>
          <w:b/>
          <w:bCs/>
          <w:lang w:val="fr-FR"/>
        </w:rPr>
        <w:t>MILLENNIUM CHALLENGE ACCOUNT-NIGER</w:t>
      </w:r>
    </w:p>
    <w:p w14:paraId="58A87C69" w14:textId="77777777" w:rsidR="001612FD" w:rsidRPr="008667EA" w:rsidRDefault="001612FD" w:rsidP="001612FD">
      <w:pPr>
        <w:jc w:val="center"/>
        <w:rPr>
          <w:rFonts w:ascii="Times New Roman" w:hAnsi="Times New Roman" w:cs="Times New Roman"/>
          <w:lang w:val="fr-FR"/>
        </w:rPr>
      </w:pPr>
      <w:r w:rsidRPr="008667EA">
        <w:rPr>
          <w:rFonts w:ascii="Times New Roman" w:hAnsi="Times New Roman" w:cs="Times New Roman"/>
          <w:lang w:val="fr-FR"/>
        </w:rPr>
        <w:t>_______________________________________________________________</w:t>
      </w:r>
    </w:p>
    <w:p w14:paraId="52B9BA8F" w14:textId="77777777" w:rsidR="001612FD" w:rsidRPr="008667EA" w:rsidRDefault="001612FD" w:rsidP="001612FD">
      <w:pPr>
        <w:jc w:val="center"/>
        <w:rPr>
          <w:rFonts w:ascii="Times New Roman" w:hAnsi="Times New Roman" w:cs="Times New Roman"/>
          <w:b/>
          <w:bCs/>
          <w:lang w:val="fr-SN"/>
        </w:rPr>
      </w:pPr>
      <w:r w:rsidRPr="008667EA">
        <w:rPr>
          <w:rFonts w:ascii="Times New Roman" w:hAnsi="Times New Roman" w:cs="Times New Roman"/>
          <w:b/>
          <w:bCs/>
          <w:lang w:val="fr-SN"/>
        </w:rPr>
        <w:t xml:space="preserve">PROCES-VERBAL DE </w:t>
      </w:r>
      <w:r w:rsidR="00386E83" w:rsidRPr="008667EA">
        <w:rPr>
          <w:rFonts w:ascii="Times New Roman" w:hAnsi="Times New Roman" w:cs="Times New Roman"/>
          <w:b/>
          <w:bCs/>
          <w:lang w:val="fr-SN"/>
        </w:rPr>
        <w:t xml:space="preserve">LA </w:t>
      </w:r>
      <w:r w:rsidRPr="008667EA">
        <w:rPr>
          <w:rFonts w:ascii="Times New Roman" w:hAnsi="Times New Roman" w:cs="Times New Roman"/>
          <w:b/>
          <w:bCs/>
          <w:lang w:val="fr-SN"/>
        </w:rPr>
        <w:t>CONFERENCE PREALABLE</w:t>
      </w:r>
      <w:r w:rsidR="00CF4C8C" w:rsidRPr="008667EA">
        <w:rPr>
          <w:rFonts w:ascii="Times New Roman" w:hAnsi="Times New Roman" w:cs="Times New Roman"/>
          <w:b/>
          <w:bCs/>
          <w:lang w:val="fr-SN"/>
        </w:rPr>
        <w:t xml:space="preserve"> </w:t>
      </w:r>
      <w:r w:rsidR="00386E83" w:rsidRPr="008667EA">
        <w:rPr>
          <w:rFonts w:ascii="Times New Roman" w:hAnsi="Times New Roman" w:cs="Times New Roman"/>
          <w:b/>
          <w:bCs/>
          <w:lang w:val="fr-SN"/>
        </w:rPr>
        <w:t xml:space="preserve">A LA SOUMISSION DES OFFRES, </w:t>
      </w:r>
      <w:r w:rsidR="00CF4C8C" w:rsidRPr="008667EA">
        <w:rPr>
          <w:rFonts w:ascii="Times New Roman" w:hAnsi="Times New Roman" w:cs="Times New Roman"/>
          <w:b/>
          <w:bCs/>
          <w:lang w:val="fr-SN"/>
        </w:rPr>
        <w:t>TENUE PAR VISIO CONFERENCE</w:t>
      </w:r>
    </w:p>
    <w:p w14:paraId="3A36E7CD" w14:textId="77777777" w:rsidR="00F5129B" w:rsidRPr="008667EA" w:rsidRDefault="00F5129B" w:rsidP="00F5129B">
      <w:pPr>
        <w:jc w:val="center"/>
        <w:rPr>
          <w:rFonts w:ascii="Times New Roman" w:hAnsi="Times New Roman" w:cs="Times New Roman"/>
          <w:b/>
          <w:lang w:val="fr-FR"/>
        </w:rPr>
      </w:pPr>
      <w:bookmarkStart w:id="0" w:name="_Hlk32421341"/>
      <w:bookmarkStart w:id="1" w:name="_Hlk32421342"/>
      <w:r w:rsidRPr="008667EA">
        <w:rPr>
          <w:rFonts w:ascii="Times New Roman" w:hAnsi="Times New Roman" w:cs="Times New Roman"/>
          <w:b/>
          <w:lang w:val="fr-FR"/>
        </w:rPr>
        <w:t>Travaux de balisage des couloirs de passage internationaux pour l’Activité « Projet Régional d’Appui au Pastoralisme au Sahel (PRAPS) » du Projet des Communautés Résilientes au Climat (CRC) dans les régions de DOSSO &amp; TILLABERY :</w:t>
      </w:r>
    </w:p>
    <w:p w14:paraId="676773DE" w14:textId="77777777" w:rsidR="00F5129B" w:rsidRPr="008667EA" w:rsidRDefault="00F5129B" w:rsidP="00F5129B">
      <w:pPr>
        <w:numPr>
          <w:ilvl w:val="0"/>
          <w:numId w:val="9"/>
        </w:numPr>
        <w:tabs>
          <w:tab w:val="left" w:pos="-1440"/>
          <w:tab w:val="left" w:pos="-720"/>
        </w:tabs>
        <w:suppressAutoHyphens/>
        <w:spacing w:before="120" w:after="120" w:line="276" w:lineRule="auto"/>
        <w:rPr>
          <w:rFonts w:ascii="Times New Roman" w:eastAsia="Times New Roman" w:hAnsi="Times New Roman" w:cs="Times New Roman"/>
          <w:b/>
          <w:lang w:val="fr-FR"/>
        </w:rPr>
      </w:pPr>
      <w:r w:rsidRPr="008667EA">
        <w:rPr>
          <w:rFonts w:ascii="Times New Roman" w:eastAsia="Times New Roman" w:hAnsi="Times New Roman" w:cs="Times New Roman"/>
          <w:b/>
          <w:lang w:val="fr-FR"/>
        </w:rPr>
        <w:t xml:space="preserve">Lot 1 : </w:t>
      </w:r>
      <w:r w:rsidRPr="008667EA">
        <w:rPr>
          <w:rFonts w:ascii="Times New Roman" w:eastAsia="Times New Roman" w:hAnsi="Times New Roman" w:cs="Times New Roman"/>
          <w:b/>
          <w:bCs/>
          <w:lang w:val="fr-FR"/>
        </w:rPr>
        <w:t>corridors</w:t>
      </w:r>
      <w:r w:rsidRPr="008667EA">
        <w:rPr>
          <w:rFonts w:ascii="Times New Roman" w:eastAsia="Times New Roman" w:hAnsi="Times New Roman" w:cs="Times New Roman"/>
          <w:b/>
          <w:lang w:val="fr-FR"/>
        </w:rPr>
        <w:t xml:space="preserve"> </w:t>
      </w:r>
      <w:r w:rsidRPr="008667EA">
        <w:rPr>
          <w:rFonts w:ascii="Times New Roman" w:hAnsi="Times New Roman" w:cs="Times New Roman"/>
          <w:b/>
          <w:lang w:val="fr-FR"/>
        </w:rPr>
        <w:t>d’une longueur de 447,8 km reparti</w:t>
      </w:r>
      <w:r w:rsidR="0018453E">
        <w:rPr>
          <w:rFonts w:ascii="Times New Roman" w:hAnsi="Times New Roman" w:cs="Times New Roman"/>
          <w:b/>
          <w:lang w:val="fr-FR"/>
        </w:rPr>
        <w:t>s</w:t>
      </w:r>
      <w:r w:rsidRPr="008667EA">
        <w:rPr>
          <w:rFonts w:ascii="Times New Roman" w:hAnsi="Times New Roman" w:cs="Times New Roman"/>
          <w:b/>
          <w:lang w:val="fr-FR"/>
        </w:rPr>
        <w:t xml:space="preserve"> entre l</w:t>
      </w:r>
      <w:r w:rsidR="0018453E">
        <w:rPr>
          <w:rFonts w:ascii="Times New Roman" w:hAnsi="Times New Roman" w:cs="Times New Roman"/>
          <w:b/>
          <w:lang w:val="fr-FR"/>
        </w:rPr>
        <w:t>es</w:t>
      </w:r>
      <w:r w:rsidRPr="008667EA">
        <w:rPr>
          <w:rFonts w:ascii="Times New Roman" w:hAnsi="Times New Roman" w:cs="Times New Roman"/>
          <w:b/>
          <w:lang w:val="fr-FR"/>
        </w:rPr>
        <w:t xml:space="preserve"> région</w:t>
      </w:r>
      <w:r w:rsidR="0018453E">
        <w:rPr>
          <w:rFonts w:ascii="Times New Roman" w:hAnsi="Times New Roman" w:cs="Times New Roman"/>
          <w:b/>
          <w:lang w:val="fr-FR"/>
        </w:rPr>
        <w:t>s</w:t>
      </w:r>
      <w:r w:rsidRPr="008667EA">
        <w:rPr>
          <w:rFonts w:ascii="Times New Roman" w:hAnsi="Times New Roman" w:cs="Times New Roman"/>
          <w:b/>
          <w:lang w:val="fr-FR"/>
        </w:rPr>
        <w:t xml:space="preserve"> de Tillabéry (176,5 km) et Dosso (271,3 km)</w:t>
      </w:r>
    </w:p>
    <w:p w14:paraId="06D50809" w14:textId="77777777" w:rsidR="00F5129B" w:rsidRPr="008667EA" w:rsidRDefault="00F5129B" w:rsidP="00F5129B">
      <w:pPr>
        <w:pStyle w:val="ListParagraph"/>
        <w:widowControl w:val="0"/>
        <w:numPr>
          <w:ilvl w:val="0"/>
          <w:numId w:val="10"/>
        </w:numPr>
        <w:suppressAutoHyphens/>
        <w:autoSpaceDE w:val="0"/>
        <w:spacing w:after="0" w:line="240" w:lineRule="auto"/>
        <w:rPr>
          <w:rFonts w:ascii="Times New Roman" w:hAnsi="Times New Roman" w:cs="Times New Roman"/>
          <w:b/>
          <w:lang w:val="fr-FR"/>
        </w:rPr>
      </w:pPr>
      <w:r w:rsidRPr="008667EA">
        <w:rPr>
          <w:rFonts w:ascii="Times New Roman" w:hAnsi="Times New Roman" w:cs="Times New Roman"/>
          <w:b/>
          <w:bCs/>
          <w:lang w:val="fr-FR"/>
        </w:rPr>
        <w:t>Lot 2 : corridors</w:t>
      </w:r>
      <w:r w:rsidRPr="008667EA">
        <w:rPr>
          <w:rFonts w:ascii="Times New Roman" w:hAnsi="Times New Roman" w:cs="Times New Roman"/>
          <w:b/>
          <w:lang w:val="fr-FR"/>
        </w:rPr>
        <w:t xml:space="preserve"> d’une longueur de 185,6 km reparti</w:t>
      </w:r>
      <w:r w:rsidR="0018453E">
        <w:rPr>
          <w:rFonts w:ascii="Times New Roman" w:hAnsi="Times New Roman" w:cs="Times New Roman"/>
          <w:b/>
          <w:lang w:val="fr-FR"/>
        </w:rPr>
        <w:t>s</w:t>
      </w:r>
      <w:r w:rsidRPr="008667EA">
        <w:rPr>
          <w:rFonts w:ascii="Times New Roman" w:hAnsi="Times New Roman" w:cs="Times New Roman"/>
          <w:b/>
          <w:lang w:val="fr-FR"/>
        </w:rPr>
        <w:t xml:space="preserve"> entièrement dans la région de Dosso</w:t>
      </w:r>
    </w:p>
    <w:p w14:paraId="35A1E277" w14:textId="77777777" w:rsidR="00F5129B" w:rsidRPr="008667EA" w:rsidRDefault="00F5129B" w:rsidP="00F5129B">
      <w:pPr>
        <w:tabs>
          <w:tab w:val="left" w:pos="-1440"/>
          <w:tab w:val="left" w:pos="-720"/>
        </w:tabs>
        <w:suppressAutoHyphens/>
        <w:spacing w:before="120" w:after="120"/>
        <w:ind w:left="2880" w:hanging="2880"/>
        <w:jc w:val="center"/>
        <w:rPr>
          <w:rFonts w:ascii="Times New Roman" w:eastAsia="Times New Roman" w:hAnsi="Times New Roman" w:cs="Times New Roman"/>
        </w:rPr>
      </w:pPr>
      <w:bookmarkStart w:id="2" w:name="_Hlk78383072"/>
      <w:r w:rsidRPr="008667EA">
        <w:rPr>
          <w:rFonts w:ascii="Times New Roman" w:hAnsi="Times New Roman" w:cs="Times New Roman"/>
          <w:b/>
        </w:rPr>
        <w:t>DAO: CR/PRAPS/2/CB/168/20</w:t>
      </w:r>
    </w:p>
    <w:bookmarkEnd w:id="0"/>
    <w:bookmarkEnd w:id="1"/>
    <w:bookmarkEnd w:id="2"/>
    <w:p w14:paraId="1E79B49E" w14:textId="77777777" w:rsidR="001E4E21" w:rsidRPr="008667EA" w:rsidRDefault="001E4E21" w:rsidP="001612FD">
      <w:pPr>
        <w:jc w:val="center"/>
        <w:rPr>
          <w:rFonts w:ascii="Times New Roman" w:hAnsi="Times New Roman" w:cs="Times New Roman"/>
          <w:lang w:val="fr-FR"/>
        </w:rPr>
      </w:pPr>
    </w:p>
    <w:p w14:paraId="3E12CC84" w14:textId="77777777" w:rsidR="001612FD" w:rsidRPr="008667EA" w:rsidRDefault="001612FD" w:rsidP="001612FD">
      <w:pPr>
        <w:pStyle w:val="ListParagraph"/>
        <w:numPr>
          <w:ilvl w:val="0"/>
          <w:numId w:val="3"/>
        </w:numPr>
        <w:rPr>
          <w:rFonts w:ascii="Times New Roman" w:hAnsi="Times New Roman" w:cs="Times New Roman"/>
          <w:b/>
          <w:bCs/>
          <w:lang w:val="fr-SN"/>
        </w:rPr>
      </w:pPr>
      <w:r w:rsidRPr="008667EA">
        <w:rPr>
          <w:rFonts w:ascii="Times New Roman" w:hAnsi="Times New Roman" w:cs="Times New Roman"/>
          <w:b/>
          <w:bCs/>
          <w:lang w:val="fr-SN"/>
        </w:rPr>
        <w:t>INTRODUCTION</w:t>
      </w:r>
    </w:p>
    <w:p w14:paraId="723CC9DA" w14:textId="77777777" w:rsidR="00F5129B" w:rsidRPr="008667EA" w:rsidRDefault="001612FD" w:rsidP="00E61D50">
      <w:pPr>
        <w:pStyle w:val="ListParagraph"/>
        <w:widowControl w:val="0"/>
        <w:suppressAutoHyphens/>
        <w:autoSpaceDE w:val="0"/>
        <w:spacing w:after="0" w:line="240" w:lineRule="auto"/>
        <w:ind w:left="0"/>
        <w:rPr>
          <w:rFonts w:ascii="Times New Roman" w:hAnsi="Times New Roman" w:cs="Times New Roman"/>
          <w:bCs/>
          <w:lang w:val="fr-FR"/>
        </w:rPr>
      </w:pPr>
      <w:r w:rsidRPr="008667EA">
        <w:rPr>
          <w:rFonts w:ascii="Times New Roman" w:hAnsi="Times New Roman" w:cs="Times New Roman"/>
          <w:lang w:val="fr-SN"/>
        </w:rPr>
        <w:t>L’an deux mil vingt</w:t>
      </w:r>
      <w:r w:rsidR="00F5129B" w:rsidRPr="008667EA">
        <w:rPr>
          <w:rFonts w:ascii="Times New Roman" w:hAnsi="Times New Roman" w:cs="Times New Roman"/>
          <w:lang w:val="fr-SN"/>
        </w:rPr>
        <w:t xml:space="preserve"> </w:t>
      </w:r>
      <w:r w:rsidR="006D0FAC">
        <w:rPr>
          <w:rFonts w:ascii="Times New Roman" w:hAnsi="Times New Roman" w:cs="Times New Roman"/>
          <w:lang w:val="fr-SN"/>
        </w:rPr>
        <w:t xml:space="preserve">et </w:t>
      </w:r>
      <w:r w:rsidR="00F5129B" w:rsidRPr="008667EA">
        <w:rPr>
          <w:rFonts w:ascii="Times New Roman" w:hAnsi="Times New Roman" w:cs="Times New Roman"/>
          <w:lang w:val="fr-SN"/>
        </w:rPr>
        <w:t>un</w:t>
      </w:r>
      <w:r w:rsidRPr="008667EA">
        <w:rPr>
          <w:rFonts w:ascii="Times New Roman" w:hAnsi="Times New Roman" w:cs="Times New Roman"/>
          <w:lang w:val="fr-SN"/>
        </w:rPr>
        <w:t xml:space="preserve"> et le </w:t>
      </w:r>
      <w:r w:rsidR="00F5129B" w:rsidRPr="008667EA">
        <w:rPr>
          <w:rFonts w:ascii="Times New Roman" w:hAnsi="Times New Roman" w:cs="Times New Roman"/>
          <w:lang w:val="fr-SN"/>
        </w:rPr>
        <w:t>seize septembre</w:t>
      </w:r>
      <w:r w:rsidRPr="008667EA">
        <w:rPr>
          <w:rFonts w:ascii="Times New Roman" w:hAnsi="Times New Roman" w:cs="Times New Roman"/>
          <w:lang w:val="fr-SN"/>
        </w:rPr>
        <w:t xml:space="preserve"> à </w:t>
      </w:r>
      <w:r w:rsidR="00CF4C8C" w:rsidRPr="008667EA">
        <w:rPr>
          <w:rFonts w:ascii="Times New Roman" w:hAnsi="Times New Roman" w:cs="Times New Roman"/>
          <w:lang w:val="fr-SN"/>
        </w:rPr>
        <w:t xml:space="preserve">10 </w:t>
      </w:r>
      <w:r w:rsidRPr="008667EA">
        <w:rPr>
          <w:rFonts w:ascii="Times New Roman" w:hAnsi="Times New Roman" w:cs="Times New Roman"/>
          <w:lang w:val="fr-SN"/>
        </w:rPr>
        <w:t>heures</w:t>
      </w:r>
      <w:r w:rsidR="006D0FAC">
        <w:rPr>
          <w:rFonts w:ascii="Times New Roman" w:hAnsi="Times New Roman" w:cs="Times New Roman"/>
          <w:lang w:val="fr-SN"/>
        </w:rPr>
        <w:t xml:space="preserve"> s’est déroulée</w:t>
      </w:r>
      <w:r w:rsidR="003B178C">
        <w:rPr>
          <w:rFonts w:ascii="Times New Roman" w:hAnsi="Times New Roman" w:cs="Times New Roman"/>
          <w:lang w:val="fr-SN"/>
        </w:rPr>
        <w:t xml:space="preserve">, </w:t>
      </w:r>
      <w:r w:rsidR="003B178C" w:rsidRPr="008667EA">
        <w:rPr>
          <w:rFonts w:ascii="Times New Roman" w:hAnsi="Times New Roman" w:cs="Times New Roman"/>
          <w:lang w:val="fr-SN"/>
        </w:rPr>
        <w:t>par webinar</w:t>
      </w:r>
      <w:r w:rsidR="003B178C">
        <w:rPr>
          <w:rFonts w:ascii="Times New Roman" w:hAnsi="Times New Roman" w:cs="Times New Roman"/>
          <w:lang w:val="fr-SN"/>
        </w:rPr>
        <w:t xml:space="preserve"> et</w:t>
      </w:r>
      <w:r w:rsidR="003B178C" w:rsidRPr="008667EA">
        <w:rPr>
          <w:rFonts w:ascii="Times New Roman" w:hAnsi="Times New Roman" w:cs="Times New Roman"/>
          <w:lang w:val="fr-SN"/>
        </w:rPr>
        <w:t xml:space="preserve"> conformément à la Clause </w:t>
      </w:r>
      <w:r w:rsidR="003B178C" w:rsidRPr="008667EA">
        <w:rPr>
          <w:rFonts w:ascii="Times New Roman" w:hAnsi="Times New Roman" w:cs="Times New Roman"/>
          <w:lang w:val="fr-FR"/>
        </w:rPr>
        <w:t xml:space="preserve">IS 8.4 de la </w:t>
      </w:r>
      <w:r w:rsidR="003B178C" w:rsidRPr="008667EA">
        <w:rPr>
          <w:rFonts w:ascii="Times New Roman" w:hAnsi="Times New Roman" w:cs="Times New Roman"/>
          <w:lang w:val="fr-SN"/>
        </w:rPr>
        <w:t>Section II des Données Particulières de l’Appel d’Offres</w:t>
      </w:r>
      <w:r w:rsidR="003B178C">
        <w:rPr>
          <w:rFonts w:ascii="Times New Roman" w:hAnsi="Times New Roman" w:cs="Times New Roman"/>
          <w:lang w:val="fr-SN"/>
        </w:rPr>
        <w:t xml:space="preserve">, </w:t>
      </w:r>
      <w:r w:rsidRPr="008667EA">
        <w:rPr>
          <w:rFonts w:ascii="Times New Roman" w:hAnsi="Times New Roman" w:cs="Times New Roman"/>
          <w:lang w:val="fr-SN"/>
        </w:rPr>
        <w:t xml:space="preserve">une conférence préalable </w:t>
      </w:r>
      <w:r w:rsidR="006D0FAC">
        <w:rPr>
          <w:rFonts w:ascii="Times New Roman" w:hAnsi="Times New Roman" w:cs="Times New Roman"/>
          <w:lang w:val="fr-SN"/>
        </w:rPr>
        <w:t>concernant le</w:t>
      </w:r>
      <w:r w:rsidRPr="008667EA">
        <w:rPr>
          <w:rFonts w:ascii="Times New Roman" w:hAnsi="Times New Roman" w:cs="Times New Roman"/>
          <w:lang w:val="fr-SN"/>
        </w:rPr>
        <w:t xml:space="preserve"> Dossier d’Appel d’Offres (DAO) </w:t>
      </w:r>
      <w:r w:rsidR="00A6746F" w:rsidRPr="008667EA">
        <w:rPr>
          <w:rFonts w:ascii="Times New Roman" w:hAnsi="Times New Roman" w:cs="Times New Roman"/>
          <w:lang w:val="fr-SN"/>
        </w:rPr>
        <w:t>N</w:t>
      </w:r>
      <w:r w:rsidR="00F5129B" w:rsidRPr="008667EA">
        <w:rPr>
          <w:rFonts w:ascii="Times New Roman" w:hAnsi="Times New Roman" w:cs="Times New Roman"/>
          <w:lang w:val="fr-SN"/>
        </w:rPr>
        <w:t>° :</w:t>
      </w:r>
      <w:r w:rsidR="00A6746F" w:rsidRPr="008667EA">
        <w:rPr>
          <w:rFonts w:ascii="Times New Roman" w:hAnsi="Times New Roman" w:cs="Times New Roman"/>
          <w:lang w:val="fr-SN"/>
        </w:rPr>
        <w:t xml:space="preserve"> </w:t>
      </w:r>
      <w:r w:rsidR="00F5129B" w:rsidRPr="008667EA">
        <w:rPr>
          <w:rFonts w:ascii="Times New Roman" w:hAnsi="Times New Roman" w:cs="Times New Roman"/>
          <w:b/>
          <w:lang w:val="fr-FR"/>
        </w:rPr>
        <w:t>CR/PRAPS/2/CB/168/20</w:t>
      </w:r>
      <w:r w:rsidR="00F5129B" w:rsidRPr="008667EA">
        <w:rPr>
          <w:rFonts w:ascii="Times New Roman" w:hAnsi="Times New Roman" w:cs="Times New Roman"/>
          <w:bCs/>
          <w:lang w:val="fr-FR"/>
        </w:rPr>
        <w:t xml:space="preserve"> relatif aux Travaux de balisage des couloirs de passage internationaux pour l’Activité « Projet Régional d’Appui au Pastoralisme au Sahel (PRAPS) » du Projet des Communautés Résilientes au Climat (CRC) dans les régions de DOSSO &amp; TILLABERY :</w:t>
      </w:r>
    </w:p>
    <w:p w14:paraId="2118B199" w14:textId="77777777" w:rsidR="00F5129B" w:rsidRPr="008667EA" w:rsidRDefault="00F5129B" w:rsidP="00F5129B">
      <w:pPr>
        <w:numPr>
          <w:ilvl w:val="0"/>
          <w:numId w:val="9"/>
        </w:numPr>
        <w:tabs>
          <w:tab w:val="left" w:pos="-1440"/>
          <w:tab w:val="left" w:pos="-720"/>
        </w:tabs>
        <w:suppressAutoHyphens/>
        <w:spacing w:before="120" w:after="120" w:line="276" w:lineRule="auto"/>
        <w:rPr>
          <w:rFonts w:ascii="Times New Roman" w:eastAsia="Times New Roman" w:hAnsi="Times New Roman" w:cs="Times New Roman"/>
          <w:bCs/>
          <w:lang w:val="fr-FR"/>
        </w:rPr>
      </w:pPr>
      <w:r w:rsidRPr="008667EA">
        <w:rPr>
          <w:rFonts w:ascii="Times New Roman" w:eastAsia="Times New Roman" w:hAnsi="Times New Roman" w:cs="Times New Roman"/>
          <w:bCs/>
          <w:lang w:val="fr-FR"/>
        </w:rPr>
        <w:t xml:space="preserve">Lot 1 : corridors </w:t>
      </w:r>
      <w:r w:rsidRPr="008667EA">
        <w:rPr>
          <w:rFonts w:ascii="Times New Roman" w:hAnsi="Times New Roman" w:cs="Times New Roman"/>
          <w:bCs/>
          <w:lang w:val="fr-FR"/>
        </w:rPr>
        <w:t>d’une longueur de 447,8 km reparti</w:t>
      </w:r>
      <w:r w:rsidR="006D0FAC">
        <w:rPr>
          <w:rFonts w:ascii="Times New Roman" w:hAnsi="Times New Roman" w:cs="Times New Roman"/>
          <w:bCs/>
          <w:lang w:val="fr-FR"/>
        </w:rPr>
        <w:t>s</w:t>
      </w:r>
      <w:r w:rsidRPr="008667EA">
        <w:rPr>
          <w:rFonts w:ascii="Times New Roman" w:hAnsi="Times New Roman" w:cs="Times New Roman"/>
          <w:bCs/>
          <w:lang w:val="fr-FR"/>
        </w:rPr>
        <w:t xml:space="preserve"> entre l</w:t>
      </w:r>
      <w:r w:rsidR="006D0FAC">
        <w:rPr>
          <w:rFonts w:ascii="Times New Roman" w:hAnsi="Times New Roman" w:cs="Times New Roman"/>
          <w:bCs/>
          <w:lang w:val="fr-FR"/>
        </w:rPr>
        <w:t>es</w:t>
      </w:r>
      <w:r w:rsidRPr="008667EA">
        <w:rPr>
          <w:rFonts w:ascii="Times New Roman" w:hAnsi="Times New Roman" w:cs="Times New Roman"/>
          <w:bCs/>
          <w:lang w:val="fr-FR"/>
        </w:rPr>
        <w:t xml:space="preserve"> région</w:t>
      </w:r>
      <w:r w:rsidR="006D0FAC">
        <w:rPr>
          <w:rFonts w:ascii="Times New Roman" w:hAnsi="Times New Roman" w:cs="Times New Roman"/>
          <w:bCs/>
          <w:lang w:val="fr-FR"/>
        </w:rPr>
        <w:t>s</w:t>
      </w:r>
      <w:r w:rsidRPr="008667EA">
        <w:rPr>
          <w:rFonts w:ascii="Times New Roman" w:hAnsi="Times New Roman" w:cs="Times New Roman"/>
          <w:bCs/>
          <w:lang w:val="fr-FR"/>
        </w:rPr>
        <w:t xml:space="preserve"> de Tillabéry (176,5 km) et Dosso (271,3 km)</w:t>
      </w:r>
    </w:p>
    <w:p w14:paraId="4B6208BB" w14:textId="77777777" w:rsidR="00F5129B" w:rsidRPr="008667EA" w:rsidRDefault="00F5129B" w:rsidP="00F5129B">
      <w:pPr>
        <w:pStyle w:val="ListParagraph"/>
        <w:widowControl w:val="0"/>
        <w:numPr>
          <w:ilvl w:val="0"/>
          <w:numId w:val="10"/>
        </w:numPr>
        <w:suppressAutoHyphens/>
        <w:autoSpaceDE w:val="0"/>
        <w:spacing w:after="0" w:line="240" w:lineRule="auto"/>
        <w:rPr>
          <w:rFonts w:ascii="Times New Roman" w:hAnsi="Times New Roman" w:cs="Times New Roman"/>
          <w:bCs/>
          <w:lang w:val="fr-FR"/>
        </w:rPr>
      </w:pPr>
      <w:r w:rsidRPr="008667EA">
        <w:rPr>
          <w:rFonts w:ascii="Times New Roman" w:hAnsi="Times New Roman" w:cs="Times New Roman"/>
          <w:bCs/>
          <w:lang w:val="fr-FR"/>
        </w:rPr>
        <w:t>Lot 2 : corridors d’une longueur de 185,6 km reparti</w:t>
      </w:r>
      <w:r w:rsidR="006D0FAC">
        <w:rPr>
          <w:rFonts w:ascii="Times New Roman" w:hAnsi="Times New Roman" w:cs="Times New Roman"/>
          <w:bCs/>
          <w:lang w:val="fr-FR"/>
        </w:rPr>
        <w:t>s</w:t>
      </w:r>
      <w:r w:rsidRPr="008667EA">
        <w:rPr>
          <w:rFonts w:ascii="Times New Roman" w:hAnsi="Times New Roman" w:cs="Times New Roman"/>
          <w:bCs/>
          <w:lang w:val="fr-FR"/>
        </w:rPr>
        <w:t xml:space="preserve"> entièrement dans la région de Dosso</w:t>
      </w:r>
      <w:r w:rsidR="006D0FAC">
        <w:rPr>
          <w:rFonts w:ascii="Times New Roman" w:hAnsi="Times New Roman" w:cs="Times New Roman"/>
          <w:bCs/>
          <w:lang w:val="fr-FR"/>
        </w:rPr>
        <w:t>.</w:t>
      </w:r>
    </w:p>
    <w:p w14:paraId="0AF5D916" w14:textId="77777777" w:rsidR="00F5129B" w:rsidRPr="008667EA" w:rsidRDefault="00F5129B" w:rsidP="00F5129B">
      <w:pPr>
        <w:pStyle w:val="ListParagraph"/>
        <w:widowControl w:val="0"/>
        <w:suppressAutoHyphens/>
        <w:autoSpaceDE w:val="0"/>
        <w:spacing w:after="0" w:line="240" w:lineRule="auto"/>
        <w:rPr>
          <w:rFonts w:ascii="Times New Roman" w:hAnsi="Times New Roman" w:cs="Times New Roman"/>
          <w:bCs/>
          <w:lang w:val="fr-FR"/>
        </w:rPr>
      </w:pPr>
    </w:p>
    <w:p w14:paraId="1495CABB" w14:textId="77777777" w:rsidR="009674FF" w:rsidRPr="008667EA" w:rsidRDefault="003B178C" w:rsidP="00F5129B">
      <w:pPr>
        <w:pStyle w:val="ListParagraph"/>
        <w:widowControl w:val="0"/>
        <w:suppressAutoHyphens/>
        <w:autoSpaceDE w:val="0"/>
        <w:spacing w:after="0" w:line="240" w:lineRule="auto"/>
        <w:ind w:left="0"/>
        <w:rPr>
          <w:rFonts w:ascii="Times New Roman" w:hAnsi="Times New Roman" w:cs="Times New Roman"/>
          <w:lang w:val="fr-SN"/>
        </w:rPr>
      </w:pPr>
      <w:r>
        <w:rPr>
          <w:rFonts w:ascii="Times New Roman" w:hAnsi="Times New Roman" w:cs="Times New Roman"/>
          <w:lang w:val="fr-SN"/>
        </w:rPr>
        <w:t xml:space="preserve">Il </w:t>
      </w:r>
      <w:r w:rsidR="00ED141D">
        <w:rPr>
          <w:rFonts w:ascii="Times New Roman" w:hAnsi="Times New Roman" w:cs="Times New Roman"/>
          <w:lang w:val="fr-SN"/>
        </w:rPr>
        <w:t xml:space="preserve">faut </w:t>
      </w:r>
      <w:r>
        <w:rPr>
          <w:rFonts w:ascii="Times New Roman" w:hAnsi="Times New Roman" w:cs="Times New Roman"/>
          <w:lang w:val="fr-SN"/>
        </w:rPr>
        <w:t xml:space="preserve">rappeler que l’avis d’appel d’offres a été </w:t>
      </w:r>
      <w:r w:rsidR="001612FD" w:rsidRPr="008667EA">
        <w:rPr>
          <w:rFonts w:ascii="Times New Roman" w:hAnsi="Times New Roman" w:cs="Times New Roman"/>
          <w:lang w:val="fr-SN"/>
        </w:rPr>
        <w:t>lancé le</w:t>
      </w:r>
      <w:r w:rsidR="009674FF" w:rsidRPr="008667EA">
        <w:rPr>
          <w:rFonts w:ascii="Times New Roman" w:hAnsi="Times New Roman" w:cs="Times New Roman"/>
          <w:lang w:val="fr-SN"/>
        </w:rPr>
        <w:t xml:space="preserve"> </w:t>
      </w:r>
      <w:r w:rsidR="00F5129B" w:rsidRPr="008667EA">
        <w:rPr>
          <w:rFonts w:ascii="Times New Roman" w:hAnsi="Times New Roman" w:cs="Times New Roman"/>
          <w:lang w:val="fr-SN"/>
        </w:rPr>
        <w:t>19 Aout</w:t>
      </w:r>
      <w:r w:rsidR="001612FD" w:rsidRPr="008667EA">
        <w:rPr>
          <w:rFonts w:ascii="Times New Roman" w:hAnsi="Times New Roman" w:cs="Times New Roman"/>
          <w:lang w:val="fr-SN"/>
        </w:rPr>
        <w:t xml:space="preserve"> 202</w:t>
      </w:r>
      <w:r w:rsidR="00F5129B" w:rsidRPr="008667EA">
        <w:rPr>
          <w:rFonts w:ascii="Times New Roman" w:hAnsi="Times New Roman" w:cs="Times New Roman"/>
          <w:lang w:val="fr-SN"/>
        </w:rPr>
        <w:t>1</w:t>
      </w:r>
      <w:r>
        <w:rPr>
          <w:rFonts w:ascii="Times New Roman" w:hAnsi="Times New Roman" w:cs="Times New Roman"/>
          <w:lang w:val="fr-SN"/>
        </w:rPr>
        <w:t>.</w:t>
      </w:r>
      <w:r w:rsidR="001612FD" w:rsidRPr="008667EA">
        <w:rPr>
          <w:rFonts w:ascii="Times New Roman" w:hAnsi="Times New Roman" w:cs="Times New Roman"/>
          <w:lang w:val="fr-SN"/>
        </w:rPr>
        <w:t xml:space="preserve"> </w:t>
      </w:r>
    </w:p>
    <w:p w14:paraId="518F2214" w14:textId="77777777" w:rsidR="008667EA" w:rsidRPr="008667EA" w:rsidRDefault="008667EA" w:rsidP="00F5129B">
      <w:pPr>
        <w:pStyle w:val="ListParagraph"/>
        <w:widowControl w:val="0"/>
        <w:suppressAutoHyphens/>
        <w:autoSpaceDE w:val="0"/>
        <w:spacing w:after="0" w:line="240" w:lineRule="auto"/>
        <w:ind w:left="0"/>
        <w:rPr>
          <w:rFonts w:ascii="Times New Roman" w:hAnsi="Times New Roman" w:cs="Times New Roman"/>
          <w:bCs/>
          <w:lang w:val="fr-FR"/>
        </w:rPr>
      </w:pPr>
    </w:p>
    <w:p w14:paraId="7B1B314E" w14:textId="77777777" w:rsidR="00C24C2F" w:rsidRDefault="00C24C2F" w:rsidP="009674FF">
      <w:pPr>
        <w:jc w:val="both"/>
        <w:rPr>
          <w:rFonts w:ascii="Times New Roman" w:hAnsi="Times New Roman" w:cs="Times New Roman"/>
          <w:lang w:val="fr-SN"/>
        </w:rPr>
      </w:pPr>
      <w:r w:rsidRPr="008667EA">
        <w:rPr>
          <w:rFonts w:ascii="Times New Roman" w:hAnsi="Times New Roman" w:cs="Times New Roman"/>
          <w:lang w:val="fr-SN"/>
        </w:rPr>
        <w:t>Après les arrangements d’ordre technique relatifs aux connexions internet/Zoom, la séance a été ouverte à 10h</w:t>
      </w:r>
      <w:r w:rsidR="008667EA">
        <w:rPr>
          <w:rFonts w:ascii="Times New Roman" w:hAnsi="Times New Roman" w:cs="Times New Roman"/>
          <w:lang w:val="fr-SN"/>
        </w:rPr>
        <w:t xml:space="preserve"> </w:t>
      </w:r>
      <w:r w:rsidRPr="008667EA">
        <w:rPr>
          <w:rFonts w:ascii="Times New Roman" w:hAnsi="Times New Roman" w:cs="Times New Roman"/>
          <w:lang w:val="fr-SN"/>
        </w:rPr>
        <w:t xml:space="preserve">30, heure de Niamey par le </w:t>
      </w:r>
      <w:r w:rsidR="008667EA" w:rsidRPr="008667EA">
        <w:rPr>
          <w:rFonts w:ascii="Times New Roman" w:hAnsi="Times New Roman" w:cs="Times New Roman"/>
          <w:lang w:val="fr-SN"/>
        </w:rPr>
        <w:t>Directeur</w:t>
      </w:r>
      <w:r w:rsidR="00253B53" w:rsidRPr="008667EA">
        <w:rPr>
          <w:rFonts w:ascii="Times New Roman" w:hAnsi="Times New Roman" w:cs="Times New Roman"/>
          <w:lang w:val="fr-SN"/>
        </w:rPr>
        <w:t xml:space="preserve"> de la </w:t>
      </w:r>
      <w:r w:rsidRPr="008667EA">
        <w:rPr>
          <w:rFonts w:ascii="Times New Roman" w:hAnsi="Times New Roman" w:cs="Times New Roman"/>
          <w:lang w:val="fr-SN"/>
        </w:rPr>
        <w:t>P</w:t>
      </w:r>
      <w:r w:rsidR="00253B53" w:rsidRPr="008667EA">
        <w:rPr>
          <w:rFonts w:ascii="Times New Roman" w:hAnsi="Times New Roman" w:cs="Times New Roman"/>
          <w:lang w:val="fr-SN"/>
        </w:rPr>
        <w:t xml:space="preserve">assation des </w:t>
      </w:r>
      <w:r w:rsidRPr="008667EA">
        <w:rPr>
          <w:rFonts w:ascii="Times New Roman" w:hAnsi="Times New Roman" w:cs="Times New Roman"/>
          <w:lang w:val="fr-SN"/>
        </w:rPr>
        <w:t>M</w:t>
      </w:r>
      <w:r w:rsidR="00253B53" w:rsidRPr="008667EA">
        <w:rPr>
          <w:rFonts w:ascii="Times New Roman" w:hAnsi="Times New Roman" w:cs="Times New Roman"/>
          <w:lang w:val="fr-SN"/>
        </w:rPr>
        <w:t>archés</w:t>
      </w:r>
      <w:r w:rsidR="008667EA">
        <w:rPr>
          <w:rFonts w:ascii="Times New Roman" w:hAnsi="Times New Roman" w:cs="Times New Roman"/>
          <w:lang w:val="fr-SN"/>
        </w:rPr>
        <w:t xml:space="preserve"> de MCA - Niger</w:t>
      </w:r>
      <w:r w:rsidRPr="008667EA">
        <w:rPr>
          <w:rFonts w:ascii="Times New Roman" w:hAnsi="Times New Roman" w:cs="Times New Roman"/>
          <w:lang w:val="fr-SN"/>
        </w:rPr>
        <w:t>.</w:t>
      </w:r>
      <w:r w:rsidR="008667EA">
        <w:rPr>
          <w:rFonts w:ascii="Times New Roman" w:hAnsi="Times New Roman" w:cs="Times New Roman"/>
          <w:lang w:val="fr-SN"/>
        </w:rPr>
        <w:t xml:space="preserve"> Dans son allocution, il a </w:t>
      </w:r>
      <w:r w:rsidR="00ED141D">
        <w:rPr>
          <w:rFonts w:ascii="Times New Roman" w:hAnsi="Times New Roman" w:cs="Times New Roman"/>
          <w:lang w:val="fr-SN"/>
        </w:rPr>
        <w:t xml:space="preserve">d’abord </w:t>
      </w:r>
      <w:r w:rsidR="008667EA">
        <w:rPr>
          <w:rFonts w:ascii="Times New Roman" w:hAnsi="Times New Roman" w:cs="Times New Roman"/>
          <w:lang w:val="fr-SN"/>
        </w:rPr>
        <w:t xml:space="preserve">expliqué l’importance du compact pour le Niger </w:t>
      </w:r>
      <w:r w:rsidR="00ED141D">
        <w:rPr>
          <w:rFonts w:ascii="Times New Roman" w:hAnsi="Times New Roman" w:cs="Times New Roman"/>
          <w:lang w:val="fr-SN"/>
        </w:rPr>
        <w:t xml:space="preserve">avant de </w:t>
      </w:r>
      <w:r w:rsidR="008667EA">
        <w:rPr>
          <w:rFonts w:ascii="Times New Roman" w:hAnsi="Times New Roman" w:cs="Times New Roman"/>
          <w:lang w:val="fr-SN"/>
        </w:rPr>
        <w:t xml:space="preserve">revenir sur les </w:t>
      </w:r>
      <w:r w:rsidR="00FF115C">
        <w:rPr>
          <w:rFonts w:ascii="Times New Roman" w:hAnsi="Times New Roman" w:cs="Times New Roman"/>
          <w:lang w:val="fr-SN"/>
        </w:rPr>
        <w:t>objectifs et les attentes de cette conférence préalable.</w:t>
      </w:r>
      <w:r w:rsidR="003C65EA">
        <w:rPr>
          <w:rFonts w:ascii="Times New Roman" w:hAnsi="Times New Roman" w:cs="Times New Roman"/>
          <w:lang w:val="fr-SN"/>
        </w:rPr>
        <w:t xml:space="preserve"> Il </w:t>
      </w:r>
      <w:r w:rsidR="00981CF7">
        <w:rPr>
          <w:rFonts w:ascii="Times New Roman" w:hAnsi="Times New Roman" w:cs="Times New Roman"/>
          <w:lang w:val="fr-SN"/>
        </w:rPr>
        <w:t xml:space="preserve">est </w:t>
      </w:r>
      <w:r w:rsidR="003C65EA">
        <w:rPr>
          <w:rFonts w:ascii="Times New Roman" w:hAnsi="Times New Roman" w:cs="Times New Roman"/>
          <w:lang w:val="fr-SN"/>
        </w:rPr>
        <w:t xml:space="preserve">à noter la présence de la Directrice </w:t>
      </w:r>
      <w:r w:rsidR="00926CB5">
        <w:rPr>
          <w:rFonts w:ascii="Times New Roman" w:hAnsi="Times New Roman" w:cs="Times New Roman"/>
          <w:lang w:val="fr-SN"/>
        </w:rPr>
        <w:t xml:space="preserve">du </w:t>
      </w:r>
      <w:r w:rsidR="003C65EA">
        <w:rPr>
          <w:rFonts w:ascii="Times New Roman" w:hAnsi="Times New Roman" w:cs="Times New Roman"/>
          <w:lang w:val="fr-SN"/>
        </w:rPr>
        <w:t>Procurement de MCC à cette conférence.</w:t>
      </w:r>
    </w:p>
    <w:p w14:paraId="5D3F6795" w14:textId="77777777" w:rsidR="00981CF7" w:rsidRPr="00030ECC" w:rsidRDefault="00981CF7" w:rsidP="009674FF">
      <w:pPr>
        <w:jc w:val="both"/>
        <w:rPr>
          <w:rFonts w:ascii="Times New Roman" w:hAnsi="Times New Roman" w:cs="Times New Roman"/>
          <w:bCs/>
          <w:lang w:val="fr-SN"/>
        </w:rPr>
      </w:pPr>
    </w:p>
    <w:p w14:paraId="6475AED8" w14:textId="77777777" w:rsidR="009674FF" w:rsidRPr="008667EA" w:rsidRDefault="009674FF" w:rsidP="009674FF">
      <w:pPr>
        <w:pStyle w:val="Default"/>
        <w:rPr>
          <w:sz w:val="22"/>
          <w:szCs w:val="22"/>
          <w:lang w:val="fr-FR"/>
        </w:rPr>
      </w:pPr>
      <w:r w:rsidRPr="008667EA">
        <w:rPr>
          <w:sz w:val="22"/>
          <w:szCs w:val="22"/>
          <w:lang w:val="fr-FR"/>
        </w:rPr>
        <w:t xml:space="preserve">L’ordre du jour de cette réunion </w:t>
      </w:r>
      <w:r w:rsidR="00FF360F" w:rsidRPr="008667EA">
        <w:rPr>
          <w:sz w:val="22"/>
          <w:szCs w:val="22"/>
          <w:lang w:val="fr-FR"/>
        </w:rPr>
        <w:t xml:space="preserve">a porté </w:t>
      </w:r>
      <w:r w:rsidR="00ED27DE" w:rsidRPr="008667EA">
        <w:rPr>
          <w:sz w:val="22"/>
          <w:szCs w:val="22"/>
          <w:lang w:val="fr-FR"/>
        </w:rPr>
        <w:t>sur les</w:t>
      </w:r>
      <w:r w:rsidRPr="008667EA">
        <w:rPr>
          <w:sz w:val="22"/>
          <w:szCs w:val="22"/>
          <w:lang w:val="fr-FR"/>
        </w:rPr>
        <w:t xml:space="preserve"> points suivants : </w:t>
      </w:r>
    </w:p>
    <w:p w14:paraId="11C18E01" w14:textId="77777777" w:rsidR="009674FF" w:rsidRPr="008667EA" w:rsidRDefault="009674FF" w:rsidP="009674FF">
      <w:pPr>
        <w:pStyle w:val="Default"/>
        <w:rPr>
          <w:sz w:val="22"/>
          <w:szCs w:val="22"/>
          <w:lang w:val="fr-FR"/>
        </w:rPr>
      </w:pPr>
    </w:p>
    <w:p w14:paraId="497187AA" w14:textId="77777777" w:rsidR="009674FF" w:rsidRPr="008667EA" w:rsidRDefault="009674FF" w:rsidP="009674FF">
      <w:pPr>
        <w:pStyle w:val="Default"/>
        <w:spacing w:after="53"/>
        <w:rPr>
          <w:sz w:val="22"/>
          <w:szCs w:val="22"/>
          <w:lang w:val="fr-FR"/>
        </w:rPr>
      </w:pPr>
      <w:r w:rsidRPr="008667EA">
        <w:rPr>
          <w:b/>
          <w:bCs/>
          <w:sz w:val="22"/>
          <w:szCs w:val="22"/>
          <w:lang w:val="fr-FR"/>
        </w:rPr>
        <w:t>1- Présentation sur les procédures de Passation de Marchés du MCC</w:t>
      </w:r>
      <w:r w:rsidR="004F0920" w:rsidRPr="008667EA">
        <w:rPr>
          <w:b/>
          <w:bCs/>
          <w:sz w:val="22"/>
          <w:szCs w:val="22"/>
          <w:lang w:val="fr-FR"/>
        </w:rPr>
        <w:t> ;</w:t>
      </w:r>
      <w:r w:rsidRPr="008667EA">
        <w:rPr>
          <w:b/>
          <w:bCs/>
          <w:sz w:val="22"/>
          <w:szCs w:val="22"/>
          <w:lang w:val="fr-FR"/>
        </w:rPr>
        <w:t xml:space="preserve"> </w:t>
      </w:r>
    </w:p>
    <w:p w14:paraId="236E73A7" w14:textId="77777777" w:rsidR="009674FF" w:rsidRPr="008667EA" w:rsidRDefault="009674FF" w:rsidP="009674FF">
      <w:pPr>
        <w:pStyle w:val="Default"/>
        <w:spacing w:after="53"/>
        <w:rPr>
          <w:sz w:val="22"/>
          <w:szCs w:val="22"/>
          <w:lang w:val="fr-FR"/>
        </w:rPr>
      </w:pPr>
      <w:r w:rsidRPr="008667EA">
        <w:rPr>
          <w:b/>
          <w:bCs/>
          <w:sz w:val="22"/>
          <w:szCs w:val="22"/>
          <w:lang w:val="fr-FR"/>
        </w:rPr>
        <w:lastRenderedPageBreak/>
        <w:t>2- Présentation du Projet</w:t>
      </w:r>
      <w:r w:rsidR="004F0920" w:rsidRPr="008667EA">
        <w:rPr>
          <w:b/>
          <w:bCs/>
          <w:sz w:val="22"/>
          <w:szCs w:val="22"/>
          <w:lang w:val="fr-FR"/>
        </w:rPr>
        <w:t> ;</w:t>
      </w:r>
    </w:p>
    <w:p w14:paraId="5F57A0E9" w14:textId="77777777" w:rsidR="009674FF" w:rsidRPr="008667EA" w:rsidRDefault="009674FF" w:rsidP="009674FF">
      <w:pPr>
        <w:pStyle w:val="Default"/>
        <w:rPr>
          <w:b/>
          <w:bCs/>
          <w:sz w:val="22"/>
          <w:szCs w:val="22"/>
          <w:lang w:val="fr-FR"/>
        </w:rPr>
      </w:pPr>
      <w:r w:rsidRPr="008667EA">
        <w:rPr>
          <w:b/>
          <w:bCs/>
          <w:sz w:val="22"/>
          <w:szCs w:val="22"/>
          <w:lang w:val="fr-FR"/>
        </w:rPr>
        <w:t xml:space="preserve">3- Questions et </w:t>
      </w:r>
      <w:r w:rsidR="008667EA" w:rsidRPr="008667EA">
        <w:rPr>
          <w:b/>
          <w:bCs/>
          <w:sz w:val="22"/>
          <w:szCs w:val="22"/>
          <w:lang w:val="fr-FR"/>
        </w:rPr>
        <w:t>Réponses.</w:t>
      </w:r>
    </w:p>
    <w:p w14:paraId="3FC50348" w14:textId="77777777" w:rsidR="00C24C2F" w:rsidRPr="008667EA" w:rsidRDefault="00C24C2F" w:rsidP="009674FF">
      <w:pPr>
        <w:pStyle w:val="Default"/>
        <w:rPr>
          <w:b/>
          <w:bCs/>
          <w:sz w:val="22"/>
          <w:szCs w:val="22"/>
          <w:lang w:val="fr-FR"/>
        </w:rPr>
      </w:pPr>
    </w:p>
    <w:p w14:paraId="041BA592" w14:textId="77777777" w:rsidR="00C24C2F" w:rsidRPr="008667EA" w:rsidRDefault="00C24C2F" w:rsidP="009674FF">
      <w:pPr>
        <w:pStyle w:val="Default"/>
        <w:rPr>
          <w:b/>
          <w:bCs/>
          <w:sz w:val="22"/>
          <w:szCs w:val="22"/>
          <w:lang w:val="fr-FR"/>
        </w:rPr>
      </w:pPr>
    </w:p>
    <w:p w14:paraId="33AB7F4C" w14:textId="77777777" w:rsidR="00EE38D5" w:rsidRPr="008667EA" w:rsidRDefault="00EE38D5" w:rsidP="00EE38D5">
      <w:pPr>
        <w:pStyle w:val="Default"/>
        <w:rPr>
          <w:sz w:val="22"/>
          <w:szCs w:val="22"/>
          <w:lang w:val="fr-FR"/>
        </w:rPr>
      </w:pPr>
      <w:r w:rsidRPr="008667EA">
        <w:rPr>
          <w:sz w:val="22"/>
          <w:szCs w:val="22"/>
          <w:lang w:val="fr-FR"/>
        </w:rPr>
        <w:t xml:space="preserve"> Etaient </w:t>
      </w:r>
      <w:r w:rsidR="008667EA">
        <w:rPr>
          <w:sz w:val="22"/>
          <w:szCs w:val="22"/>
          <w:lang w:val="fr-FR"/>
        </w:rPr>
        <w:t>présent</w:t>
      </w:r>
      <w:r w:rsidR="00926CB5">
        <w:rPr>
          <w:sz w:val="22"/>
          <w:szCs w:val="22"/>
          <w:lang w:val="fr-FR"/>
        </w:rPr>
        <w:t>s</w:t>
      </w:r>
      <w:r w:rsidRPr="008667EA">
        <w:rPr>
          <w:sz w:val="22"/>
          <w:szCs w:val="22"/>
          <w:lang w:val="fr-FR"/>
        </w:rPr>
        <w:t xml:space="preserve"> à cette réunion : </w:t>
      </w:r>
    </w:p>
    <w:p w14:paraId="553F555C" w14:textId="77777777" w:rsidR="00EE38D5" w:rsidRPr="008667EA" w:rsidRDefault="00EE38D5" w:rsidP="00EE38D5">
      <w:pPr>
        <w:pStyle w:val="Default"/>
        <w:rPr>
          <w:sz w:val="22"/>
          <w:szCs w:val="22"/>
          <w:lang w:val="fr-FR"/>
        </w:rPr>
      </w:pPr>
    </w:p>
    <w:p w14:paraId="79BA8096" w14:textId="77777777" w:rsidR="00EE38D5" w:rsidRPr="008667EA" w:rsidRDefault="00EE38D5" w:rsidP="00E61D50">
      <w:pPr>
        <w:pStyle w:val="Default"/>
        <w:numPr>
          <w:ilvl w:val="0"/>
          <w:numId w:val="12"/>
        </w:numPr>
        <w:spacing w:after="227"/>
        <w:rPr>
          <w:sz w:val="22"/>
          <w:szCs w:val="22"/>
          <w:lang w:val="fr-FR"/>
        </w:rPr>
      </w:pPr>
      <w:r w:rsidRPr="008667EA">
        <w:rPr>
          <w:sz w:val="22"/>
          <w:szCs w:val="22"/>
          <w:lang w:val="fr-FR"/>
        </w:rPr>
        <w:t xml:space="preserve">Pour </w:t>
      </w:r>
      <w:r w:rsidR="00253B53" w:rsidRPr="008667EA">
        <w:rPr>
          <w:sz w:val="22"/>
          <w:szCs w:val="22"/>
          <w:lang w:val="fr-FR"/>
        </w:rPr>
        <w:t xml:space="preserve">le compte de </w:t>
      </w:r>
      <w:r w:rsidRPr="008667EA">
        <w:rPr>
          <w:sz w:val="22"/>
          <w:szCs w:val="22"/>
          <w:lang w:val="fr-FR"/>
        </w:rPr>
        <w:t>MCA</w:t>
      </w:r>
      <w:r w:rsidR="00253B53" w:rsidRPr="008667EA">
        <w:rPr>
          <w:sz w:val="22"/>
          <w:szCs w:val="22"/>
          <w:lang w:val="fr-FR"/>
        </w:rPr>
        <w:t>-</w:t>
      </w:r>
      <w:r w:rsidRPr="008667EA">
        <w:rPr>
          <w:sz w:val="22"/>
          <w:szCs w:val="22"/>
          <w:lang w:val="fr-FR"/>
        </w:rPr>
        <w:t>Niger et ses partenaires (voir Fiche de présence e</w:t>
      </w:r>
      <w:r w:rsidR="008667EA">
        <w:rPr>
          <w:sz w:val="22"/>
          <w:szCs w:val="22"/>
          <w:lang w:val="fr-FR"/>
        </w:rPr>
        <w:t xml:space="preserve">n </w:t>
      </w:r>
      <w:r w:rsidRPr="008667EA">
        <w:rPr>
          <w:sz w:val="22"/>
          <w:szCs w:val="22"/>
          <w:lang w:val="fr-FR"/>
        </w:rPr>
        <w:t>annexe 1)</w:t>
      </w:r>
      <w:r w:rsidR="00926CB5">
        <w:rPr>
          <w:sz w:val="22"/>
          <w:szCs w:val="22"/>
          <w:lang w:val="fr-FR"/>
        </w:rPr>
        <w:t> ;</w:t>
      </w:r>
      <w:r w:rsidRPr="008667EA">
        <w:rPr>
          <w:sz w:val="22"/>
          <w:szCs w:val="22"/>
          <w:lang w:val="fr-FR"/>
        </w:rPr>
        <w:t xml:space="preserve"> </w:t>
      </w:r>
    </w:p>
    <w:p w14:paraId="02E3F65A" w14:textId="77777777" w:rsidR="00EE38D5" w:rsidRPr="008667EA" w:rsidRDefault="00EE38D5" w:rsidP="00E61D50">
      <w:pPr>
        <w:pStyle w:val="Default"/>
        <w:numPr>
          <w:ilvl w:val="0"/>
          <w:numId w:val="12"/>
        </w:numPr>
        <w:spacing w:after="227"/>
        <w:rPr>
          <w:sz w:val="22"/>
          <w:szCs w:val="22"/>
          <w:lang w:val="fr-FR"/>
        </w:rPr>
      </w:pPr>
      <w:r w:rsidRPr="008667EA">
        <w:rPr>
          <w:sz w:val="22"/>
          <w:szCs w:val="22"/>
          <w:lang w:val="fr-FR"/>
        </w:rPr>
        <w:t xml:space="preserve">Pour </w:t>
      </w:r>
      <w:r w:rsidR="00253B53" w:rsidRPr="008667EA">
        <w:rPr>
          <w:sz w:val="22"/>
          <w:szCs w:val="22"/>
          <w:lang w:val="fr-FR"/>
        </w:rPr>
        <w:t xml:space="preserve">le compte des </w:t>
      </w:r>
      <w:r w:rsidR="008667EA">
        <w:rPr>
          <w:sz w:val="22"/>
          <w:szCs w:val="22"/>
          <w:lang w:val="fr-FR"/>
        </w:rPr>
        <w:t xml:space="preserve">entreprises </w:t>
      </w:r>
      <w:r w:rsidRPr="008667EA">
        <w:rPr>
          <w:sz w:val="22"/>
          <w:szCs w:val="22"/>
          <w:lang w:val="fr-FR"/>
        </w:rPr>
        <w:t>(voir Fiche de présence en</w:t>
      </w:r>
      <w:r w:rsidR="000D2F0F" w:rsidRPr="008667EA">
        <w:rPr>
          <w:sz w:val="22"/>
          <w:szCs w:val="22"/>
          <w:lang w:val="fr-FR"/>
        </w:rPr>
        <w:t xml:space="preserve"> ligne</w:t>
      </w:r>
      <w:r w:rsidRPr="008667EA">
        <w:rPr>
          <w:sz w:val="22"/>
          <w:szCs w:val="22"/>
          <w:lang w:val="fr-FR"/>
        </w:rPr>
        <w:t xml:space="preserve"> annexe 2</w:t>
      </w:r>
      <w:proofErr w:type="gramStart"/>
      <w:r w:rsidRPr="008667EA">
        <w:rPr>
          <w:sz w:val="22"/>
          <w:szCs w:val="22"/>
          <w:lang w:val="fr-FR"/>
        </w:rPr>
        <w:t xml:space="preserve">) </w:t>
      </w:r>
      <w:r w:rsidR="00926CB5">
        <w:rPr>
          <w:sz w:val="22"/>
          <w:szCs w:val="22"/>
          <w:lang w:val="fr-FR"/>
        </w:rPr>
        <w:t>.</w:t>
      </w:r>
      <w:proofErr w:type="gramEnd"/>
    </w:p>
    <w:p w14:paraId="7E6E97E9" w14:textId="77777777" w:rsidR="00EE38D5" w:rsidRPr="008667EA" w:rsidRDefault="00EE38D5" w:rsidP="00EE38D5">
      <w:pPr>
        <w:numPr>
          <w:ilvl w:val="0"/>
          <w:numId w:val="8"/>
        </w:numPr>
        <w:autoSpaceDE w:val="0"/>
        <w:autoSpaceDN w:val="0"/>
        <w:adjustRightInd w:val="0"/>
        <w:spacing w:after="0" w:line="240" w:lineRule="auto"/>
        <w:rPr>
          <w:rFonts w:ascii="Times New Roman" w:hAnsi="Times New Roman" w:cs="Times New Roman"/>
          <w:b/>
          <w:bCs/>
          <w:color w:val="000000"/>
          <w:lang w:val="fr-FR"/>
        </w:rPr>
      </w:pPr>
      <w:r w:rsidRPr="008667EA">
        <w:rPr>
          <w:rFonts w:ascii="Times New Roman" w:hAnsi="Times New Roman" w:cs="Times New Roman"/>
          <w:b/>
          <w:bCs/>
          <w:color w:val="000000"/>
          <w:lang w:val="fr-FR"/>
        </w:rPr>
        <w:t xml:space="preserve">Présentation sur les procédures de Passation de Marchés : </w:t>
      </w:r>
    </w:p>
    <w:p w14:paraId="73C6AED8" w14:textId="77777777" w:rsidR="00EE38D5" w:rsidRPr="008667EA" w:rsidRDefault="00EE38D5" w:rsidP="00EE38D5">
      <w:pPr>
        <w:autoSpaceDE w:val="0"/>
        <w:autoSpaceDN w:val="0"/>
        <w:adjustRightInd w:val="0"/>
        <w:spacing w:after="0" w:line="240" w:lineRule="auto"/>
        <w:ind w:left="720"/>
        <w:rPr>
          <w:rFonts w:ascii="Times New Roman" w:hAnsi="Times New Roman" w:cs="Times New Roman"/>
          <w:color w:val="000000"/>
          <w:lang w:val="fr-FR"/>
        </w:rPr>
      </w:pPr>
    </w:p>
    <w:p w14:paraId="282E8649" w14:textId="77777777" w:rsidR="00EE38D5" w:rsidRPr="008667EA" w:rsidRDefault="00EE38D5" w:rsidP="00EE38D5">
      <w:pPr>
        <w:pStyle w:val="Default"/>
        <w:spacing w:after="227" w:line="276" w:lineRule="auto"/>
        <w:jc w:val="both"/>
        <w:rPr>
          <w:sz w:val="22"/>
          <w:szCs w:val="22"/>
          <w:lang w:val="fr-FR"/>
        </w:rPr>
      </w:pPr>
      <w:r w:rsidRPr="008667EA">
        <w:rPr>
          <w:sz w:val="22"/>
          <w:szCs w:val="22"/>
          <w:lang w:val="fr-FR"/>
        </w:rPr>
        <w:t>Le Procurement Agen</w:t>
      </w:r>
      <w:r w:rsidR="00E61D50">
        <w:rPr>
          <w:sz w:val="22"/>
          <w:szCs w:val="22"/>
          <w:lang w:val="fr-FR"/>
        </w:rPr>
        <w:t>t</w:t>
      </w:r>
      <w:r w:rsidR="00533609" w:rsidRPr="008667EA">
        <w:rPr>
          <w:sz w:val="22"/>
          <w:szCs w:val="22"/>
          <w:lang w:val="fr-FR"/>
        </w:rPr>
        <w:t>,</w:t>
      </w:r>
      <w:r w:rsidRPr="008667EA">
        <w:rPr>
          <w:sz w:val="22"/>
          <w:szCs w:val="22"/>
          <w:lang w:val="fr-FR"/>
        </w:rPr>
        <w:t xml:space="preserve"> a fait une présentation portant sur les principes fondamentaux de MCC en matière de passation de marchés avant de s’appesantir sur quelques aspects importants du Dossier d’Appel d’Offres notamment la préparation des offres, le rappel de certaines dates importantes et </w:t>
      </w:r>
      <w:r w:rsidR="00A56F53" w:rsidRPr="008667EA">
        <w:rPr>
          <w:sz w:val="22"/>
          <w:szCs w:val="22"/>
          <w:lang w:val="fr-FR"/>
        </w:rPr>
        <w:t>l</w:t>
      </w:r>
      <w:r w:rsidRPr="008667EA">
        <w:rPr>
          <w:sz w:val="22"/>
          <w:szCs w:val="22"/>
          <w:lang w:val="fr-FR"/>
        </w:rPr>
        <w:t>es recommandations pour une bonne préparation d</w:t>
      </w:r>
      <w:r w:rsidR="006D116E">
        <w:rPr>
          <w:sz w:val="22"/>
          <w:szCs w:val="22"/>
          <w:lang w:val="fr-FR"/>
        </w:rPr>
        <w:t>’</w:t>
      </w:r>
      <w:r w:rsidRPr="008667EA">
        <w:rPr>
          <w:sz w:val="22"/>
          <w:szCs w:val="22"/>
          <w:lang w:val="fr-FR"/>
        </w:rPr>
        <w:t>offre.</w:t>
      </w:r>
    </w:p>
    <w:p w14:paraId="1BE27510" w14:textId="77777777" w:rsidR="00EE38D5" w:rsidRPr="008667EA" w:rsidRDefault="00EE38D5" w:rsidP="00EE38D5">
      <w:pPr>
        <w:autoSpaceDE w:val="0"/>
        <w:autoSpaceDN w:val="0"/>
        <w:adjustRightInd w:val="0"/>
        <w:spacing w:after="0" w:line="240" w:lineRule="auto"/>
        <w:rPr>
          <w:rFonts w:ascii="Times New Roman" w:hAnsi="Times New Roman" w:cs="Times New Roman"/>
          <w:color w:val="000000"/>
          <w:lang w:val="fr-FR"/>
        </w:rPr>
      </w:pPr>
      <w:r w:rsidRPr="008667EA">
        <w:rPr>
          <w:rFonts w:ascii="Times New Roman" w:hAnsi="Times New Roman" w:cs="Times New Roman"/>
          <w:color w:val="000000"/>
          <w:lang w:val="fr-FR"/>
        </w:rPr>
        <w:t xml:space="preserve"> </w:t>
      </w:r>
    </w:p>
    <w:p w14:paraId="59B1B8C8" w14:textId="77777777" w:rsidR="00EE38D5" w:rsidRPr="008667EA" w:rsidRDefault="00EE38D5" w:rsidP="00EE38D5">
      <w:pPr>
        <w:numPr>
          <w:ilvl w:val="0"/>
          <w:numId w:val="8"/>
        </w:numPr>
        <w:autoSpaceDE w:val="0"/>
        <w:autoSpaceDN w:val="0"/>
        <w:adjustRightInd w:val="0"/>
        <w:spacing w:after="0" w:line="240" w:lineRule="auto"/>
        <w:rPr>
          <w:rFonts w:ascii="Times New Roman" w:hAnsi="Times New Roman" w:cs="Times New Roman"/>
          <w:color w:val="000000"/>
          <w:lang w:val="fr-FR"/>
        </w:rPr>
      </w:pPr>
      <w:r w:rsidRPr="008667EA">
        <w:rPr>
          <w:rFonts w:ascii="Times New Roman" w:hAnsi="Times New Roman" w:cs="Times New Roman"/>
          <w:b/>
          <w:bCs/>
          <w:color w:val="000000"/>
          <w:lang w:val="fr-FR"/>
        </w:rPr>
        <w:t xml:space="preserve">Présentation du Projet </w:t>
      </w:r>
    </w:p>
    <w:p w14:paraId="120AC5EC" w14:textId="77777777" w:rsidR="00EE38D5" w:rsidRPr="008667EA" w:rsidRDefault="00EE38D5" w:rsidP="00EE38D5">
      <w:pPr>
        <w:autoSpaceDE w:val="0"/>
        <w:autoSpaceDN w:val="0"/>
        <w:adjustRightInd w:val="0"/>
        <w:spacing w:after="0" w:line="240" w:lineRule="auto"/>
        <w:ind w:left="720"/>
        <w:rPr>
          <w:rFonts w:ascii="Times New Roman" w:hAnsi="Times New Roman" w:cs="Times New Roman"/>
          <w:color w:val="000000"/>
          <w:lang w:val="fr-FR"/>
        </w:rPr>
      </w:pPr>
    </w:p>
    <w:p w14:paraId="4257AC7A" w14:textId="77777777" w:rsidR="00EE38D5" w:rsidRPr="008667EA" w:rsidRDefault="008667EA" w:rsidP="00EE38D5">
      <w:pPr>
        <w:pStyle w:val="Default"/>
        <w:spacing w:after="227" w:line="276" w:lineRule="auto"/>
        <w:jc w:val="both"/>
        <w:rPr>
          <w:sz w:val="22"/>
          <w:szCs w:val="22"/>
          <w:lang w:val="fr-FR"/>
        </w:rPr>
      </w:pPr>
      <w:r>
        <w:rPr>
          <w:sz w:val="22"/>
          <w:szCs w:val="22"/>
          <w:lang w:val="fr-FR"/>
        </w:rPr>
        <w:t>Le projet PRAPS de MCA - Niger</w:t>
      </w:r>
      <w:r w:rsidR="00ED1800" w:rsidRPr="008667EA">
        <w:rPr>
          <w:sz w:val="22"/>
          <w:szCs w:val="22"/>
          <w:lang w:val="fr-FR"/>
        </w:rPr>
        <w:t xml:space="preserve"> </w:t>
      </w:r>
      <w:r>
        <w:rPr>
          <w:sz w:val="22"/>
          <w:szCs w:val="22"/>
          <w:lang w:val="fr-FR"/>
        </w:rPr>
        <w:t>a</w:t>
      </w:r>
      <w:r w:rsidR="00F14C2B" w:rsidRPr="008667EA">
        <w:rPr>
          <w:sz w:val="22"/>
          <w:szCs w:val="22"/>
          <w:lang w:val="fr-FR"/>
        </w:rPr>
        <w:t xml:space="preserve"> fait</w:t>
      </w:r>
      <w:r w:rsidR="00C24C2F" w:rsidRPr="008667EA">
        <w:rPr>
          <w:sz w:val="22"/>
          <w:szCs w:val="22"/>
          <w:lang w:val="fr-FR"/>
        </w:rPr>
        <w:t xml:space="preserve"> une présentation </w:t>
      </w:r>
      <w:r w:rsidR="00ED1800" w:rsidRPr="008667EA">
        <w:rPr>
          <w:sz w:val="22"/>
          <w:szCs w:val="22"/>
          <w:lang w:val="fr-FR"/>
        </w:rPr>
        <w:t xml:space="preserve">succincte </w:t>
      </w:r>
      <w:r w:rsidR="00EE2623" w:rsidRPr="008667EA">
        <w:rPr>
          <w:sz w:val="22"/>
          <w:szCs w:val="22"/>
          <w:lang w:val="fr-FR"/>
        </w:rPr>
        <w:t xml:space="preserve">sur les </w:t>
      </w:r>
      <w:r w:rsidR="00C24C2F" w:rsidRPr="008667EA">
        <w:rPr>
          <w:sz w:val="22"/>
          <w:szCs w:val="22"/>
          <w:lang w:val="fr-FR"/>
        </w:rPr>
        <w:t xml:space="preserve">objectifs </w:t>
      </w:r>
      <w:r w:rsidR="00F14C2B" w:rsidRPr="008667EA">
        <w:rPr>
          <w:sz w:val="22"/>
          <w:szCs w:val="22"/>
          <w:lang w:val="fr-FR"/>
        </w:rPr>
        <w:t xml:space="preserve">généraux de MCA – Niger </w:t>
      </w:r>
      <w:r w:rsidR="00ED1800" w:rsidRPr="008667EA">
        <w:rPr>
          <w:sz w:val="22"/>
          <w:szCs w:val="22"/>
          <w:lang w:val="fr-FR"/>
        </w:rPr>
        <w:t>et</w:t>
      </w:r>
      <w:r w:rsidR="00ED27DE" w:rsidRPr="008667EA">
        <w:rPr>
          <w:sz w:val="22"/>
          <w:szCs w:val="22"/>
          <w:lang w:val="fr-FR"/>
        </w:rPr>
        <w:t xml:space="preserve"> sur</w:t>
      </w:r>
      <w:r w:rsidR="00ED1800" w:rsidRPr="008667EA">
        <w:rPr>
          <w:sz w:val="22"/>
          <w:szCs w:val="22"/>
          <w:lang w:val="fr-FR"/>
        </w:rPr>
        <w:t xml:space="preserve"> la composante CRC qui est co</w:t>
      </w:r>
      <w:r w:rsidR="007816FB" w:rsidRPr="008667EA">
        <w:rPr>
          <w:sz w:val="22"/>
          <w:szCs w:val="22"/>
          <w:lang w:val="fr-FR"/>
        </w:rPr>
        <w:t xml:space="preserve">nstituée </w:t>
      </w:r>
      <w:r w:rsidR="00ED1800" w:rsidRPr="008667EA">
        <w:rPr>
          <w:sz w:val="22"/>
          <w:szCs w:val="22"/>
          <w:lang w:val="fr-FR"/>
        </w:rPr>
        <w:t>de</w:t>
      </w:r>
      <w:r w:rsidR="004F0920" w:rsidRPr="008667EA">
        <w:rPr>
          <w:sz w:val="22"/>
          <w:szCs w:val="22"/>
          <w:lang w:val="fr-FR"/>
        </w:rPr>
        <w:t xml:space="preserve"> </w:t>
      </w:r>
      <w:r w:rsidR="00F14C2B" w:rsidRPr="008667EA">
        <w:rPr>
          <w:sz w:val="22"/>
          <w:szCs w:val="22"/>
          <w:lang w:val="fr-FR"/>
        </w:rPr>
        <w:t>deux</w:t>
      </w:r>
      <w:r w:rsidR="00253B53" w:rsidRPr="008667EA">
        <w:rPr>
          <w:sz w:val="22"/>
          <w:szCs w:val="22"/>
          <w:lang w:val="fr-FR"/>
        </w:rPr>
        <w:t xml:space="preserve"> (2)</w:t>
      </w:r>
      <w:r w:rsidR="001036F1" w:rsidRPr="008667EA">
        <w:rPr>
          <w:sz w:val="22"/>
          <w:szCs w:val="22"/>
          <w:lang w:val="fr-FR"/>
        </w:rPr>
        <w:t xml:space="preserve"> sous</w:t>
      </w:r>
      <w:r w:rsidR="00F14C2B" w:rsidRPr="008667EA">
        <w:rPr>
          <w:sz w:val="22"/>
          <w:szCs w:val="22"/>
          <w:lang w:val="fr-FR"/>
        </w:rPr>
        <w:t xml:space="preserve"> composantes</w:t>
      </w:r>
      <w:r w:rsidR="00EE2623" w:rsidRPr="008667EA">
        <w:rPr>
          <w:sz w:val="22"/>
          <w:szCs w:val="22"/>
          <w:lang w:val="fr-FR"/>
        </w:rPr>
        <w:t xml:space="preserve"> à savoir le projet Agriculture Résiliente au </w:t>
      </w:r>
      <w:r w:rsidR="003A4E6D" w:rsidRPr="008667EA">
        <w:rPr>
          <w:sz w:val="22"/>
          <w:szCs w:val="22"/>
          <w:lang w:val="fr-FR"/>
        </w:rPr>
        <w:t xml:space="preserve">Climat </w:t>
      </w:r>
      <w:r w:rsidR="00EE2623" w:rsidRPr="008667EA">
        <w:rPr>
          <w:sz w:val="22"/>
          <w:szCs w:val="22"/>
          <w:lang w:val="fr-FR"/>
        </w:rPr>
        <w:t xml:space="preserve">(CRA) et le </w:t>
      </w:r>
      <w:r w:rsidR="001B1C64">
        <w:rPr>
          <w:sz w:val="22"/>
          <w:szCs w:val="22"/>
          <w:lang w:val="fr-FR"/>
        </w:rPr>
        <w:t>P</w:t>
      </w:r>
      <w:r w:rsidR="00EE2623" w:rsidRPr="008667EA">
        <w:rPr>
          <w:sz w:val="22"/>
          <w:szCs w:val="22"/>
          <w:lang w:val="fr-FR"/>
        </w:rPr>
        <w:t xml:space="preserve">rojet </w:t>
      </w:r>
      <w:r w:rsidR="00550C78">
        <w:rPr>
          <w:sz w:val="22"/>
          <w:szCs w:val="22"/>
          <w:lang w:val="fr-FR"/>
        </w:rPr>
        <w:t>R</w:t>
      </w:r>
      <w:r w:rsidR="00EE2623" w:rsidRPr="008667EA">
        <w:rPr>
          <w:sz w:val="22"/>
          <w:szCs w:val="22"/>
          <w:lang w:val="fr-FR"/>
        </w:rPr>
        <w:t xml:space="preserve">égional </w:t>
      </w:r>
      <w:r w:rsidR="00ED27DE" w:rsidRPr="008667EA">
        <w:rPr>
          <w:sz w:val="22"/>
          <w:szCs w:val="22"/>
          <w:lang w:val="fr-FR"/>
        </w:rPr>
        <w:t>d’</w:t>
      </w:r>
      <w:r w:rsidR="00550C78">
        <w:rPr>
          <w:sz w:val="22"/>
          <w:szCs w:val="22"/>
          <w:lang w:val="fr-FR"/>
        </w:rPr>
        <w:t>A</w:t>
      </w:r>
      <w:r w:rsidR="00EE2623" w:rsidRPr="008667EA">
        <w:rPr>
          <w:sz w:val="22"/>
          <w:szCs w:val="22"/>
          <w:lang w:val="fr-FR"/>
        </w:rPr>
        <w:t xml:space="preserve">ppui au </w:t>
      </w:r>
      <w:r w:rsidR="00550C78">
        <w:rPr>
          <w:sz w:val="22"/>
          <w:szCs w:val="22"/>
          <w:lang w:val="fr-FR"/>
        </w:rPr>
        <w:t>P</w:t>
      </w:r>
      <w:r w:rsidR="00EE2623" w:rsidRPr="008667EA">
        <w:rPr>
          <w:sz w:val="22"/>
          <w:szCs w:val="22"/>
          <w:lang w:val="fr-FR"/>
        </w:rPr>
        <w:t xml:space="preserve">astoralisme dans le </w:t>
      </w:r>
      <w:r w:rsidR="00550C78">
        <w:rPr>
          <w:sz w:val="22"/>
          <w:szCs w:val="22"/>
          <w:lang w:val="fr-FR"/>
        </w:rPr>
        <w:t>S</w:t>
      </w:r>
      <w:r w:rsidR="00EE2623" w:rsidRPr="008667EA">
        <w:rPr>
          <w:sz w:val="22"/>
          <w:szCs w:val="22"/>
          <w:lang w:val="fr-FR"/>
        </w:rPr>
        <w:t>ahel</w:t>
      </w:r>
      <w:r w:rsidR="00533609" w:rsidRPr="008667EA">
        <w:rPr>
          <w:sz w:val="22"/>
          <w:szCs w:val="22"/>
          <w:lang w:val="fr-FR"/>
        </w:rPr>
        <w:t xml:space="preserve"> </w:t>
      </w:r>
      <w:r w:rsidR="00EE2623" w:rsidRPr="008667EA">
        <w:rPr>
          <w:sz w:val="22"/>
          <w:szCs w:val="22"/>
          <w:lang w:val="fr-FR"/>
        </w:rPr>
        <w:t>(</w:t>
      </w:r>
      <w:r w:rsidR="00533609" w:rsidRPr="008667EA">
        <w:rPr>
          <w:sz w:val="22"/>
          <w:szCs w:val="22"/>
          <w:lang w:val="fr-FR"/>
        </w:rPr>
        <w:t>PRAPS)</w:t>
      </w:r>
      <w:r w:rsidR="00550C78">
        <w:rPr>
          <w:sz w:val="22"/>
          <w:szCs w:val="22"/>
          <w:lang w:val="fr-FR"/>
        </w:rPr>
        <w:t>.</w:t>
      </w:r>
      <w:r w:rsidR="001036F1" w:rsidRPr="008667EA">
        <w:rPr>
          <w:sz w:val="22"/>
          <w:szCs w:val="22"/>
          <w:lang w:val="fr-FR"/>
        </w:rPr>
        <w:t xml:space="preserve"> </w:t>
      </w:r>
      <w:r w:rsidR="00550C78">
        <w:rPr>
          <w:sz w:val="22"/>
          <w:szCs w:val="22"/>
          <w:lang w:val="fr-FR"/>
        </w:rPr>
        <w:t>U</w:t>
      </w:r>
      <w:r w:rsidR="00EE2623" w:rsidRPr="008667EA">
        <w:rPr>
          <w:sz w:val="22"/>
          <w:szCs w:val="22"/>
          <w:lang w:val="fr-FR"/>
        </w:rPr>
        <w:t>n accent particulier a été mis sur</w:t>
      </w:r>
      <w:r w:rsidR="00533609" w:rsidRPr="008667EA">
        <w:rPr>
          <w:sz w:val="22"/>
          <w:szCs w:val="22"/>
          <w:lang w:val="fr-FR"/>
        </w:rPr>
        <w:t xml:space="preserve"> les aspects technique</w:t>
      </w:r>
      <w:r w:rsidR="004F0920" w:rsidRPr="008667EA">
        <w:rPr>
          <w:sz w:val="22"/>
          <w:szCs w:val="22"/>
          <w:lang w:val="fr-FR"/>
        </w:rPr>
        <w:t>s</w:t>
      </w:r>
      <w:r w:rsidR="00533609" w:rsidRPr="008667EA">
        <w:rPr>
          <w:sz w:val="22"/>
          <w:szCs w:val="22"/>
          <w:lang w:val="fr-FR"/>
        </w:rPr>
        <w:t xml:space="preserve"> du DAO en expliquant d’avantage le cahier de charge</w:t>
      </w:r>
      <w:r w:rsidR="004F0920" w:rsidRPr="008667EA">
        <w:rPr>
          <w:sz w:val="22"/>
          <w:szCs w:val="22"/>
          <w:lang w:val="fr-FR"/>
        </w:rPr>
        <w:t>s</w:t>
      </w:r>
      <w:r w:rsidR="00533609" w:rsidRPr="008667EA">
        <w:rPr>
          <w:sz w:val="22"/>
          <w:szCs w:val="22"/>
          <w:lang w:val="fr-FR"/>
        </w:rPr>
        <w:t xml:space="preserve"> et les attentes de MCA – Niger dans le cadre de c</w:t>
      </w:r>
      <w:r>
        <w:rPr>
          <w:sz w:val="22"/>
          <w:szCs w:val="22"/>
          <w:lang w:val="fr-FR"/>
        </w:rPr>
        <w:t>es travaux</w:t>
      </w:r>
      <w:r w:rsidR="00165120" w:rsidRPr="008667EA">
        <w:rPr>
          <w:sz w:val="22"/>
          <w:szCs w:val="22"/>
          <w:lang w:val="fr-FR"/>
        </w:rPr>
        <w:t>.</w:t>
      </w:r>
    </w:p>
    <w:p w14:paraId="38809192" w14:textId="77777777" w:rsidR="008B5D26" w:rsidRPr="00E61D50" w:rsidRDefault="00165120" w:rsidP="00165120">
      <w:pPr>
        <w:numPr>
          <w:ilvl w:val="0"/>
          <w:numId w:val="8"/>
        </w:numPr>
        <w:autoSpaceDE w:val="0"/>
        <w:autoSpaceDN w:val="0"/>
        <w:adjustRightInd w:val="0"/>
        <w:spacing w:after="0" w:line="240" w:lineRule="auto"/>
        <w:rPr>
          <w:rFonts w:ascii="Times New Roman" w:hAnsi="Times New Roman" w:cs="Times New Roman"/>
          <w:b/>
          <w:bCs/>
          <w:color w:val="000000"/>
          <w:lang w:val="fr-FR"/>
        </w:rPr>
      </w:pPr>
      <w:r w:rsidRPr="00E61D50">
        <w:rPr>
          <w:rFonts w:ascii="Times New Roman" w:hAnsi="Times New Roman" w:cs="Times New Roman"/>
          <w:b/>
          <w:bCs/>
          <w:color w:val="000000"/>
          <w:lang w:val="fr-FR"/>
        </w:rPr>
        <w:t>Questions-R</w:t>
      </w:r>
      <w:r w:rsidR="00550C78">
        <w:rPr>
          <w:rFonts w:ascii="Times New Roman" w:hAnsi="Times New Roman" w:cs="Times New Roman"/>
          <w:b/>
          <w:bCs/>
          <w:color w:val="000000"/>
          <w:lang w:val="fr-FR"/>
        </w:rPr>
        <w:t>é</w:t>
      </w:r>
      <w:r w:rsidRPr="00E61D50">
        <w:rPr>
          <w:rFonts w:ascii="Times New Roman" w:hAnsi="Times New Roman" w:cs="Times New Roman"/>
          <w:b/>
          <w:bCs/>
          <w:color w:val="000000"/>
          <w:lang w:val="fr-FR"/>
        </w:rPr>
        <w:t>ponses</w:t>
      </w:r>
    </w:p>
    <w:p w14:paraId="375D724B" w14:textId="77777777" w:rsidR="00165120" w:rsidRPr="008667EA" w:rsidRDefault="00165120" w:rsidP="008B5D26">
      <w:pPr>
        <w:autoSpaceDE w:val="0"/>
        <w:autoSpaceDN w:val="0"/>
        <w:adjustRightInd w:val="0"/>
        <w:spacing w:after="0" w:line="240" w:lineRule="auto"/>
        <w:ind w:left="720"/>
        <w:rPr>
          <w:rFonts w:ascii="Times New Roman" w:hAnsi="Times New Roman" w:cs="Times New Roman"/>
          <w:b/>
          <w:bCs/>
          <w:color w:val="000000"/>
          <w:lang w:val="fr-FR"/>
        </w:rPr>
      </w:pPr>
      <w:r w:rsidRPr="008667EA">
        <w:rPr>
          <w:rFonts w:ascii="Times New Roman" w:hAnsi="Times New Roman" w:cs="Times New Roman"/>
          <w:b/>
          <w:bCs/>
          <w:color w:val="000000"/>
          <w:lang w:val="fr-FR"/>
        </w:rPr>
        <w:t xml:space="preserve"> </w:t>
      </w:r>
    </w:p>
    <w:p w14:paraId="16F68270" w14:textId="77777777" w:rsidR="00165120" w:rsidRDefault="00BA074F" w:rsidP="008B5D26">
      <w:pPr>
        <w:autoSpaceDE w:val="0"/>
        <w:autoSpaceDN w:val="0"/>
        <w:adjustRightInd w:val="0"/>
        <w:spacing w:after="0" w:line="276" w:lineRule="auto"/>
        <w:jc w:val="both"/>
        <w:rPr>
          <w:rFonts w:ascii="Times New Roman" w:hAnsi="Times New Roman" w:cs="Times New Roman"/>
          <w:lang w:val="fr-FR"/>
        </w:rPr>
      </w:pPr>
      <w:r w:rsidRPr="008667EA">
        <w:rPr>
          <w:rFonts w:ascii="Times New Roman" w:hAnsi="Times New Roman" w:cs="Times New Roman"/>
          <w:lang w:val="fr-FR"/>
        </w:rPr>
        <w:t xml:space="preserve">Après les deux présentations, </w:t>
      </w:r>
      <w:r w:rsidR="008B5D26" w:rsidRPr="008667EA">
        <w:rPr>
          <w:rFonts w:ascii="Times New Roman" w:hAnsi="Times New Roman" w:cs="Times New Roman"/>
          <w:lang w:val="fr-FR"/>
        </w:rPr>
        <w:t xml:space="preserve">les soumissionnaires potentiels </w:t>
      </w:r>
      <w:r w:rsidR="008238B9" w:rsidRPr="008667EA">
        <w:rPr>
          <w:rFonts w:ascii="Times New Roman" w:hAnsi="Times New Roman" w:cs="Times New Roman"/>
          <w:lang w:val="fr-FR"/>
        </w:rPr>
        <w:t>présents ont</w:t>
      </w:r>
      <w:r w:rsidR="008B5D26" w:rsidRPr="008667EA">
        <w:rPr>
          <w:rFonts w:ascii="Times New Roman" w:hAnsi="Times New Roman" w:cs="Times New Roman"/>
          <w:lang w:val="fr-FR"/>
        </w:rPr>
        <w:t xml:space="preserve"> été invités à poser leurs questions</w:t>
      </w:r>
      <w:r w:rsidR="008B5D26" w:rsidRPr="008667EA">
        <w:rPr>
          <w:rFonts w:ascii="Times New Roman" w:hAnsi="Times New Roman" w:cs="Times New Roman"/>
          <w:b/>
          <w:bCs/>
          <w:color w:val="000000"/>
          <w:lang w:val="fr-FR"/>
        </w:rPr>
        <w:t xml:space="preserve">. </w:t>
      </w:r>
      <w:r w:rsidR="006B1121">
        <w:rPr>
          <w:rFonts w:ascii="Times New Roman" w:hAnsi="Times New Roman" w:cs="Times New Roman"/>
          <w:color w:val="000000"/>
          <w:lang w:val="fr-FR"/>
        </w:rPr>
        <w:t>L</w:t>
      </w:r>
      <w:r w:rsidR="00165120" w:rsidRPr="008667EA">
        <w:rPr>
          <w:rFonts w:ascii="Times New Roman" w:hAnsi="Times New Roman" w:cs="Times New Roman"/>
          <w:color w:val="000000"/>
          <w:lang w:val="fr-FR"/>
        </w:rPr>
        <w:t xml:space="preserve">es questions </w:t>
      </w:r>
      <w:r w:rsidR="008B5D26" w:rsidRPr="008667EA">
        <w:rPr>
          <w:rFonts w:ascii="Times New Roman" w:hAnsi="Times New Roman" w:cs="Times New Roman"/>
          <w:color w:val="000000"/>
          <w:lang w:val="fr-FR"/>
        </w:rPr>
        <w:t xml:space="preserve">posées </w:t>
      </w:r>
      <w:r w:rsidR="00210C65" w:rsidRPr="008667EA">
        <w:rPr>
          <w:rFonts w:ascii="Times New Roman" w:hAnsi="Times New Roman" w:cs="Times New Roman"/>
          <w:color w:val="000000"/>
          <w:lang w:val="fr-FR"/>
        </w:rPr>
        <w:t xml:space="preserve">concernaient aussi bien les aspects </w:t>
      </w:r>
      <w:r w:rsidR="00FF360F" w:rsidRPr="008667EA">
        <w:rPr>
          <w:rFonts w:ascii="Times New Roman" w:hAnsi="Times New Roman" w:cs="Times New Roman"/>
          <w:color w:val="000000"/>
          <w:lang w:val="fr-FR"/>
        </w:rPr>
        <w:t>liés</w:t>
      </w:r>
      <w:r w:rsidR="00210C65" w:rsidRPr="008667EA">
        <w:rPr>
          <w:rFonts w:ascii="Times New Roman" w:hAnsi="Times New Roman" w:cs="Times New Roman"/>
          <w:color w:val="000000"/>
          <w:lang w:val="fr-FR"/>
        </w:rPr>
        <w:t xml:space="preserve"> </w:t>
      </w:r>
      <w:r w:rsidR="00FF360F" w:rsidRPr="008667EA">
        <w:rPr>
          <w:rFonts w:ascii="Times New Roman" w:hAnsi="Times New Roman" w:cs="Times New Roman"/>
          <w:color w:val="000000"/>
          <w:lang w:val="fr-FR"/>
        </w:rPr>
        <w:t>à</w:t>
      </w:r>
      <w:r w:rsidR="00210C65" w:rsidRPr="008667EA">
        <w:rPr>
          <w:rFonts w:ascii="Times New Roman" w:hAnsi="Times New Roman" w:cs="Times New Roman"/>
          <w:color w:val="000000"/>
          <w:lang w:val="fr-FR"/>
        </w:rPr>
        <w:t xml:space="preserve"> la passation</w:t>
      </w:r>
      <w:r w:rsidR="00165120" w:rsidRPr="008667EA">
        <w:rPr>
          <w:rFonts w:ascii="Times New Roman" w:hAnsi="Times New Roman" w:cs="Times New Roman"/>
          <w:color w:val="000000"/>
          <w:lang w:val="fr-FR"/>
        </w:rPr>
        <w:t xml:space="preserve"> des marchés </w:t>
      </w:r>
      <w:r w:rsidR="00210C65" w:rsidRPr="008667EA">
        <w:rPr>
          <w:rFonts w:ascii="Times New Roman" w:hAnsi="Times New Roman" w:cs="Times New Roman"/>
          <w:color w:val="000000"/>
          <w:lang w:val="fr-FR"/>
        </w:rPr>
        <w:t xml:space="preserve">que ceux </w:t>
      </w:r>
      <w:r w:rsidR="00FF360F" w:rsidRPr="008667EA">
        <w:rPr>
          <w:rFonts w:ascii="Times New Roman" w:hAnsi="Times New Roman" w:cs="Times New Roman"/>
          <w:color w:val="000000"/>
          <w:lang w:val="fr-FR"/>
        </w:rPr>
        <w:t>liés</w:t>
      </w:r>
      <w:r w:rsidR="00210C65" w:rsidRPr="008667EA">
        <w:rPr>
          <w:rFonts w:ascii="Times New Roman" w:hAnsi="Times New Roman" w:cs="Times New Roman"/>
          <w:color w:val="000000"/>
          <w:lang w:val="fr-FR"/>
        </w:rPr>
        <w:t xml:space="preserve"> aux cahiers de charges</w:t>
      </w:r>
      <w:r w:rsidR="009D0A9B" w:rsidRPr="008667EA">
        <w:rPr>
          <w:rFonts w:ascii="Times New Roman" w:hAnsi="Times New Roman" w:cs="Times New Roman"/>
          <w:lang w:val="fr-FR"/>
        </w:rPr>
        <w:t xml:space="preserve">. </w:t>
      </w:r>
      <w:r w:rsidR="009C2DDA">
        <w:rPr>
          <w:rFonts w:ascii="Times New Roman" w:hAnsi="Times New Roman" w:cs="Times New Roman"/>
          <w:lang w:val="fr-FR"/>
        </w:rPr>
        <w:t xml:space="preserve">Ci – dessous, les questions posées et les réponses apportées. </w:t>
      </w:r>
    </w:p>
    <w:p w14:paraId="09F6B857" w14:textId="77777777" w:rsidR="009C2DDA" w:rsidRDefault="009C2DDA" w:rsidP="008B5D26">
      <w:pPr>
        <w:autoSpaceDE w:val="0"/>
        <w:autoSpaceDN w:val="0"/>
        <w:adjustRightInd w:val="0"/>
        <w:spacing w:after="0" w:line="276" w:lineRule="auto"/>
        <w:jc w:val="both"/>
        <w:rPr>
          <w:rFonts w:ascii="Times New Roman" w:hAnsi="Times New Roman" w:cs="Times New Roman"/>
          <w:lang w:val="fr-FR"/>
        </w:rPr>
      </w:pPr>
    </w:p>
    <w:p w14:paraId="590A972E" w14:textId="77777777" w:rsidR="009C2DDA" w:rsidRDefault="009C2DDA" w:rsidP="008B5D26">
      <w:pPr>
        <w:autoSpaceDE w:val="0"/>
        <w:autoSpaceDN w:val="0"/>
        <w:adjustRightInd w:val="0"/>
        <w:spacing w:after="0" w:line="276" w:lineRule="auto"/>
        <w:jc w:val="both"/>
        <w:rPr>
          <w:rFonts w:ascii="Times New Roman" w:hAnsi="Times New Roman" w:cs="Times New Roman"/>
          <w:lang w:val="fr-FR"/>
        </w:rPr>
      </w:pPr>
      <w:r w:rsidRPr="009C2DDA">
        <w:rPr>
          <w:rFonts w:ascii="Times New Roman" w:hAnsi="Times New Roman" w:cs="Times New Roman"/>
          <w:b/>
          <w:bCs/>
          <w:lang w:val="fr-FR"/>
        </w:rPr>
        <w:t>Tableau 1</w:t>
      </w:r>
      <w:r>
        <w:rPr>
          <w:rFonts w:ascii="Times New Roman" w:hAnsi="Times New Roman" w:cs="Times New Roman"/>
          <w:lang w:val="fr-FR"/>
        </w:rPr>
        <w:t xml:space="preserve"> : questions / réponses </w:t>
      </w:r>
    </w:p>
    <w:p w14:paraId="065694AF" w14:textId="77777777" w:rsidR="009C2DDA" w:rsidRDefault="009C2DDA" w:rsidP="008B5D26">
      <w:pPr>
        <w:autoSpaceDE w:val="0"/>
        <w:autoSpaceDN w:val="0"/>
        <w:adjustRightInd w:val="0"/>
        <w:spacing w:after="0" w:line="276" w:lineRule="auto"/>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715"/>
        <w:gridCol w:w="4590"/>
        <w:gridCol w:w="4765"/>
      </w:tblGrid>
      <w:tr w:rsidR="001933D4" w14:paraId="2618B6D4" w14:textId="77777777" w:rsidTr="001933D4">
        <w:tc>
          <w:tcPr>
            <w:tcW w:w="715" w:type="dxa"/>
          </w:tcPr>
          <w:p w14:paraId="4292B04D" w14:textId="77777777" w:rsidR="001933D4" w:rsidRPr="001933D4" w:rsidRDefault="001933D4" w:rsidP="001933D4">
            <w:pPr>
              <w:autoSpaceDE w:val="0"/>
              <w:autoSpaceDN w:val="0"/>
              <w:adjustRightInd w:val="0"/>
              <w:spacing w:line="276" w:lineRule="auto"/>
              <w:jc w:val="center"/>
              <w:rPr>
                <w:rFonts w:ascii="Times New Roman" w:hAnsi="Times New Roman" w:cs="Times New Roman"/>
                <w:b/>
                <w:bCs/>
                <w:lang w:val="fr-FR"/>
              </w:rPr>
            </w:pPr>
            <w:r w:rsidRPr="001933D4">
              <w:rPr>
                <w:rFonts w:ascii="Times New Roman" w:hAnsi="Times New Roman" w:cs="Times New Roman"/>
                <w:b/>
                <w:bCs/>
                <w:lang w:val="fr-FR"/>
              </w:rPr>
              <w:t>N°Q</w:t>
            </w:r>
          </w:p>
        </w:tc>
        <w:tc>
          <w:tcPr>
            <w:tcW w:w="4590" w:type="dxa"/>
          </w:tcPr>
          <w:p w14:paraId="108252B1" w14:textId="77777777" w:rsidR="001933D4" w:rsidRPr="001933D4" w:rsidRDefault="001933D4" w:rsidP="001933D4">
            <w:pPr>
              <w:autoSpaceDE w:val="0"/>
              <w:autoSpaceDN w:val="0"/>
              <w:adjustRightInd w:val="0"/>
              <w:spacing w:line="276" w:lineRule="auto"/>
              <w:jc w:val="center"/>
              <w:rPr>
                <w:rFonts w:ascii="Times New Roman" w:hAnsi="Times New Roman" w:cs="Times New Roman"/>
                <w:b/>
                <w:bCs/>
                <w:lang w:val="fr-FR"/>
              </w:rPr>
            </w:pPr>
            <w:r w:rsidRPr="001933D4">
              <w:rPr>
                <w:rFonts w:ascii="Times New Roman" w:hAnsi="Times New Roman" w:cs="Times New Roman"/>
                <w:b/>
                <w:bCs/>
                <w:lang w:val="fr-FR"/>
              </w:rPr>
              <w:t>Questions</w:t>
            </w:r>
          </w:p>
        </w:tc>
        <w:tc>
          <w:tcPr>
            <w:tcW w:w="4765" w:type="dxa"/>
          </w:tcPr>
          <w:p w14:paraId="72AB062C" w14:textId="77777777" w:rsidR="001933D4" w:rsidRPr="001933D4" w:rsidRDefault="001933D4" w:rsidP="001933D4">
            <w:pPr>
              <w:autoSpaceDE w:val="0"/>
              <w:autoSpaceDN w:val="0"/>
              <w:adjustRightInd w:val="0"/>
              <w:spacing w:line="276" w:lineRule="auto"/>
              <w:jc w:val="center"/>
              <w:rPr>
                <w:rFonts w:ascii="Times New Roman" w:hAnsi="Times New Roman" w:cs="Times New Roman"/>
                <w:b/>
                <w:bCs/>
                <w:lang w:val="fr-FR"/>
              </w:rPr>
            </w:pPr>
            <w:r w:rsidRPr="001933D4">
              <w:rPr>
                <w:rFonts w:ascii="Times New Roman" w:hAnsi="Times New Roman" w:cs="Times New Roman"/>
                <w:b/>
                <w:bCs/>
                <w:lang w:val="fr-FR"/>
              </w:rPr>
              <w:t>Réponses</w:t>
            </w:r>
          </w:p>
        </w:tc>
      </w:tr>
      <w:tr w:rsidR="001933D4" w:rsidRPr="003714E2" w14:paraId="481795A6" w14:textId="77777777" w:rsidTr="001933D4">
        <w:tc>
          <w:tcPr>
            <w:tcW w:w="715" w:type="dxa"/>
          </w:tcPr>
          <w:p w14:paraId="1D2AABC6" w14:textId="77777777" w:rsidR="001933D4" w:rsidRDefault="001933D4" w:rsidP="001933D4">
            <w:pPr>
              <w:autoSpaceDE w:val="0"/>
              <w:autoSpaceDN w:val="0"/>
              <w:adjustRightInd w:val="0"/>
              <w:spacing w:line="276" w:lineRule="auto"/>
              <w:jc w:val="center"/>
              <w:rPr>
                <w:rFonts w:ascii="Times New Roman" w:hAnsi="Times New Roman" w:cs="Times New Roman"/>
                <w:lang w:val="fr-FR"/>
              </w:rPr>
            </w:pPr>
            <w:r>
              <w:rPr>
                <w:rFonts w:ascii="Times New Roman" w:hAnsi="Times New Roman" w:cs="Times New Roman"/>
                <w:lang w:val="fr-FR"/>
              </w:rPr>
              <w:t>1</w:t>
            </w:r>
          </w:p>
        </w:tc>
        <w:tc>
          <w:tcPr>
            <w:tcW w:w="4590" w:type="dxa"/>
          </w:tcPr>
          <w:p w14:paraId="090C8CB8" w14:textId="77777777" w:rsidR="001933D4" w:rsidRDefault="001933D4" w:rsidP="008B5D26">
            <w:pPr>
              <w:autoSpaceDE w:val="0"/>
              <w:autoSpaceDN w:val="0"/>
              <w:adjustRightInd w:val="0"/>
              <w:spacing w:line="276" w:lineRule="auto"/>
              <w:jc w:val="both"/>
              <w:rPr>
                <w:rFonts w:ascii="Times New Roman" w:hAnsi="Times New Roman" w:cs="Times New Roman"/>
                <w:lang w:val="fr-FR"/>
              </w:rPr>
            </w:pPr>
            <w:r>
              <w:rPr>
                <w:rFonts w:ascii="Times New Roman" w:hAnsi="Times New Roman" w:cs="Times New Roman"/>
                <w:lang w:val="fr-FR"/>
              </w:rPr>
              <w:t xml:space="preserve">Quelles sont les dispositions sécuritaires prises par le MCA – Niger pour assurer la sécurité des personnes et biens lors de l’exécution des travaux particulièrement dans la région de Tillabéry </w:t>
            </w:r>
          </w:p>
        </w:tc>
        <w:tc>
          <w:tcPr>
            <w:tcW w:w="4765" w:type="dxa"/>
          </w:tcPr>
          <w:p w14:paraId="417F34C1" w14:textId="77777777" w:rsidR="001933D4" w:rsidRDefault="001933D4" w:rsidP="00030ECC">
            <w:pPr>
              <w:autoSpaceDE w:val="0"/>
              <w:autoSpaceDN w:val="0"/>
              <w:adjustRightInd w:val="0"/>
              <w:spacing w:line="276" w:lineRule="auto"/>
              <w:jc w:val="both"/>
              <w:rPr>
                <w:rFonts w:ascii="Times New Roman" w:hAnsi="Times New Roman" w:cs="Times New Roman"/>
                <w:lang w:val="fr-FR"/>
              </w:rPr>
            </w:pPr>
            <w:r w:rsidRPr="001E0F6B">
              <w:rPr>
                <w:rFonts w:ascii="Times New Roman" w:hAnsi="Times New Roman" w:cs="Times New Roman"/>
                <w:highlight w:val="yellow"/>
                <w:lang w:val="fr-FR"/>
              </w:rPr>
              <w:t xml:space="preserve">L’accord du compact prévoit que l’aspect sécuritaire </w:t>
            </w:r>
            <w:r w:rsidR="00030ECC">
              <w:rPr>
                <w:rFonts w:ascii="Times New Roman" w:hAnsi="Times New Roman" w:cs="Times New Roman"/>
                <w:highlight w:val="yellow"/>
                <w:lang w:val="fr-FR"/>
              </w:rPr>
              <w:t>est</w:t>
            </w:r>
            <w:r w:rsidRPr="001E0F6B">
              <w:rPr>
                <w:rFonts w:ascii="Times New Roman" w:hAnsi="Times New Roman" w:cs="Times New Roman"/>
                <w:highlight w:val="yellow"/>
                <w:lang w:val="fr-FR"/>
              </w:rPr>
              <w:t xml:space="preserve"> assuré par le gouvernement du Niger</w:t>
            </w:r>
            <w:r w:rsidR="00030ECC">
              <w:rPr>
                <w:rFonts w:ascii="Times New Roman" w:hAnsi="Times New Roman" w:cs="Times New Roman"/>
                <w:lang w:val="fr-FR"/>
              </w:rPr>
              <w:t xml:space="preserve">. Aussi, lors de l’exécution des travaux, toutes les consignes de sécurité convenues avec les autorités régionales et nationales seront appliquées. </w:t>
            </w:r>
          </w:p>
        </w:tc>
      </w:tr>
      <w:tr w:rsidR="001933D4" w:rsidRPr="003714E2" w14:paraId="15433DE8" w14:textId="77777777" w:rsidTr="001933D4">
        <w:tc>
          <w:tcPr>
            <w:tcW w:w="715" w:type="dxa"/>
          </w:tcPr>
          <w:p w14:paraId="4BD4CA5C" w14:textId="77777777" w:rsidR="001933D4" w:rsidRDefault="001933D4" w:rsidP="001933D4">
            <w:pPr>
              <w:autoSpaceDE w:val="0"/>
              <w:autoSpaceDN w:val="0"/>
              <w:adjustRightInd w:val="0"/>
              <w:spacing w:line="276" w:lineRule="auto"/>
              <w:jc w:val="center"/>
              <w:rPr>
                <w:rFonts w:ascii="Times New Roman" w:hAnsi="Times New Roman" w:cs="Times New Roman"/>
                <w:lang w:val="fr-FR"/>
              </w:rPr>
            </w:pPr>
            <w:r>
              <w:rPr>
                <w:rFonts w:ascii="Times New Roman" w:hAnsi="Times New Roman" w:cs="Times New Roman"/>
                <w:lang w:val="fr-FR"/>
              </w:rPr>
              <w:t>2</w:t>
            </w:r>
          </w:p>
        </w:tc>
        <w:tc>
          <w:tcPr>
            <w:tcW w:w="4590" w:type="dxa"/>
          </w:tcPr>
          <w:p w14:paraId="3D640915" w14:textId="77777777" w:rsidR="001933D4" w:rsidRDefault="001E0F6B" w:rsidP="008B5D26">
            <w:pPr>
              <w:autoSpaceDE w:val="0"/>
              <w:autoSpaceDN w:val="0"/>
              <w:adjustRightInd w:val="0"/>
              <w:spacing w:line="276" w:lineRule="auto"/>
              <w:jc w:val="both"/>
              <w:rPr>
                <w:rFonts w:ascii="Times New Roman" w:hAnsi="Times New Roman" w:cs="Times New Roman"/>
                <w:lang w:val="fr-FR"/>
              </w:rPr>
            </w:pPr>
            <w:r>
              <w:rPr>
                <w:rFonts w:ascii="Times New Roman" w:hAnsi="Times New Roman" w:cs="Times New Roman"/>
                <w:lang w:val="fr-FR"/>
              </w:rPr>
              <w:t>Le MCA – Niger peut-il revoir l</w:t>
            </w:r>
            <w:r w:rsidR="006C75B4">
              <w:rPr>
                <w:rFonts w:ascii="Times New Roman" w:hAnsi="Times New Roman" w:cs="Times New Roman"/>
                <w:lang w:val="fr-FR"/>
              </w:rPr>
              <w:t xml:space="preserve">es </w:t>
            </w:r>
            <w:r>
              <w:rPr>
                <w:rFonts w:ascii="Times New Roman" w:hAnsi="Times New Roman" w:cs="Times New Roman"/>
                <w:lang w:val="fr-FR"/>
              </w:rPr>
              <w:t>aspect</w:t>
            </w:r>
            <w:r w:rsidR="0064548A">
              <w:rPr>
                <w:rFonts w:ascii="Times New Roman" w:hAnsi="Times New Roman" w:cs="Times New Roman"/>
                <w:lang w:val="fr-FR"/>
              </w:rPr>
              <w:t>s</w:t>
            </w:r>
            <w:r>
              <w:rPr>
                <w:rFonts w:ascii="Times New Roman" w:hAnsi="Times New Roman" w:cs="Times New Roman"/>
                <w:lang w:val="fr-FR"/>
              </w:rPr>
              <w:t xml:space="preserve"> sur l’expert environnemental s</w:t>
            </w:r>
            <w:r w:rsidRPr="001E0F6B">
              <w:rPr>
                <w:rFonts w:ascii="Times New Roman" w:eastAsia="Arial" w:hAnsi="Times New Roman"/>
                <w:sz w:val="24"/>
                <w:szCs w:val="24"/>
                <w:lang w:val="fr-FR"/>
              </w:rPr>
              <w:t>anté-</w:t>
            </w:r>
            <w:r>
              <w:rPr>
                <w:rFonts w:ascii="Times New Roman" w:eastAsia="Arial" w:hAnsi="Times New Roman"/>
                <w:sz w:val="24"/>
                <w:szCs w:val="24"/>
                <w:lang w:val="fr-FR"/>
              </w:rPr>
              <w:t>s</w:t>
            </w:r>
            <w:r w:rsidRPr="001E0F6B">
              <w:rPr>
                <w:rFonts w:ascii="Times New Roman" w:eastAsia="Arial" w:hAnsi="Times New Roman"/>
                <w:sz w:val="24"/>
                <w:szCs w:val="24"/>
                <w:lang w:val="fr-FR"/>
              </w:rPr>
              <w:t xml:space="preserve">écurité et </w:t>
            </w:r>
            <w:r w:rsidR="0064548A">
              <w:rPr>
                <w:rFonts w:ascii="Times New Roman" w:eastAsia="Arial" w:hAnsi="Times New Roman"/>
                <w:sz w:val="24"/>
                <w:szCs w:val="24"/>
                <w:lang w:val="fr-FR"/>
              </w:rPr>
              <w:t>s</w:t>
            </w:r>
            <w:r w:rsidRPr="001E0F6B">
              <w:rPr>
                <w:rFonts w:ascii="Times New Roman" w:eastAsia="Arial" w:hAnsi="Times New Roman"/>
                <w:sz w:val="24"/>
                <w:szCs w:val="24"/>
                <w:lang w:val="fr-FR"/>
              </w:rPr>
              <w:t>ociale</w:t>
            </w:r>
            <w:r>
              <w:rPr>
                <w:rFonts w:ascii="Times New Roman" w:hAnsi="Times New Roman" w:cs="Times New Roman"/>
                <w:lang w:val="fr-FR"/>
              </w:rPr>
              <w:t xml:space="preserve">. En effet, cette expertise devient de plus en plus rare. </w:t>
            </w:r>
          </w:p>
        </w:tc>
        <w:tc>
          <w:tcPr>
            <w:tcW w:w="4765" w:type="dxa"/>
          </w:tcPr>
          <w:p w14:paraId="41BD466B" w14:textId="77777777" w:rsidR="001933D4" w:rsidRDefault="001E0F6B" w:rsidP="008B5D26">
            <w:pPr>
              <w:autoSpaceDE w:val="0"/>
              <w:autoSpaceDN w:val="0"/>
              <w:adjustRightInd w:val="0"/>
              <w:spacing w:line="276" w:lineRule="auto"/>
              <w:jc w:val="both"/>
              <w:rPr>
                <w:rFonts w:ascii="Times New Roman" w:hAnsi="Times New Roman" w:cs="Times New Roman"/>
                <w:lang w:val="fr-FR"/>
              </w:rPr>
            </w:pPr>
            <w:r>
              <w:rPr>
                <w:rFonts w:ascii="Times New Roman" w:hAnsi="Times New Roman" w:cs="Times New Roman"/>
                <w:lang w:val="fr-FR"/>
              </w:rPr>
              <w:t>Non</w:t>
            </w:r>
            <w:r w:rsidR="008E5CC4">
              <w:rPr>
                <w:rFonts w:ascii="Times New Roman" w:hAnsi="Times New Roman" w:cs="Times New Roman"/>
                <w:lang w:val="fr-FR"/>
              </w:rPr>
              <w:t>,</w:t>
            </w:r>
            <w:r>
              <w:rPr>
                <w:rFonts w:ascii="Times New Roman" w:hAnsi="Times New Roman" w:cs="Times New Roman"/>
                <w:lang w:val="fr-FR"/>
              </w:rPr>
              <w:t xml:space="preserve"> se conformer strictement aux exigences du Dossier d’appel d’offres </w:t>
            </w:r>
          </w:p>
        </w:tc>
      </w:tr>
      <w:tr w:rsidR="001933D4" w:rsidRPr="003714E2" w14:paraId="13CF43AB" w14:textId="77777777" w:rsidTr="001933D4">
        <w:tc>
          <w:tcPr>
            <w:tcW w:w="715" w:type="dxa"/>
          </w:tcPr>
          <w:p w14:paraId="4FAAA840" w14:textId="77777777" w:rsidR="001933D4" w:rsidRDefault="001933D4" w:rsidP="001933D4">
            <w:pPr>
              <w:autoSpaceDE w:val="0"/>
              <w:autoSpaceDN w:val="0"/>
              <w:adjustRightInd w:val="0"/>
              <w:spacing w:line="276" w:lineRule="auto"/>
              <w:jc w:val="center"/>
              <w:rPr>
                <w:rFonts w:ascii="Times New Roman" w:hAnsi="Times New Roman" w:cs="Times New Roman"/>
                <w:lang w:val="fr-FR"/>
              </w:rPr>
            </w:pPr>
            <w:r>
              <w:rPr>
                <w:rFonts w:ascii="Times New Roman" w:hAnsi="Times New Roman" w:cs="Times New Roman"/>
                <w:lang w:val="fr-FR"/>
              </w:rPr>
              <w:t>3</w:t>
            </w:r>
          </w:p>
        </w:tc>
        <w:tc>
          <w:tcPr>
            <w:tcW w:w="4590" w:type="dxa"/>
          </w:tcPr>
          <w:p w14:paraId="61057737" w14:textId="77777777" w:rsidR="001933D4" w:rsidRDefault="001E0F6B" w:rsidP="008B5D26">
            <w:pPr>
              <w:autoSpaceDE w:val="0"/>
              <w:autoSpaceDN w:val="0"/>
              <w:adjustRightInd w:val="0"/>
              <w:spacing w:line="276" w:lineRule="auto"/>
              <w:jc w:val="both"/>
              <w:rPr>
                <w:rFonts w:ascii="Times New Roman" w:hAnsi="Times New Roman" w:cs="Times New Roman"/>
                <w:lang w:val="fr-FR"/>
              </w:rPr>
            </w:pPr>
            <w:r>
              <w:rPr>
                <w:rFonts w:ascii="Times New Roman" w:hAnsi="Times New Roman" w:cs="Times New Roman"/>
                <w:lang w:val="fr-FR"/>
              </w:rPr>
              <w:t xml:space="preserve">Pouvez – vous nous montrer dans le DAO les </w:t>
            </w:r>
            <w:r w:rsidR="008E5CC4">
              <w:rPr>
                <w:rFonts w:ascii="Times New Roman" w:hAnsi="Times New Roman" w:cs="Times New Roman"/>
                <w:lang w:val="fr-FR"/>
              </w:rPr>
              <w:t xml:space="preserve">rubrique pièces administratives exigées </w:t>
            </w:r>
          </w:p>
        </w:tc>
        <w:tc>
          <w:tcPr>
            <w:tcW w:w="4765" w:type="dxa"/>
          </w:tcPr>
          <w:p w14:paraId="29BB5C43" w14:textId="77777777" w:rsidR="001933D4" w:rsidRDefault="008E5CC4" w:rsidP="008B5D26">
            <w:pPr>
              <w:autoSpaceDE w:val="0"/>
              <w:autoSpaceDN w:val="0"/>
              <w:adjustRightInd w:val="0"/>
              <w:spacing w:line="276" w:lineRule="auto"/>
              <w:jc w:val="both"/>
              <w:rPr>
                <w:rFonts w:ascii="Times New Roman" w:hAnsi="Times New Roman" w:cs="Times New Roman"/>
                <w:lang w:val="fr-FR"/>
              </w:rPr>
            </w:pPr>
            <w:r>
              <w:rPr>
                <w:rFonts w:ascii="Times New Roman" w:hAnsi="Times New Roman" w:cs="Times New Roman"/>
                <w:lang w:val="fr-FR"/>
              </w:rPr>
              <w:t xml:space="preserve">Se référer aux Données particulières du DAO </w:t>
            </w:r>
            <w:r w:rsidR="003C65EA">
              <w:rPr>
                <w:rFonts w:ascii="Times New Roman" w:hAnsi="Times New Roman" w:cs="Times New Roman"/>
                <w:lang w:val="fr-FR"/>
              </w:rPr>
              <w:t xml:space="preserve">à la clause </w:t>
            </w:r>
            <w:r w:rsidRPr="008E5CC4">
              <w:rPr>
                <w:rFonts w:ascii="Times New Roman" w:hAnsi="Times New Roman" w:cs="Times New Roman"/>
                <w:b/>
                <w:bCs/>
                <w:u w:val="single"/>
                <w:lang w:val="fr-FR"/>
              </w:rPr>
              <w:t>IS 12</w:t>
            </w:r>
          </w:p>
        </w:tc>
      </w:tr>
      <w:tr w:rsidR="001933D4" w:rsidRPr="003714E2" w14:paraId="4FAAC7A1" w14:textId="77777777" w:rsidTr="001933D4">
        <w:tc>
          <w:tcPr>
            <w:tcW w:w="715" w:type="dxa"/>
          </w:tcPr>
          <w:p w14:paraId="1163BBFC" w14:textId="77777777" w:rsidR="001933D4" w:rsidRDefault="001933D4" w:rsidP="001933D4">
            <w:pPr>
              <w:autoSpaceDE w:val="0"/>
              <w:autoSpaceDN w:val="0"/>
              <w:adjustRightInd w:val="0"/>
              <w:spacing w:line="276" w:lineRule="auto"/>
              <w:jc w:val="center"/>
              <w:rPr>
                <w:rFonts w:ascii="Times New Roman" w:hAnsi="Times New Roman" w:cs="Times New Roman"/>
                <w:lang w:val="fr-FR"/>
              </w:rPr>
            </w:pPr>
            <w:r>
              <w:rPr>
                <w:rFonts w:ascii="Times New Roman" w:hAnsi="Times New Roman" w:cs="Times New Roman"/>
                <w:lang w:val="fr-FR"/>
              </w:rPr>
              <w:t>4</w:t>
            </w:r>
          </w:p>
        </w:tc>
        <w:tc>
          <w:tcPr>
            <w:tcW w:w="4590" w:type="dxa"/>
          </w:tcPr>
          <w:p w14:paraId="3A2F6340" w14:textId="77777777" w:rsidR="001933D4" w:rsidRDefault="008E5CC4" w:rsidP="008B5D26">
            <w:pPr>
              <w:autoSpaceDE w:val="0"/>
              <w:autoSpaceDN w:val="0"/>
              <w:adjustRightInd w:val="0"/>
              <w:spacing w:line="276" w:lineRule="auto"/>
              <w:jc w:val="both"/>
              <w:rPr>
                <w:rFonts w:ascii="Times New Roman" w:hAnsi="Times New Roman" w:cs="Times New Roman"/>
                <w:lang w:val="fr-FR"/>
              </w:rPr>
            </w:pPr>
            <w:r>
              <w:rPr>
                <w:rFonts w:ascii="Times New Roman" w:hAnsi="Times New Roman" w:cs="Times New Roman"/>
                <w:lang w:val="fr-FR"/>
              </w:rPr>
              <w:t xml:space="preserve">Préciser le nombre des lots qu’une entreprise peut avoir </w:t>
            </w:r>
          </w:p>
        </w:tc>
        <w:tc>
          <w:tcPr>
            <w:tcW w:w="4765" w:type="dxa"/>
          </w:tcPr>
          <w:p w14:paraId="46FF6AA3" w14:textId="77777777" w:rsidR="001933D4" w:rsidRDefault="008E5CC4" w:rsidP="008B5D26">
            <w:pPr>
              <w:autoSpaceDE w:val="0"/>
              <w:autoSpaceDN w:val="0"/>
              <w:adjustRightInd w:val="0"/>
              <w:spacing w:line="276" w:lineRule="auto"/>
              <w:jc w:val="both"/>
              <w:rPr>
                <w:rFonts w:ascii="Times New Roman" w:hAnsi="Times New Roman" w:cs="Times New Roman"/>
                <w:lang w:val="fr-FR"/>
              </w:rPr>
            </w:pPr>
            <w:r>
              <w:rPr>
                <w:rFonts w:ascii="Times New Roman" w:hAnsi="Times New Roman" w:cs="Times New Roman"/>
                <w:lang w:val="fr-FR"/>
              </w:rPr>
              <w:t xml:space="preserve">Aucune restriction n’est faite, une entreprise peut avoir les deux lots </w:t>
            </w:r>
          </w:p>
        </w:tc>
      </w:tr>
      <w:tr w:rsidR="001933D4" w:rsidRPr="003714E2" w14:paraId="5C77191D" w14:textId="77777777" w:rsidTr="001933D4">
        <w:tc>
          <w:tcPr>
            <w:tcW w:w="715" w:type="dxa"/>
          </w:tcPr>
          <w:p w14:paraId="65B95237" w14:textId="77777777" w:rsidR="001933D4" w:rsidRDefault="001933D4" w:rsidP="001933D4">
            <w:pPr>
              <w:autoSpaceDE w:val="0"/>
              <w:autoSpaceDN w:val="0"/>
              <w:adjustRightInd w:val="0"/>
              <w:spacing w:line="276" w:lineRule="auto"/>
              <w:jc w:val="center"/>
              <w:rPr>
                <w:rFonts w:ascii="Times New Roman" w:hAnsi="Times New Roman" w:cs="Times New Roman"/>
                <w:lang w:val="fr-FR"/>
              </w:rPr>
            </w:pPr>
            <w:r>
              <w:rPr>
                <w:rFonts w:ascii="Times New Roman" w:hAnsi="Times New Roman" w:cs="Times New Roman"/>
                <w:lang w:val="fr-FR"/>
              </w:rPr>
              <w:t>5</w:t>
            </w:r>
          </w:p>
        </w:tc>
        <w:tc>
          <w:tcPr>
            <w:tcW w:w="4590" w:type="dxa"/>
          </w:tcPr>
          <w:p w14:paraId="1193E2F2" w14:textId="77777777" w:rsidR="001933D4" w:rsidRDefault="008E5CC4" w:rsidP="008B5D26">
            <w:pPr>
              <w:autoSpaceDE w:val="0"/>
              <w:autoSpaceDN w:val="0"/>
              <w:adjustRightInd w:val="0"/>
              <w:spacing w:line="276" w:lineRule="auto"/>
              <w:jc w:val="both"/>
              <w:rPr>
                <w:rFonts w:ascii="Times New Roman" w:hAnsi="Times New Roman" w:cs="Times New Roman"/>
                <w:lang w:val="fr-FR"/>
              </w:rPr>
            </w:pPr>
            <w:r>
              <w:rPr>
                <w:rFonts w:ascii="Times New Roman" w:hAnsi="Times New Roman" w:cs="Times New Roman"/>
                <w:lang w:val="fr-FR"/>
              </w:rPr>
              <w:t xml:space="preserve">Préciser si on peut soumissionner avec une seule équipe pour les deux lots </w:t>
            </w:r>
          </w:p>
        </w:tc>
        <w:tc>
          <w:tcPr>
            <w:tcW w:w="4765" w:type="dxa"/>
          </w:tcPr>
          <w:p w14:paraId="71762505" w14:textId="77777777" w:rsidR="001933D4" w:rsidRDefault="008E5CC4" w:rsidP="008B5D26">
            <w:pPr>
              <w:autoSpaceDE w:val="0"/>
              <w:autoSpaceDN w:val="0"/>
              <w:adjustRightInd w:val="0"/>
              <w:spacing w:line="276" w:lineRule="auto"/>
              <w:jc w:val="both"/>
              <w:rPr>
                <w:rFonts w:ascii="Times New Roman" w:hAnsi="Times New Roman" w:cs="Times New Roman"/>
                <w:lang w:val="fr-FR"/>
              </w:rPr>
            </w:pPr>
            <w:r>
              <w:rPr>
                <w:rFonts w:ascii="Times New Roman" w:hAnsi="Times New Roman" w:cs="Times New Roman"/>
                <w:lang w:val="fr-FR"/>
              </w:rPr>
              <w:t xml:space="preserve">Oui, mais l’attribution se fera pour un seul lot, </w:t>
            </w:r>
          </w:p>
        </w:tc>
      </w:tr>
      <w:tr w:rsidR="001933D4" w:rsidRPr="003714E2" w14:paraId="6B0FF811" w14:textId="77777777" w:rsidTr="001933D4">
        <w:tc>
          <w:tcPr>
            <w:tcW w:w="715" w:type="dxa"/>
          </w:tcPr>
          <w:p w14:paraId="600B67BE" w14:textId="77777777" w:rsidR="001933D4" w:rsidRDefault="001933D4" w:rsidP="001933D4">
            <w:pPr>
              <w:autoSpaceDE w:val="0"/>
              <w:autoSpaceDN w:val="0"/>
              <w:adjustRightInd w:val="0"/>
              <w:spacing w:line="276" w:lineRule="auto"/>
              <w:jc w:val="center"/>
              <w:rPr>
                <w:rFonts w:ascii="Times New Roman" w:hAnsi="Times New Roman" w:cs="Times New Roman"/>
                <w:lang w:val="fr-FR"/>
              </w:rPr>
            </w:pPr>
            <w:r>
              <w:rPr>
                <w:rFonts w:ascii="Times New Roman" w:hAnsi="Times New Roman" w:cs="Times New Roman"/>
                <w:lang w:val="fr-FR"/>
              </w:rPr>
              <w:t>6</w:t>
            </w:r>
          </w:p>
        </w:tc>
        <w:tc>
          <w:tcPr>
            <w:tcW w:w="4590" w:type="dxa"/>
          </w:tcPr>
          <w:p w14:paraId="3097C7AE" w14:textId="77777777" w:rsidR="001933D4" w:rsidRDefault="008E5CC4" w:rsidP="008B5D26">
            <w:pPr>
              <w:autoSpaceDE w:val="0"/>
              <w:autoSpaceDN w:val="0"/>
              <w:adjustRightInd w:val="0"/>
              <w:spacing w:line="276" w:lineRule="auto"/>
              <w:jc w:val="both"/>
              <w:rPr>
                <w:rFonts w:ascii="Times New Roman" w:hAnsi="Times New Roman" w:cs="Times New Roman"/>
                <w:lang w:val="fr-FR"/>
              </w:rPr>
            </w:pPr>
            <w:r>
              <w:rPr>
                <w:rFonts w:ascii="Times New Roman" w:hAnsi="Times New Roman" w:cs="Times New Roman"/>
                <w:lang w:val="fr-FR"/>
              </w:rPr>
              <w:t xml:space="preserve">Préciser les modalités de la garantie de soumission </w:t>
            </w:r>
          </w:p>
        </w:tc>
        <w:tc>
          <w:tcPr>
            <w:tcW w:w="4765" w:type="dxa"/>
          </w:tcPr>
          <w:p w14:paraId="49D42804" w14:textId="77777777" w:rsidR="001933D4" w:rsidRPr="008E5CC4" w:rsidRDefault="008E5CC4" w:rsidP="008B5D26">
            <w:pPr>
              <w:autoSpaceDE w:val="0"/>
              <w:autoSpaceDN w:val="0"/>
              <w:adjustRightInd w:val="0"/>
              <w:spacing w:line="276" w:lineRule="auto"/>
              <w:jc w:val="both"/>
              <w:rPr>
                <w:rFonts w:ascii="Times New Roman" w:hAnsi="Times New Roman" w:cs="Times New Roman"/>
                <w:lang w:val="fr-FR"/>
              </w:rPr>
            </w:pPr>
            <w:r>
              <w:rPr>
                <w:rFonts w:ascii="Times New Roman" w:hAnsi="Times New Roman" w:cs="Times New Roman"/>
                <w:lang w:val="fr-FR"/>
              </w:rPr>
              <w:t>Se référer aux Données particulières du DAO</w:t>
            </w:r>
            <w:r w:rsidR="003C65EA">
              <w:rPr>
                <w:rFonts w:ascii="Times New Roman" w:hAnsi="Times New Roman" w:cs="Times New Roman"/>
                <w:lang w:val="fr-FR"/>
              </w:rPr>
              <w:t xml:space="preserve"> aux clauses</w:t>
            </w:r>
            <w:r>
              <w:rPr>
                <w:rFonts w:ascii="Times New Roman" w:hAnsi="Times New Roman" w:cs="Times New Roman"/>
                <w:lang w:val="fr-FR"/>
              </w:rPr>
              <w:t xml:space="preserve"> </w:t>
            </w:r>
            <w:r w:rsidRPr="008E5CC4">
              <w:rPr>
                <w:rFonts w:ascii="Times New Roman" w:hAnsi="Times New Roman" w:cs="Times New Roman"/>
                <w:b/>
                <w:bCs/>
                <w:u w:val="single"/>
                <w:lang w:val="fr-FR"/>
              </w:rPr>
              <w:t>IS 20.2</w:t>
            </w:r>
            <w:r>
              <w:rPr>
                <w:rFonts w:ascii="Times New Roman" w:hAnsi="Times New Roman" w:cs="Times New Roman"/>
                <w:lang w:val="fr-FR"/>
              </w:rPr>
              <w:t xml:space="preserve"> et </w:t>
            </w:r>
            <w:r w:rsidRPr="008E5CC4">
              <w:rPr>
                <w:rFonts w:ascii="Times New Roman" w:hAnsi="Times New Roman" w:cs="Times New Roman"/>
                <w:b/>
                <w:bCs/>
                <w:u w:val="single"/>
                <w:lang w:val="fr-FR"/>
              </w:rPr>
              <w:t xml:space="preserve">IS </w:t>
            </w:r>
            <w:r w:rsidRPr="008E5CC4">
              <w:rPr>
                <w:rFonts w:ascii="Times New Roman" w:hAnsi="Times New Roman"/>
                <w:b/>
                <w:bCs/>
                <w:sz w:val="24"/>
                <w:szCs w:val="24"/>
                <w:u w:val="single"/>
                <w:lang w:val="fr-FR"/>
              </w:rPr>
              <w:t>22.3 j</w:t>
            </w:r>
          </w:p>
        </w:tc>
      </w:tr>
    </w:tbl>
    <w:p w14:paraId="5EACA37A" w14:textId="77777777" w:rsidR="009C2DDA" w:rsidRDefault="009C2DDA" w:rsidP="008B5D26">
      <w:pPr>
        <w:autoSpaceDE w:val="0"/>
        <w:autoSpaceDN w:val="0"/>
        <w:adjustRightInd w:val="0"/>
        <w:spacing w:after="0" w:line="276" w:lineRule="auto"/>
        <w:jc w:val="both"/>
        <w:rPr>
          <w:rFonts w:ascii="Times New Roman" w:hAnsi="Times New Roman" w:cs="Times New Roman"/>
          <w:lang w:val="fr-FR"/>
        </w:rPr>
      </w:pPr>
    </w:p>
    <w:p w14:paraId="2008708A" w14:textId="77777777" w:rsidR="009C2DDA" w:rsidRDefault="009C2DDA" w:rsidP="008B5D26">
      <w:pPr>
        <w:autoSpaceDE w:val="0"/>
        <w:autoSpaceDN w:val="0"/>
        <w:adjustRightInd w:val="0"/>
        <w:spacing w:after="0" w:line="276" w:lineRule="auto"/>
        <w:jc w:val="both"/>
        <w:rPr>
          <w:rFonts w:ascii="Times New Roman" w:hAnsi="Times New Roman" w:cs="Times New Roman"/>
          <w:lang w:val="fr-FR"/>
        </w:rPr>
      </w:pPr>
    </w:p>
    <w:p w14:paraId="7ED22337" w14:textId="77777777" w:rsidR="00FF360F" w:rsidRPr="0064548A" w:rsidRDefault="00FF360F" w:rsidP="008B5D26">
      <w:pPr>
        <w:autoSpaceDE w:val="0"/>
        <w:autoSpaceDN w:val="0"/>
        <w:adjustRightInd w:val="0"/>
        <w:spacing w:after="0" w:line="276" w:lineRule="auto"/>
        <w:jc w:val="both"/>
        <w:rPr>
          <w:rFonts w:ascii="Times New Roman" w:hAnsi="Times New Roman" w:cs="Times New Roman"/>
          <w:b/>
          <w:bCs/>
          <w:color w:val="000000"/>
          <w:u w:val="single"/>
          <w:lang w:val="fr-FR"/>
        </w:rPr>
      </w:pPr>
      <w:r w:rsidRPr="008667EA">
        <w:rPr>
          <w:rFonts w:ascii="Times New Roman" w:hAnsi="Times New Roman" w:cs="Times New Roman"/>
          <w:lang w:val="fr-FR"/>
        </w:rPr>
        <w:t xml:space="preserve">Aussi, il a été fortement </w:t>
      </w:r>
      <w:r w:rsidR="00EE2623" w:rsidRPr="008667EA">
        <w:rPr>
          <w:rFonts w:ascii="Times New Roman" w:hAnsi="Times New Roman" w:cs="Times New Roman"/>
          <w:lang w:val="fr-FR"/>
        </w:rPr>
        <w:t>conseillé</w:t>
      </w:r>
      <w:r w:rsidRPr="008667EA">
        <w:rPr>
          <w:rFonts w:ascii="Times New Roman" w:hAnsi="Times New Roman" w:cs="Times New Roman"/>
          <w:lang w:val="fr-FR"/>
        </w:rPr>
        <w:t xml:space="preserve"> aux participants d’envoyer leurs questions électroniquement </w:t>
      </w:r>
      <w:r w:rsidR="00DB1D5E" w:rsidRPr="008667EA">
        <w:rPr>
          <w:rFonts w:ascii="Times New Roman" w:hAnsi="Times New Roman" w:cs="Times New Roman"/>
          <w:lang w:val="fr-FR"/>
        </w:rPr>
        <w:t>à</w:t>
      </w:r>
      <w:r w:rsidRPr="008667EA">
        <w:rPr>
          <w:rFonts w:ascii="Times New Roman" w:hAnsi="Times New Roman" w:cs="Times New Roman"/>
          <w:lang w:val="fr-FR"/>
        </w:rPr>
        <w:t xml:space="preserve"> l’adresse indiquée dans </w:t>
      </w:r>
      <w:r w:rsidR="00EE2623" w:rsidRPr="008667EA">
        <w:rPr>
          <w:rFonts w:ascii="Times New Roman" w:hAnsi="Times New Roman" w:cs="Times New Roman"/>
          <w:lang w:val="fr-FR"/>
        </w:rPr>
        <w:t>les données</w:t>
      </w:r>
      <w:r w:rsidRPr="008667EA">
        <w:rPr>
          <w:rFonts w:ascii="Times New Roman" w:hAnsi="Times New Roman" w:cs="Times New Roman"/>
          <w:lang w:val="fr-FR"/>
        </w:rPr>
        <w:t xml:space="preserve"> particulières </w:t>
      </w:r>
      <w:r w:rsidR="00B05F9A">
        <w:rPr>
          <w:rFonts w:ascii="Times New Roman" w:hAnsi="Times New Roman" w:cs="Times New Roman"/>
          <w:lang w:val="fr-FR"/>
        </w:rPr>
        <w:t>de l</w:t>
      </w:r>
      <w:r w:rsidRPr="008667EA">
        <w:rPr>
          <w:rFonts w:ascii="Times New Roman" w:hAnsi="Times New Roman" w:cs="Times New Roman"/>
          <w:lang w:val="fr-FR"/>
        </w:rPr>
        <w:t>’appel d’offres</w:t>
      </w:r>
      <w:r w:rsidR="0064548A">
        <w:rPr>
          <w:rFonts w:ascii="Times New Roman" w:hAnsi="Times New Roman" w:cs="Times New Roman"/>
          <w:lang w:val="fr-FR"/>
        </w:rPr>
        <w:t xml:space="preserve"> </w:t>
      </w:r>
      <w:r w:rsidR="00B05F9A">
        <w:rPr>
          <w:rFonts w:ascii="Times New Roman" w:hAnsi="Times New Roman" w:cs="Times New Roman"/>
          <w:lang w:val="fr-FR"/>
        </w:rPr>
        <w:t>(</w:t>
      </w:r>
      <w:r w:rsidR="0064548A" w:rsidRPr="0064548A">
        <w:rPr>
          <w:rFonts w:ascii="Times New Roman" w:hAnsi="Times New Roman" w:cs="Times New Roman"/>
          <w:b/>
          <w:bCs/>
          <w:u w:val="single"/>
          <w:lang w:val="fr-FR"/>
        </w:rPr>
        <w:t>IS 8.1</w:t>
      </w:r>
      <w:r w:rsidRPr="0064548A">
        <w:rPr>
          <w:rFonts w:ascii="Times New Roman" w:hAnsi="Times New Roman" w:cs="Times New Roman"/>
          <w:b/>
          <w:bCs/>
          <w:u w:val="single"/>
          <w:lang w:val="fr-FR"/>
        </w:rPr>
        <w:t>.</w:t>
      </w:r>
      <w:r w:rsidR="00B05F9A">
        <w:rPr>
          <w:rFonts w:ascii="Times New Roman" w:hAnsi="Times New Roman" w:cs="Times New Roman"/>
          <w:b/>
          <w:bCs/>
          <w:u w:val="single"/>
          <w:lang w:val="fr-FR"/>
        </w:rPr>
        <w:t>).</w:t>
      </w:r>
    </w:p>
    <w:p w14:paraId="5E9DE0F3" w14:textId="77777777" w:rsidR="0064548A" w:rsidRDefault="0064548A" w:rsidP="0064548A">
      <w:pPr>
        <w:rPr>
          <w:rFonts w:ascii="Times New Roman" w:hAnsi="Times New Roman" w:cs="Times New Roman"/>
          <w:lang w:val="fr-SN"/>
        </w:rPr>
      </w:pPr>
    </w:p>
    <w:p w14:paraId="69CBC0BD" w14:textId="77777777" w:rsidR="0064548A" w:rsidRPr="008667EA" w:rsidRDefault="0064548A" w:rsidP="0064548A">
      <w:pPr>
        <w:pStyle w:val="ListParagraph"/>
        <w:numPr>
          <w:ilvl w:val="0"/>
          <w:numId w:val="11"/>
        </w:numPr>
        <w:rPr>
          <w:rFonts w:ascii="Times New Roman" w:hAnsi="Times New Roman" w:cs="Times New Roman"/>
          <w:b/>
          <w:bCs/>
          <w:lang w:val="fr-SN"/>
        </w:rPr>
      </w:pPr>
      <w:r w:rsidRPr="008667EA">
        <w:rPr>
          <w:rFonts w:ascii="Times New Roman" w:hAnsi="Times New Roman" w:cs="Times New Roman"/>
          <w:b/>
          <w:bCs/>
          <w:lang w:val="fr-SN"/>
        </w:rPr>
        <w:t xml:space="preserve">CONCLUSION </w:t>
      </w:r>
    </w:p>
    <w:p w14:paraId="48ADF32B" w14:textId="77777777" w:rsidR="0064548A" w:rsidRPr="008667EA" w:rsidRDefault="0064548A" w:rsidP="0064548A">
      <w:pPr>
        <w:jc w:val="both"/>
        <w:rPr>
          <w:rFonts w:ascii="Times New Roman" w:hAnsi="Times New Roman" w:cs="Times New Roman"/>
          <w:lang w:val="fr-SN"/>
        </w:rPr>
      </w:pPr>
      <w:r w:rsidRPr="008667EA">
        <w:rPr>
          <w:rFonts w:ascii="Times New Roman" w:hAnsi="Times New Roman" w:cs="Times New Roman"/>
          <w:lang w:val="fr-SN"/>
        </w:rPr>
        <w:t xml:space="preserve">Aucune autre question n’ayant été soulevée par les représentants des </w:t>
      </w:r>
      <w:r>
        <w:rPr>
          <w:rFonts w:ascii="Times New Roman" w:hAnsi="Times New Roman" w:cs="Times New Roman"/>
          <w:lang w:val="fr-SN"/>
        </w:rPr>
        <w:t>entreprises</w:t>
      </w:r>
      <w:r w:rsidRPr="008667EA">
        <w:rPr>
          <w:rFonts w:ascii="Times New Roman" w:hAnsi="Times New Roman" w:cs="Times New Roman"/>
          <w:lang w:val="fr-SN"/>
        </w:rPr>
        <w:t xml:space="preserve">, le </w:t>
      </w:r>
      <w:r w:rsidR="003C65EA">
        <w:rPr>
          <w:rFonts w:ascii="Times New Roman" w:hAnsi="Times New Roman" w:cs="Times New Roman"/>
          <w:lang w:val="fr-SN"/>
        </w:rPr>
        <w:t xml:space="preserve">Directeur de la Passation des Marchés </w:t>
      </w:r>
      <w:r w:rsidRPr="008667EA">
        <w:rPr>
          <w:rFonts w:ascii="Times New Roman" w:hAnsi="Times New Roman" w:cs="Times New Roman"/>
          <w:lang w:val="fr-SN"/>
        </w:rPr>
        <w:t>MCA-Niger a remercié tous les participants et la séance a été levée à douze heures cinq minutes.</w:t>
      </w:r>
    </w:p>
    <w:p w14:paraId="545690A9" w14:textId="77777777" w:rsidR="003057A5" w:rsidRPr="003C65EA" w:rsidRDefault="0064548A" w:rsidP="001612FD">
      <w:pPr>
        <w:rPr>
          <w:rFonts w:ascii="Times New Roman" w:hAnsi="Times New Roman" w:cs="Times New Roman"/>
          <w:lang w:val="fr-SN"/>
        </w:rPr>
      </w:pPr>
      <w:r w:rsidRPr="008667EA">
        <w:rPr>
          <w:rFonts w:ascii="Times New Roman" w:hAnsi="Times New Roman" w:cs="Times New Roman"/>
          <w:lang w:val="fr-SN"/>
        </w:rPr>
        <w:br w:type="page"/>
      </w:r>
    </w:p>
    <w:p w14:paraId="17F88DA5" w14:textId="77777777" w:rsidR="001612FD" w:rsidRPr="007634F9" w:rsidRDefault="001612FD" w:rsidP="007634F9">
      <w:pPr>
        <w:jc w:val="center"/>
        <w:rPr>
          <w:rFonts w:ascii="Times New Roman" w:hAnsi="Times New Roman" w:cs="Times New Roman"/>
          <w:lang w:val="fr-SN"/>
        </w:rPr>
      </w:pPr>
      <w:r w:rsidRPr="008667EA">
        <w:rPr>
          <w:rFonts w:ascii="Times New Roman" w:hAnsi="Times New Roman" w:cs="Times New Roman"/>
          <w:b/>
          <w:bCs/>
          <w:lang w:val="fr-SN"/>
        </w:rPr>
        <w:t xml:space="preserve">Annexe </w:t>
      </w:r>
      <w:r w:rsidR="00C93E31" w:rsidRPr="008667EA">
        <w:rPr>
          <w:rFonts w:ascii="Times New Roman" w:hAnsi="Times New Roman" w:cs="Times New Roman"/>
          <w:b/>
          <w:bCs/>
          <w:lang w:val="fr-SN"/>
        </w:rPr>
        <w:t>1</w:t>
      </w:r>
      <w:r w:rsidRPr="008667EA">
        <w:rPr>
          <w:rFonts w:ascii="Times New Roman" w:hAnsi="Times New Roman" w:cs="Times New Roman"/>
          <w:b/>
          <w:bCs/>
          <w:lang w:val="fr-SN"/>
        </w:rPr>
        <w:t xml:space="preserve"> : </w:t>
      </w:r>
      <w:r w:rsidR="00E3500D" w:rsidRPr="007634F9">
        <w:rPr>
          <w:rFonts w:ascii="Times New Roman" w:hAnsi="Times New Roman" w:cs="Times New Roman"/>
          <w:lang w:val="fr-SN"/>
        </w:rPr>
        <w:t xml:space="preserve">Fiches de </w:t>
      </w:r>
      <w:r w:rsidR="00C93E31" w:rsidRPr="007634F9">
        <w:rPr>
          <w:rFonts w:ascii="Times New Roman" w:hAnsi="Times New Roman" w:cs="Times New Roman"/>
          <w:lang w:val="fr-SN"/>
        </w:rPr>
        <w:t>présence</w:t>
      </w:r>
      <w:r w:rsidR="00C175FD" w:rsidRPr="007634F9">
        <w:rPr>
          <w:rFonts w:ascii="Times New Roman" w:hAnsi="Times New Roman" w:cs="Times New Roman"/>
          <w:lang w:val="fr-SN"/>
        </w:rPr>
        <w:t xml:space="preserve"> </w:t>
      </w:r>
      <w:r w:rsidR="0064548A" w:rsidRPr="007634F9">
        <w:rPr>
          <w:rFonts w:ascii="Times New Roman" w:hAnsi="Times New Roman" w:cs="Times New Roman"/>
          <w:lang w:val="fr-SN"/>
        </w:rPr>
        <w:t xml:space="preserve">de </w:t>
      </w:r>
      <w:r w:rsidR="00C175FD" w:rsidRPr="007634F9">
        <w:rPr>
          <w:rFonts w:ascii="Times New Roman" w:hAnsi="Times New Roman" w:cs="Times New Roman"/>
          <w:lang w:val="fr-SN"/>
        </w:rPr>
        <w:t>MCA – Niger</w:t>
      </w:r>
    </w:p>
    <w:p w14:paraId="355EBC26" w14:textId="77777777" w:rsidR="00A56F53" w:rsidRPr="008667EA" w:rsidRDefault="00A56F53" w:rsidP="001612FD">
      <w:pPr>
        <w:rPr>
          <w:rFonts w:ascii="Times New Roman" w:hAnsi="Times New Roman" w:cs="Times New Roman"/>
          <w:b/>
          <w:bCs/>
          <w:lang w:val="fr-SN"/>
        </w:rPr>
      </w:pPr>
    </w:p>
    <w:p w14:paraId="0E64C30B" w14:textId="77777777" w:rsidR="005375F4" w:rsidRPr="008667EA" w:rsidRDefault="00981CF7" w:rsidP="007634F9">
      <w:pPr>
        <w:ind w:left="360"/>
        <w:jc w:val="center"/>
        <w:rPr>
          <w:rFonts w:ascii="Times New Roman" w:hAnsi="Times New Roman" w:cs="Times New Roman"/>
          <w:lang w:val="fr-SN"/>
        </w:rPr>
      </w:pPr>
      <w:r>
        <w:object w:dxaOrig="1544" w:dyaOrig="998" w14:anchorId="64484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pt" o:ole="">
            <v:imagedata r:id="rId8" o:title=""/>
          </v:shape>
          <o:OLEObject Type="Embed" ProgID="Acrobat.Document.2017" ShapeID="_x0000_i1025" DrawAspect="Icon" ObjectID="_1693750181" r:id="rId9"/>
        </w:object>
      </w:r>
    </w:p>
    <w:p w14:paraId="4A9B2A2D" w14:textId="77777777" w:rsidR="00C93E31" w:rsidRPr="008667EA" w:rsidRDefault="00C93E31" w:rsidP="001612FD">
      <w:pPr>
        <w:rPr>
          <w:rFonts w:ascii="Times New Roman" w:hAnsi="Times New Roman" w:cs="Times New Roman"/>
          <w:highlight w:val="yellow"/>
          <w:lang w:val="fr-SN"/>
        </w:rPr>
      </w:pPr>
      <w:r w:rsidRPr="008667EA">
        <w:rPr>
          <w:rFonts w:ascii="Times New Roman" w:hAnsi="Times New Roman" w:cs="Times New Roman"/>
          <w:highlight w:val="yellow"/>
          <w:lang w:val="fr-SN"/>
        </w:rPr>
        <w:br w:type="page"/>
      </w:r>
    </w:p>
    <w:p w14:paraId="3DADEE7E" w14:textId="77777777" w:rsidR="00C93E31" w:rsidRPr="007634F9" w:rsidRDefault="000D2F0F" w:rsidP="007634F9">
      <w:pPr>
        <w:jc w:val="center"/>
        <w:rPr>
          <w:rFonts w:ascii="Times New Roman" w:hAnsi="Times New Roman" w:cs="Times New Roman"/>
          <w:lang w:val="fr-FR"/>
        </w:rPr>
      </w:pPr>
      <w:r w:rsidRPr="008667EA">
        <w:rPr>
          <w:rFonts w:ascii="Times New Roman" w:hAnsi="Times New Roman" w:cs="Times New Roman"/>
          <w:b/>
          <w:bCs/>
          <w:lang w:val="fr-FR"/>
        </w:rPr>
        <w:t xml:space="preserve">Annexe 2 : </w:t>
      </w:r>
      <w:r w:rsidRPr="007634F9">
        <w:rPr>
          <w:rFonts w:ascii="Times New Roman" w:hAnsi="Times New Roman" w:cs="Times New Roman"/>
          <w:lang w:val="fr-FR"/>
        </w:rPr>
        <w:t xml:space="preserve">Fiche de présence en ligne des </w:t>
      </w:r>
      <w:r w:rsidR="0064548A" w:rsidRPr="007634F9">
        <w:rPr>
          <w:rFonts w:ascii="Times New Roman" w:hAnsi="Times New Roman" w:cs="Times New Roman"/>
          <w:lang w:val="fr-FR"/>
        </w:rPr>
        <w:t>entreprises</w:t>
      </w:r>
    </w:p>
    <w:p w14:paraId="54A33210" w14:textId="77777777" w:rsidR="00A56F53" w:rsidRPr="008667EA" w:rsidRDefault="00A56F53" w:rsidP="001612FD">
      <w:pPr>
        <w:rPr>
          <w:rFonts w:ascii="Times New Roman" w:hAnsi="Times New Roman" w:cs="Times New Roman"/>
          <w:b/>
          <w:bCs/>
          <w:lang w:val="fr-FR"/>
        </w:rPr>
      </w:pPr>
    </w:p>
    <w:tbl>
      <w:tblPr>
        <w:tblStyle w:val="TableGrid"/>
        <w:tblW w:w="5000" w:type="pct"/>
        <w:tblLook w:val="04A0" w:firstRow="1" w:lastRow="0" w:firstColumn="1" w:lastColumn="0" w:noHBand="0" w:noVBand="1"/>
      </w:tblPr>
      <w:tblGrid>
        <w:gridCol w:w="705"/>
        <w:gridCol w:w="5178"/>
        <w:gridCol w:w="4187"/>
      </w:tblGrid>
      <w:tr w:rsidR="00D63C10" w:rsidRPr="008667EA" w14:paraId="446B073D" w14:textId="77777777" w:rsidTr="00981CF7">
        <w:tc>
          <w:tcPr>
            <w:tcW w:w="350" w:type="pct"/>
          </w:tcPr>
          <w:p w14:paraId="13C464EF" w14:textId="77777777" w:rsidR="00D63C10" w:rsidRPr="008667EA" w:rsidRDefault="00D63C10" w:rsidP="00A56F53">
            <w:pPr>
              <w:jc w:val="center"/>
              <w:rPr>
                <w:rFonts w:ascii="Times New Roman" w:hAnsi="Times New Roman" w:cs="Times New Roman"/>
                <w:b/>
                <w:bCs/>
                <w:lang w:val="fr-SN"/>
              </w:rPr>
            </w:pPr>
            <w:r w:rsidRPr="008667EA">
              <w:rPr>
                <w:rFonts w:ascii="Times New Roman" w:hAnsi="Times New Roman" w:cs="Times New Roman"/>
                <w:b/>
                <w:bCs/>
                <w:lang w:val="fr-SN"/>
              </w:rPr>
              <w:t>N°</w:t>
            </w:r>
          </w:p>
        </w:tc>
        <w:tc>
          <w:tcPr>
            <w:tcW w:w="2571" w:type="pct"/>
            <w:shd w:val="clear" w:color="auto" w:fill="auto"/>
          </w:tcPr>
          <w:p w14:paraId="7060E57C" w14:textId="77777777" w:rsidR="00D63C10" w:rsidRPr="008667EA" w:rsidRDefault="00D63C10" w:rsidP="00A56F53">
            <w:pPr>
              <w:jc w:val="center"/>
              <w:rPr>
                <w:rFonts w:ascii="Times New Roman" w:hAnsi="Times New Roman" w:cs="Times New Roman"/>
                <w:b/>
                <w:bCs/>
                <w:lang w:val="fr-SN"/>
              </w:rPr>
            </w:pPr>
            <w:r w:rsidRPr="008667EA">
              <w:rPr>
                <w:rFonts w:ascii="Times New Roman" w:hAnsi="Times New Roman" w:cs="Times New Roman"/>
                <w:b/>
                <w:bCs/>
                <w:lang w:val="fr-SN"/>
              </w:rPr>
              <w:t xml:space="preserve">Noms </w:t>
            </w:r>
            <w:r w:rsidR="0064548A">
              <w:rPr>
                <w:rFonts w:ascii="Times New Roman" w:hAnsi="Times New Roman" w:cs="Times New Roman"/>
                <w:b/>
                <w:bCs/>
                <w:lang w:val="fr-SN"/>
              </w:rPr>
              <w:t xml:space="preserve">des Entreprises </w:t>
            </w:r>
          </w:p>
        </w:tc>
        <w:tc>
          <w:tcPr>
            <w:tcW w:w="2079" w:type="pct"/>
            <w:shd w:val="clear" w:color="auto" w:fill="auto"/>
          </w:tcPr>
          <w:p w14:paraId="5050BCE2" w14:textId="77777777" w:rsidR="00D63C10" w:rsidRPr="008667EA" w:rsidRDefault="00D63C10" w:rsidP="00A56F53">
            <w:pPr>
              <w:jc w:val="center"/>
              <w:rPr>
                <w:rFonts w:ascii="Times New Roman" w:hAnsi="Times New Roman" w:cs="Times New Roman"/>
                <w:b/>
                <w:bCs/>
                <w:lang w:val="fr-SN"/>
              </w:rPr>
            </w:pPr>
            <w:r w:rsidRPr="008667EA">
              <w:rPr>
                <w:rFonts w:ascii="Times New Roman" w:hAnsi="Times New Roman" w:cs="Times New Roman"/>
                <w:b/>
                <w:bCs/>
                <w:lang w:val="fr-SN"/>
              </w:rPr>
              <w:t>Email</w:t>
            </w:r>
          </w:p>
        </w:tc>
      </w:tr>
      <w:tr w:rsidR="00D63C10" w:rsidRPr="008667EA" w14:paraId="1BB51701" w14:textId="77777777" w:rsidTr="00981CF7">
        <w:tc>
          <w:tcPr>
            <w:tcW w:w="350" w:type="pct"/>
          </w:tcPr>
          <w:p w14:paraId="59018088" w14:textId="77777777" w:rsidR="00D63C10" w:rsidRPr="008667EA" w:rsidRDefault="00D63C10" w:rsidP="00465247">
            <w:pPr>
              <w:jc w:val="center"/>
              <w:rPr>
                <w:rFonts w:ascii="Times New Roman" w:hAnsi="Times New Roman" w:cs="Times New Roman"/>
              </w:rPr>
            </w:pPr>
            <w:r w:rsidRPr="008667EA">
              <w:rPr>
                <w:rFonts w:ascii="Times New Roman" w:hAnsi="Times New Roman" w:cs="Times New Roman"/>
              </w:rPr>
              <w:t>1</w:t>
            </w:r>
          </w:p>
        </w:tc>
        <w:tc>
          <w:tcPr>
            <w:tcW w:w="2571" w:type="pct"/>
          </w:tcPr>
          <w:p w14:paraId="29ACC54A" w14:textId="77777777" w:rsidR="00D63C10" w:rsidRPr="008667EA" w:rsidRDefault="007634F9" w:rsidP="000D2F0F">
            <w:pPr>
              <w:rPr>
                <w:rFonts w:ascii="Times New Roman" w:hAnsi="Times New Roman" w:cs="Times New Roman"/>
                <w:lang w:val="fr-SN"/>
              </w:rPr>
            </w:pPr>
            <w:r>
              <w:rPr>
                <w:rFonts w:ascii="TimesNewRomanPSMT" w:hAnsi="TimesNewRomanPSMT" w:cs="TimesNewRomanPSMT"/>
                <w:sz w:val="24"/>
                <w:szCs w:val="24"/>
              </w:rPr>
              <w:t>MAYAKI BTP</w:t>
            </w:r>
          </w:p>
        </w:tc>
        <w:tc>
          <w:tcPr>
            <w:tcW w:w="2079" w:type="pct"/>
          </w:tcPr>
          <w:p w14:paraId="6419603A" w14:textId="77777777" w:rsidR="00D63C10" w:rsidRDefault="00A300BE" w:rsidP="001612FD">
            <w:pPr>
              <w:rPr>
                <w:rFonts w:ascii="TimesNewRomanPSMT" w:hAnsi="TimesNewRomanPSMT" w:cs="TimesNewRomanPSMT"/>
                <w:sz w:val="24"/>
                <w:szCs w:val="24"/>
              </w:rPr>
            </w:pPr>
            <w:hyperlink r:id="rId10" w:history="1">
              <w:r w:rsidR="007634F9" w:rsidRPr="000D12BE">
                <w:rPr>
                  <w:rStyle w:val="Hyperlink"/>
                  <w:rFonts w:ascii="TimesNewRomanPSMT" w:hAnsi="TimesNewRomanPSMT" w:cs="TimesNewRomanPSMT"/>
                  <w:sz w:val="24"/>
                  <w:szCs w:val="24"/>
                </w:rPr>
                <w:t>ahmayaki28@gmail.com</w:t>
              </w:r>
            </w:hyperlink>
            <w:r w:rsidR="007634F9">
              <w:rPr>
                <w:rFonts w:ascii="TimesNewRomanPSMT" w:hAnsi="TimesNewRomanPSMT" w:cs="TimesNewRomanPSMT"/>
                <w:sz w:val="24"/>
                <w:szCs w:val="24"/>
              </w:rPr>
              <w:t xml:space="preserve"> </w:t>
            </w:r>
          </w:p>
          <w:p w14:paraId="3C8D81B0" w14:textId="77777777" w:rsidR="00981CF7" w:rsidRPr="008667EA" w:rsidRDefault="00981CF7" w:rsidP="001612FD">
            <w:pPr>
              <w:rPr>
                <w:rFonts w:ascii="Times New Roman" w:hAnsi="Times New Roman" w:cs="Times New Roman"/>
              </w:rPr>
            </w:pPr>
          </w:p>
        </w:tc>
      </w:tr>
      <w:tr w:rsidR="00D63C10" w:rsidRPr="003714E2" w14:paraId="5C33D7E6" w14:textId="77777777" w:rsidTr="00981CF7">
        <w:tc>
          <w:tcPr>
            <w:tcW w:w="350" w:type="pct"/>
          </w:tcPr>
          <w:p w14:paraId="0D404195" w14:textId="77777777" w:rsidR="00D63C10" w:rsidRPr="008667EA" w:rsidRDefault="00D63C10" w:rsidP="00465247">
            <w:pPr>
              <w:jc w:val="center"/>
              <w:rPr>
                <w:rFonts w:ascii="Times New Roman" w:hAnsi="Times New Roman" w:cs="Times New Roman"/>
                <w:lang w:val="fr-SN"/>
              </w:rPr>
            </w:pPr>
            <w:r w:rsidRPr="008667EA">
              <w:rPr>
                <w:rFonts w:ascii="Times New Roman" w:hAnsi="Times New Roman" w:cs="Times New Roman"/>
                <w:lang w:val="fr-SN"/>
              </w:rPr>
              <w:t>2</w:t>
            </w:r>
          </w:p>
        </w:tc>
        <w:tc>
          <w:tcPr>
            <w:tcW w:w="2571" w:type="pct"/>
          </w:tcPr>
          <w:p w14:paraId="752097CA" w14:textId="77777777" w:rsidR="00D63C10" w:rsidRPr="008667EA" w:rsidRDefault="007634F9" w:rsidP="001612FD">
            <w:pPr>
              <w:rPr>
                <w:rFonts w:ascii="Times New Roman" w:hAnsi="Times New Roman" w:cs="Times New Roman"/>
                <w:lang w:val="fr-SN"/>
              </w:rPr>
            </w:pPr>
            <w:r>
              <w:rPr>
                <w:rFonts w:ascii="TimesNewRomanPSMT" w:hAnsi="TimesNewRomanPSMT" w:cs="TimesNewRomanPSMT"/>
                <w:sz w:val="24"/>
                <w:szCs w:val="24"/>
              </w:rPr>
              <w:t>MONDIAL TRADING SEVICES</w:t>
            </w:r>
          </w:p>
        </w:tc>
        <w:tc>
          <w:tcPr>
            <w:tcW w:w="2079" w:type="pct"/>
          </w:tcPr>
          <w:p w14:paraId="7E6C1617" w14:textId="77777777" w:rsidR="00D63C10" w:rsidRDefault="00A300BE" w:rsidP="001612FD">
            <w:pPr>
              <w:rPr>
                <w:rFonts w:ascii="TimesNewRomanPSMT" w:hAnsi="TimesNewRomanPSMT" w:cs="TimesNewRomanPSMT"/>
                <w:sz w:val="24"/>
                <w:szCs w:val="24"/>
                <w:lang w:val="fr-SN"/>
              </w:rPr>
            </w:pPr>
            <w:r>
              <w:fldChar w:fldCharType="begin"/>
            </w:r>
            <w:r w:rsidRPr="003714E2">
              <w:rPr>
                <w:lang w:val="fr-SN"/>
              </w:rPr>
              <w:instrText xml:space="preserve"> HYPERLINK "mailto:mondialtradingservices@gmail.com" </w:instrText>
            </w:r>
            <w:r>
              <w:fldChar w:fldCharType="separate"/>
            </w:r>
            <w:r w:rsidR="007634F9" w:rsidRPr="000D12BE">
              <w:rPr>
                <w:rStyle w:val="Hyperlink"/>
                <w:rFonts w:ascii="TimesNewRomanPSMT" w:hAnsi="TimesNewRomanPSMT" w:cs="TimesNewRomanPSMT"/>
                <w:sz w:val="24"/>
                <w:szCs w:val="24"/>
                <w:lang w:val="fr-SN"/>
              </w:rPr>
              <w:t>mondialtradingservices@gmail.com</w:t>
            </w:r>
            <w:r>
              <w:rPr>
                <w:rStyle w:val="Hyperlink"/>
                <w:rFonts w:ascii="TimesNewRomanPSMT" w:hAnsi="TimesNewRomanPSMT" w:cs="TimesNewRomanPSMT"/>
                <w:sz w:val="24"/>
                <w:szCs w:val="24"/>
                <w:lang w:val="fr-SN"/>
              </w:rPr>
              <w:fldChar w:fldCharType="end"/>
            </w:r>
            <w:r w:rsidR="007634F9">
              <w:rPr>
                <w:rFonts w:ascii="TimesNewRomanPSMT" w:hAnsi="TimesNewRomanPSMT" w:cs="TimesNewRomanPSMT"/>
                <w:sz w:val="24"/>
                <w:szCs w:val="24"/>
                <w:lang w:val="fr-SN"/>
              </w:rPr>
              <w:t xml:space="preserve"> </w:t>
            </w:r>
            <w:r w:rsidR="007634F9" w:rsidRPr="007634F9">
              <w:rPr>
                <w:rFonts w:ascii="TimesNewRomanPSMT" w:hAnsi="TimesNewRomanPSMT" w:cs="TimesNewRomanPSMT"/>
                <w:sz w:val="24"/>
                <w:szCs w:val="24"/>
                <w:lang w:val="fr-SN"/>
              </w:rPr>
              <w:t xml:space="preserve">/ </w:t>
            </w:r>
            <w:r>
              <w:fldChar w:fldCharType="begin"/>
            </w:r>
            <w:r w:rsidRPr="003714E2">
              <w:rPr>
                <w:lang w:val="fr-SN"/>
              </w:rPr>
              <w:instrText xml:space="preserve"> HYPERLINK "mailto:hassane.mondialtrading@gmail.com" </w:instrText>
            </w:r>
            <w:r>
              <w:fldChar w:fldCharType="separate"/>
            </w:r>
            <w:r w:rsidR="007634F9" w:rsidRPr="000D12BE">
              <w:rPr>
                <w:rStyle w:val="Hyperlink"/>
                <w:rFonts w:ascii="TimesNewRomanPSMT" w:hAnsi="TimesNewRomanPSMT" w:cs="TimesNewRomanPSMT"/>
                <w:sz w:val="24"/>
                <w:szCs w:val="24"/>
                <w:lang w:val="fr-SN"/>
              </w:rPr>
              <w:t>hassane.mondialtrading@gmail.com</w:t>
            </w:r>
            <w:r>
              <w:rPr>
                <w:rStyle w:val="Hyperlink"/>
                <w:rFonts w:ascii="TimesNewRomanPSMT" w:hAnsi="TimesNewRomanPSMT" w:cs="TimesNewRomanPSMT"/>
                <w:sz w:val="24"/>
                <w:szCs w:val="24"/>
                <w:lang w:val="fr-SN"/>
              </w:rPr>
              <w:fldChar w:fldCharType="end"/>
            </w:r>
            <w:r w:rsidR="007634F9">
              <w:rPr>
                <w:rFonts w:ascii="TimesNewRomanPSMT" w:hAnsi="TimesNewRomanPSMT" w:cs="TimesNewRomanPSMT"/>
                <w:sz w:val="24"/>
                <w:szCs w:val="24"/>
                <w:lang w:val="fr-SN"/>
              </w:rPr>
              <w:t xml:space="preserve"> </w:t>
            </w:r>
          </w:p>
          <w:p w14:paraId="13987E59" w14:textId="77777777" w:rsidR="00981CF7" w:rsidRPr="007634F9" w:rsidRDefault="00981CF7" w:rsidP="001612FD">
            <w:pPr>
              <w:rPr>
                <w:rFonts w:ascii="Times New Roman" w:hAnsi="Times New Roman" w:cs="Times New Roman"/>
                <w:lang w:val="fr-SN"/>
              </w:rPr>
            </w:pPr>
          </w:p>
        </w:tc>
      </w:tr>
      <w:tr w:rsidR="00D63C10" w:rsidRPr="008667EA" w14:paraId="1EC5959D" w14:textId="77777777" w:rsidTr="00981CF7">
        <w:tc>
          <w:tcPr>
            <w:tcW w:w="350" w:type="pct"/>
          </w:tcPr>
          <w:p w14:paraId="4BEE7BE7" w14:textId="77777777" w:rsidR="00D63C10" w:rsidRPr="008667EA" w:rsidRDefault="00D63C10" w:rsidP="00465247">
            <w:pPr>
              <w:jc w:val="center"/>
              <w:rPr>
                <w:rFonts w:ascii="Times New Roman" w:hAnsi="Times New Roman" w:cs="Times New Roman"/>
                <w:lang w:val="fr-SN"/>
              </w:rPr>
            </w:pPr>
            <w:r w:rsidRPr="008667EA">
              <w:rPr>
                <w:rFonts w:ascii="Times New Roman" w:hAnsi="Times New Roman" w:cs="Times New Roman"/>
                <w:lang w:val="fr-SN"/>
              </w:rPr>
              <w:t>3</w:t>
            </w:r>
          </w:p>
        </w:tc>
        <w:tc>
          <w:tcPr>
            <w:tcW w:w="2571" w:type="pct"/>
          </w:tcPr>
          <w:p w14:paraId="17143598" w14:textId="77777777" w:rsidR="00D63C10" w:rsidRPr="008667EA" w:rsidRDefault="007634F9" w:rsidP="001612FD">
            <w:pPr>
              <w:rPr>
                <w:rFonts w:ascii="Times New Roman" w:hAnsi="Times New Roman" w:cs="Times New Roman"/>
                <w:lang w:val="fr-SN"/>
              </w:rPr>
            </w:pPr>
            <w:r>
              <w:rPr>
                <w:rFonts w:ascii="TimesNewRomanPSMT" w:hAnsi="TimesNewRomanPSMT" w:cs="TimesNewRomanPSMT"/>
                <w:sz w:val="24"/>
                <w:szCs w:val="24"/>
              </w:rPr>
              <w:t>DAR ES SALAM</w:t>
            </w:r>
          </w:p>
        </w:tc>
        <w:tc>
          <w:tcPr>
            <w:tcW w:w="2079" w:type="pct"/>
          </w:tcPr>
          <w:p w14:paraId="7D58D88A" w14:textId="77777777" w:rsidR="00D63C10" w:rsidRDefault="00A300BE" w:rsidP="001612FD">
            <w:pPr>
              <w:rPr>
                <w:rFonts w:ascii="TimesNewRomanPSMT" w:hAnsi="TimesNewRomanPSMT" w:cs="TimesNewRomanPSMT"/>
                <w:sz w:val="24"/>
                <w:szCs w:val="24"/>
              </w:rPr>
            </w:pPr>
            <w:hyperlink r:id="rId11" w:history="1">
              <w:r w:rsidR="007634F9" w:rsidRPr="000D12BE">
                <w:rPr>
                  <w:rStyle w:val="Hyperlink"/>
                  <w:rFonts w:ascii="TimesNewRomanPSMT" w:hAnsi="TimesNewRomanPSMT" w:cs="TimesNewRomanPSMT"/>
                  <w:sz w:val="24"/>
                  <w:szCs w:val="24"/>
                </w:rPr>
                <w:t>entreprise_daressalam@yahoo.com</w:t>
              </w:r>
            </w:hyperlink>
            <w:r w:rsidR="007634F9">
              <w:rPr>
                <w:rFonts w:ascii="TimesNewRomanPSMT" w:hAnsi="TimesNewRomanPSMT" w:cs="TimesNewRomanPSMT"/>
                <w:sz w:val="24"/>
                <w:szCs w:val="24"/>
              </w:rPr>
              <w:t xml:space="preserve"> </w:t>
            </w:r>
          </w:p>
          <w:p w14:paraId="54781B8B" w14:textId="77777777" w:rsidR="00981CF7" w:rsidRPr="008667EA" w:rsidRDefault="00981CF7" w:rsidP="001612FD">
            <w:pPr>
              <w:rPr>
                <w:rFonts w:ascii="Times New Roman" w:hAnsi="Times New Roman" w:cs="Times New Roman"/>
              </w:rPr>
            </w:pPr>
          </w:p>
        </w:tc>
      </w:tr>
      <w:tr w:rsidR="00D63C10" w:rsidRPr="008667EA" w14:paraId="0A1CD350" w14:textId="77777777" w:rsidTr="00981CF7">
        <w:tc>
          <w:tcPr>
            <w:tcW w:w="350" w:type="pct"/>
          </w:tcPr>
          <w:p w14:paraId="1D097404" w14:textId="77777777" w:rsidR="00D63C10" w:rsidRPr="008667EA" w:rsidRDefault="00D63C10" w:rsidP="00465247">
            <w:pPr>
              <w:jc w:val="center"/>
              <w:rPr>
                <w:rFonts w:ascii="Times New Roman" w:hAnsi="Times New Roman" w:cs="Times New Roman"/>
                <w:lang w:val="fr-SN"/>
              </w:rPr>
            </w:pPr>
            <w:r w:rsidRPr="008667EA">
              <w:rPr>
                <w:rFonts w:ascii="Times New Roman" w:hAnsi="Times New Roman" w:cs="Times New Roman"/>
                <w:lang w:val="fr-SN"/>
              </w:rPr>
              <w:t>4</w:t>
            </w:r>
          </w:p>
        </w:tc>
        <w:tc>
          <w:tcPr>
            <w:tcW w:w="2571" w:type="pct"/>
          </w:tcPr>
          <w:p w14:paraId="0EB477FA" w14:textId="77777777" w:rsidR="00D63C10" w:rsidRPr="008667EA" w:rsidRDefault="007634F9" w:rsidP="001612FD">
            <w:pPr>
              <w:rPr>
                <w:rFonts w:ascii="Times New Roman" w:hAnsi="Times New Roman" w:cs="Times New Roman"/>
                <w:lang w:val="fr-SN"/>
              </w:rPr>
            </w:pPr>
            <w:proofErr w:type="spellStart"/>
            <w:r>
              <w:rPr>
                <w:rFonts w:ascii="TimesNewRomanPSMT" w:hAnsi="TimesNewRomanPSMT" w:cs="TimesNewRomanPSMT"/>
                <w:sz w:val="24"/>
                <w:szCs w:val="24"/>
              </w:rPr>
              <w:t>BatiNiger</w:t>
            </w:r>
            <w:proofErr w:type="spellEnd"/>
          </w:p>
        </w:tc>
        <w:tc>
          <w:tcPr>
            <w:tcW w:w="2079" w:type="pct"/>
          </w:tcPr>
          <w:p w14:paraId="3C6B5FFA" w14:textId="77777777" w:rsidR="00D63C10" w:rsidRDefault="00A300BE" w:rsidP="001612FD">
            <w:pPr>
              <w:rPr>
                <w:rFonts w:ascii="TimesNewRomanPSMT" w:hAnsi="TimesNewRomanPSMT" w:cs="TimesNewRomanPSMT"/>
                <w:sz w:val="24"/>
                <w:szCs w:val="24"/>
              </w:rPr>
            </w:pPr>
            <w:hyperlink r:id="rId12" w:history="1">
              <w:r w:rsidR="007634F9" w:rsidRPr="000D12BE">
                <w:rPr>
                  <w:rStyle w:val="Hyperlink"/>
                  <w:rFonts w:ascii="TimesNewRomanPSMT" w:hAnsi="TimesNewRomanPSMT" w:cs="TimesNewRomanPSMT"/>
                  <w:sz w:val="24"/>
                  <w:szCs w:val="24"/>
                </w:rPr>
                <w:t>batiniger@gmail.com</w:t>
              </w:r>
            </w:hyperlink>
            <w:r w:rsidR="007634F9">
              <w:rPr>
                <w:rFonts w:ascii="TimesNewRomanPSMT" w:hAnsi="TimesNewRomanPSMT" w:cs="TimesNewRomanPSMT"/>
                <w:sz w:val="24"/>
                <w:szCs w:val="24"/>
              </w:rPr>
              <w:t xml:space="preserve"> </w:t>
            </w:r>
          </w:p>
          <w:p w14:paraId="7E4DCF76" w14:textId="77777777" w:rsidR="00981CF7" w:rsidRPr="008667EA" w:rsidRDefault="00981CF7" w:rsidP="001612FD">
            <w:pPr>
              <w:rPr>
                <w:rFonts w:ascii="Times New Roman" w:hAnsi="Times New Roman" w:cs="Times New Roman"/>
                <w:lang w:val="fr-SN"/>
              </w:rPr>
            </w:pPr>
          </w:p>
        </w:tc>
      </w:tr>
      <w:tr w:rsidR="00D63C10" w:rsidRPr="008667EA" w14:paraId="00EAA9D8" w14:textId="77777777" w:rsidTr="00981CF7">
        <w:tc>
          <w:tcPr>
            <w:tcW w:w="350" w:type="pct"/>
          </w:tcPr>
          <w:p w14:paraId="0EE357D7" w14:textId="77777777" w:rsidR="00D63C10" w:rsidRPr="008667EA" w:rsidRDefault="00D63C10" w:rsidP="00465247">
            <w:pPr>
              <w:jc w:val="center"/>
              <w:rPr>
                <w:rFonts w:ascii="Times New Roman" w:hAnsi="Times New Roman" w:cs="Times New Roman"/>
                <w:lang w:val="fr-SN"/>
              </w:rPr>
            </w:pPr>
            <w:r w:rsidRPr="008667EA">
              <w:rPr>
                <w:rFonts w:ascii="Times New Roman" w:hAnsi="Times New Roman" w:cs="Times New Roman"/>
                <w:lang w:val="fr-SN"/>
              </w:rPr>
              <w:t>5</w:t>
            </w:r>
          </w:p>
        </w:tc>
        <w:tc>
          <w:tcPr>
            <w:tcW w:w="2571" w:type="pct"/>
          </w:tcPr>
          <w:p w14:paraId="42AD9A4A" w14:textId="77777777" w:rsidR="00D63C10" w:rsidRPr="008667EA" w:rsidRDefault="007634F9" w:rsidP="001612FD">
            <w:pPr>
              <w:rPr>
                <w:rFonts w:ascii="Times New Roman" w:hAnsi="Times New Roman" w:cs="Times New Roman"/>
                <w:lang w:val="fr-SN"/>
              </w:rPr>
            </w:pPr>
            <w:r>
              <w:rPr>
                <w:rFonts w:ascii="TimesNewRomanPSMT" w:hAnsi="TimesNewRomanPSMT" w:cs="TimesNewRomanPSMT"/>
                <w:sz w:val="24"/>
                <w:szCs w:val="24"/>
              </w:rPr>
              <w:t>AFRIK/BTP</w:t>
            </w:r>
          </w:p>
        </w:tc>
        <w:tc>
          <w:tcPr>
            <w:tcW w:w="2079" w:type="pct"/>
          </w:tcPr>
          <w:p w14:paraId="1904D1CA" w14:textId="77777777" w:rsidR="00D63C10" w:rsidRDefault="00A300BE" w:rsidP="001612FD">
            <w:pPr>
              <w:rPr>
                <w:rFonts w:ascii="TimesNewRomanPSMT" w:hAnsi="TimesNewRomanPSMT" w:cs="TimesNewRomanPSMT"/>
                <w:sz w:val="24"/>
                <w:szCs w:val="24"/>
              </w:rPr>
            </w:pPr>
            <w:hyperlink r:id="rId13" w:history="1">
              <w:r w:rsidR="007634F9" w:rsidRPr="000D12BE">
                <w:rPr>
                  <w:rStyle w:val="Hyperlink"/>
                  <w:rFonts w:ascii="TimesNewRomanPSMT" w:hAnsi="TimesNewRomanPSMT" w:cs="TimesNewRomanPSMT"/>
                  <w:sz w:val="24"/>
                  <w:szCs w:val="24"/>
                </w:rPr>
                <w:t>afrik.btp@gmail.com</w:t>
              </w:r>
            </w:hyperlink>
            <w:r w:rsidR="007634F9">
              <w:rPr>
                <w:rFonts w:ascii="TimesNewRomanPSMT" w:hAnsi="TimesNewRomanPSMT" w:cs="TimesNewRomanPSMT"/>
                <w:sz w:val="24"/>
                <w:szCs w:val="24"/>
              </w:rPr>
              <w:t xml:space="preserve"> </w:t>
            </w:r>
          </w:p>
          <w:p w14:paraId="68F1021B" w14:textId="77777777" w:rsidR="00981CF7" w:rsidRPr="008667EA" w:rsidRDefault="00981CF7" w:rsidP="001612FD">
            <w:pPr>
              <w:rPr>
                <w:rFonts w:ascii="Times New Roman" w:hAnsi="Times New Roman" w:cs="Times New Roman"/>
                <w:lang w:val="fr-SN"/>
              </w:rPr>
            </w:pPr>
          </w:p>
        </w:tc>
      </w:tr>
      <w:tr w:rsidR="00D63C10" w:rsidRPr="008667EA" w14:paraId="0B0C7E3C" w14:textId="77777777" w:rsidTr="00981CF7">
        <w:tc>
          <w:tcPr>
            <w:tcW w:w="350" w:type="pct"/>
          </w:tcPr>
          <w:p w14:paraId="45826363" w14:textId="77777777" w:rsidR="00D63C10" w:rsidRPr="008667EA" w:rsidRDefault="00D63C10" w:rsidP="00465247">
            <w:pPr>
              <w:jc w:val="center"/>
              <w:rPr>
                <w:rFonts w:ascii="Times New Roman" w:hAnsi="Times New Roman" w:cs="Times New Roman"/>
                <w:lang w:val="fr-SN"/>
              </w:rPr>
            </w:pPr>
            <w:r w:rsidRPr="008667EA">
              <w:rPr>
                <w:rFonts w:ascii="Times New Roman" w:hAnsi="Times New Roman" w:cs="Times New Roman"/>
                <w:lang w:val="fr-SN"/>
              </w:rPr>
              <w:t>6</w:t>
            </w:r>
          </w:p>
        </w:tc>
        <w:tc>
          <w:tcPr>
            <w:tcW w:w="2571" w:type="pct"/>
          </w:tcPr>
          <w:p w14:paraId="362BB558" w14:textId="77777777" w:rsidR="00D63C10" w:rsidRPr="008667EA" w:rsidRDefault="007634F9" w:rsidP="001612FD">
            <w:pPr>
              <w:rPr>
                <w:rFonts w:ascii="Times New Roman" w:hAnsi="Times New Roman" w:cs="Times New Roman"/>
                <w:lang w:val="fr-SN"/>
              </w:rPr>
            </w:pPr>
            <w:r>
              <w:rPr>
                <w:rFonts w:ascii="TimesNewRomanPSMT" w:hAnsi="TimesNewRomanPSMT" w:cs="TimesNewRomanPSMT"/>
                <w:sz w:val="24"/>
                <w:szCs w:val="24"/>
              </w:rPr>
              <w:t>BASSIROU BUSNESS SERVICES</w:t>
            </w:r>
          </w:p>
        </w:tc>
        <w:tc>
          <w:tcPr>
            <w:tcW w:w="2079" w:type="pct"/>
          </w:tcPr>
          <w:p w14:paraId="45D8B0E2" w14:textId="77777777" w:rsidR="00D63C10" w:rsidRDefault="00A300BE" w:rsidP="001612FD">
            <w:pPr>
              <w:rPr>
                <w:rFonts w:ascii="TimesNewRomanPSMT" w:hAnsi="TimesNewRomanPSMT" w:cs="TimesNewRomanPSMT"/>
                <w:sz w:val="24"/>
                <w:szCs w:val="24"/>
              </w:rPr>
            </w:pPr>
            <w:hyperlink r:id="rId14" w:history="1">
              <w:r w:rsidR="007634F9" w:rsidRPr="000D12BE">
                <w:rPr>
                  <w:rStyle w:val="Hyperlink"/>
                  <w:rFonts w:ascii="TimesNewRomanPSMT" w:hAnsi="TimesNewRomanPSMT" w:cs="TimesNewRomanPSMT"/>
                  <w:sz w:val="24"/>
                  <w:szCs w:val="24"/>
                </w:rPr>
                <w:t>mamanbassirou@yahoo.fr</w:t>
              </w:r>
            </w:hyperlink>
            <w:r w:rsidR="007634F9">
              <w:rPr>
                <w:rFonts w:ascii="TimesNewRomanPSMT" w:hAnsi="TimesNewRomanPSMT" w:cs="TimesNewRomanPSMT"/>
                <w:sz w:val="24"/>
                <w:szCs w:val="24"/>
              </w:rPr>
              <w:t xml:space="preserve"> </w:t>
            </w:r>
          </w:p>
          <w:p w14:paraId="2506A59F" w14:textId="77777777" w:rsidR="00981CF7" w:rsidRPr="008667EA" w:rsidRDefault="00981CF7" w:rsidP="001612FD">
            <w:pPr>
              <w:rPr>
                <w:rFonts w:ascii="Times New Roman" w:hAnsi="Times New Roman" w:cs="Times New Roman"/>
              </w:rPr>
            </w:pPr>
          </w:p>
        </w:tc>
      </w:tr>
      <w:tr w:rsidR="00D63C10" w:rsidRPr="008667EA" w14:paraId="04E563E3" w14:textId="77777777" w:rsidTr="00981CF7">
        <w:tc>
          <w:tcPr>
            <w:tcW w:w="350" w:type="pct"/>
          </w:tcPr>
          <w:p w14:paraId="7953837C" w14:textId="77777777" w:rsidR="00D63C10" w:rsidRPr="008667EA" w:rsidRDefault="00D63C10" w:rsidP="00465247">
            <w:pPr>
              <w:jc w:val="center"/>
              <w:rPr>
                <w:rFonts w:ascii="Times New Roman" w:hAnsi="Times New Roman" w:cs="Times New Roman"/>
              </w:rPr>
            </w:pPr>
            <w:r w:rsidRPr="008667EA">
              <w:rPr>
                <w:rFonts w:ascii="Times New Roman" w:hAnsi="Times New Roman" w:cs="Times New Roman"/>
              </w:rPr>
              <w:t>7</w:t>
            </w:r>
          </w:p>
        </w:tc>
        <w:tc>
          <w:tcPr>
            <w:tcW w:w="2571" w:type="pct"/>
          </w:tcPr>
          <w:p w14:paraId="13E81506" w14:textId="77777777" w:rsidR="00D63C10" w:rsidRPr="008667EA" w:rsidRDefault="007634F9" w:rsidP="001612FD">
            <w:pPr>
              <w:rPr>
                <w:rFonts w:ascii="Times New Roman" w:hAnsi="Times New Roman" w:cs="Times New Roman"/>
                <w:lang w:val="fr-SN"/>
              </w:rPr>
            </w:pPr>
            <w:r>
              <w:rPr>
                <w:rFonts w:ascii="TimesNewRomanPSMT" w:hAnsi="TimesNewRomanPSMT" w:cs="TimesNewRomanPSMT"/>
                <w:sz w:val="24"/>
                <w:szCs w:val="24"/>
              </w:rPr>
              <w:t>ALPHA OUMAROU ET FILS</w:t>
            </w:r>
          </w:p>
        </w:tc>
        <w:tc>
          <w:tcPr>
            <w:tcW w:w="2079" w:type="pct"/>
          </w:tcPr>
          <w:p w14:paraId="497B4D16" w14:textId="77777777" w:rsidR="00D63C10" w:rsidRDefault="00A300BE" w:rsidP="001612FD">
            <w:pPr>
              <w:rPr>
                <w:rFonts w:ascii="TimesNewRomanPSMT" w:hAnsi="TimesNewRomanPSMT" w:cs="TimesNewRomanPSMT"/>
                <w:sz w:val="24"/>
                <w:szCs w:val="24"/>
              </w:rPr>
            </w:pPr>
            <w:hyperlink r:id="rId15" w:history="1">
              <w:r w:rsidR="007634F9" w:rsidRPr="000D12BE">
                <w:rPr>
                  <w:rStyle w:val="Hyperlink"/>
                  <w:rFonts w:ascii="TimesNewRomanPSMT" w:hAnsi="TimesNewRomanPSMT" w:cs="TimesNewRomanPSMT"/>
                  <w:sz w:val="24"/>
                  <w:szCs w:val="24"/>
                </w:rPr>
                <w:t>htassaou1971@gmail.com</w:t>
              </w:r>
            </w:hyperlink>
            <w:r w:rsidR="007634F9">
              <w:rPr>
                <w:rFonts w:ascii="TimesNewRomanPSMT" w:hAnsi="TimesNewRomanPSMT" w:cs="TimesNewRomanPSMT"/>
                <w:sz w:val="24"/>
                <w:szCs w:val="24"/>
              </w:rPr>
              <w:t xml:space="preserve"> </w:t>
            </w:r>
          </w:p>
          <w:p w14:paraId="1A4930E4" w14:textId="77777777" w:rsidR="00981CF7" w:rsidRPr="008667EA" w:rsidRDefault="00981CF7" w:rsidP="001612FD">
            <w:pPr>
              <w:rPr>
                <w:rFonts w:ascii="Times New Roman" w:hAnsi="Times New Roman" w:cs="Times New Roman"/>
                <w:lang w:val="fr-SN"/>
              </w:rPr>
            </w:pPr>
          </w:p>
        </w:tc>
      </w:tr>
      <w:tr w:rsidR="00D63C10" w:rsidRPr="008667EA" w14:paraId="337F4A1C" w14:textId="77777777" w:rsidTr="00981CF7">
        <w:tc>
          <w:tcPr>
            <w:tcW w:w="350" w:type="pct"/>
          </w:tcPr>
          <w:p w14:paraId="6F35B2C2" w14:textId="77777777" w:rsidR="00D63C10" w:rsidRPr="008667EA" w:rsidRDefault="00D63C10" w:rsidP="00465247">
            <w:pPr>
              <w:jc w:val="center"/>
              <w:rPr>
                <w:rFonts w:ascii="Times New Roman" w:hAnsi="Times New Roman" w:cs="Times New Roman"/>
                <w:lang w:val="fr-SN"/>
              </w:rPr>
            </w:pPr>
            <w:r w:rsidRPr="008667EA">
              <w:rPr>
                <w:rFonts w:ascii="Times New Roman" w:hAnsi="Times New Roman" w:cs="Times New Roman"/>
                <w:lang w:val="fr-SN"/>
              </w:rPr>
              <w:t>8</w:t>
            </w:r>
          </w:p>
        </w:tc>
        <w:tc>
          <w:tcPr>
            <w:tcW w:w="2571" w:type="pct"/>
          </w:tcPr>
          <w:p w14:paraId="7A17BEA0" w14:textId="77777777" w:rsidR="00D63C10" w:rsidRPr="008667EA" w:rsidRDefault="007634F9" w:rsidP="001612FD">
            <w:pPr>
              <w:rPr>
                <w:rFonts w:ascii="Times New Roman" w:hAnsi="Times New Roman" w:cs="Times New Roman"/>
                <w:lang w:val="fr-SN"/>
              </w:rPr>
            </w:pPr>
            <w:r>
              <w:rPr>
                <w:rFonts w:ascii="TimesNewRomanPSMT" w:hAnsi="TimesNewRomanPSMT" w:cs="TimesNewRomanPSMT"/>
                <w:sz w:val="24"/>
                <w:szCs w:val="24"/>
              </w:rPr>
              <w:t>HIANAS BTP/H</w:t>
            </w:r>
          </w:p>
        </w:tc>
        <w:tc>
          <w:tcPr>
            <w:tcW w:w="2079" w:type="pct"/>
          </w:tcPr>
          <w:p w14:paraId="7BF8ED98" w14:textId="77777777" w:rsidR="00D63C10" w:rsidRDefault="00A300BE" w:rsidP="001612FD">
            <w:pPr>
              <w:rPr>
                <w:rFonts w:ascii="TimesNewRomanPSMT" w:hAnsi="TimesNewRomanPSMT" w:cs="TimesNewRomanPSMT"/>
                <w:sz w:val="24"/>
                <w:szCs w:val="24"/>
              </w:rPr>
            </w:pPr>
            <w:hyperlink r:id="rId16" w:history="1">
              <w:r w:rsidR="00981CF7" w:rsidRPr="000D12BE">
                <w:rPr>
                  <w:rStyle w:val="Hyperlink"/>
                  <w:rFonts w:ascii="TimesNewRomanPSMT" w:hAnsi="TimesNewRomanPSMT" w:cs="TimesNewRomanPSMT"/>
                  <w:sz w:val="24"/>
                  <w:szCs w:val="24"/>
                </w:rPr>
                <w:t>abdoulayahabou@gmail.com</w:t>
              </w:r>
            </w:hyperlink>
            <w:r w:rsidR="00981CF7">
              <w:rPr>
                <w:rFonts w:ascii="TimesNewRomanPSMT" w:hAnsi="TimesNewRomanPSMT" w:cs="TimesNewRomanPSMT"/>
                <w:sz w:val="24"/>
                <w:szCs w:val="24"/>
              </w:rPr>
              <w:t xml:space="preserve"> </w:t>
            </w:r>
          </w:p>
          <w:p w14:paraId="17BFC899" w14:textId="77777777" w:rsidR="00981CF7" w:rsidRPr="008667EA" w:rsidRDefault="00981CF7" w:rsidP="001612FD">
            <w:pPr>
              <w:rPr>
                <w:rFonts w:ascii="Times New Roman" w:hAnsi="Times New Roman" w:cs="Times New Roman"/>
                <w:lang w:val="fr-SN"/>
              </w:rPr>
            </w:pPr>
          </w:p>
        </w:tc>
      </w:tr>
    </w:tbl>
    <w:p w14:paraId="354AD450" w14:textId="77777777" w:rsidR="00C93E31" w:rsidRPr="008667EA" w:rsidRDefault="00C93E31" w:rsidP="001612FD">
      <w:pPr>
        <w:rPr>
          <w:rFonts w:ascii="Times New Roman" w:hAnsi="Times New Roman" w:cs="Times New Roman"/>
          <w:highlight w:val="yellow"/>
          <w:lang w:val="fr-SN"/>
        </w:rPr>
      </w:pPr>
    </w:p>
    <w:p w14:paraId="12BFC720" w14:textId="77777777" w:rsidR="00C93E31" w:rsidRPr="008667EA" w:rsidRDefault="00C93E31" w:rsidP="001612FD">
      <w:pPr>
        <w:rPr>
          <w:rFonts w:ascii="Times New Roman" w:hAnsi="Times New Roman" w:cs="Times New Roman"/>
          <w:highlight w:val="yellow"/>
          <w:lang w:val="fr-SN"/>
        </w:rPr>
      </w:pPr>
    </w:p>
    <w:p w14:paraId="6246C3BB" w14:textId="77777777" w:rsidR="00C93E31" w:rsidRPr="008667EA" w:rsidRDefault="00C93E31" w:rsidP="001612FD">
      <w:pPr>
        <w:rPr>
          <w:rFonts w:ascii="Times New Roman" w:hAnsi="Times New Roman" w:cs="Times New Roman"/>
          <w:highlight w:val="yellow"/>
          <w:lang w:val="fr-SN"/>
        </w:rPr>
      </w:pPr>
    </w:p>
    <w:p w14:paraId="4FCFC41C" w14:textId="77777777" w:rsidR="00A56F53" w:rsidRPr="008667EA" w:rsidRDefault="00A56F53">
      <w:pPr>
        <w:rPr>
          <w:rFonts w:ascii="Times New Roman" w:hAnsi="Times New Roman" w:cs="Times New Roman"/>
          <w:highlight w:val="yellow"/>
          <w:lang w:val="fr-SN"/>
        </w:rPr>
      </w:pPr>
    </w:p>
    <w:sectPr w:rsidR="00A56F53" w:rsidRPr="008667EA" w:rsidSect="00C93E31">
      <w:headerReference w:type="even" r:id="rId17"/>
      <w:headerReference w:type="default" r:id="rId18"/>
      <w:head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6B553" w14:textId="77777777" w:rsidR="00A300BE" w:rsidRDefault="00A300BE">
      <w:pPr>
        <w:spacing w:after="0" w:line="240" w:lineRule="auto"/>
      </w:pPr>
      <w:r>
        <w:separator/>
      </w:r>
    </w:p>
  </w:endnote>
  <w:endnote w:type="continuationSeparator" w:id="0">
    <w:p w14:paraId="30FA946F" w14:textId="77777777" w:rsidR="00A300BE" w:rsidRDefault="00A3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69F0A" w14:textId="77777777" w:rsidR="00A300BE" w:rsidRDefault="00A300BE">
      <w:pPr>
        <w:spacing w:after="0" w:line="240" w:lineRule="auto"/>
      </w:pPr>
      <w:r>
        <w:separator/>
      </w:r>
    </w:p>
  </w:footnote>
  <w:footnote w:type="continuationSeparator" w:id="0">
    <w:p w14:paraId="1AD64F4A" w14:textId="77777777" w:rsidR="00A300BE" w:rsidRDefault="00A3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899D" w14:textId="77777777" w:rsidR="00543920" w:rsidRDefault="00E60496">
    <w:pPr>
      <w:pStyle w:val="Header"/>
      <w:pBdr>
        <w:bottom w:val="single" w:sz="6" w:space="1" w:color="auto"/>
      </w:pBdr>
      <w:tabs>
        <w:tab w:val="right" w:pos="9000"/>
      </w:tabs>
    </w:pPr>
    <w:r>
      <w:rPr>
        <w:rStyle w:val="PageNumber"/>
      </w:rPr>
      <w:t>Invitation for Bids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97ED" w14:textId="77777777" w:rsidR="00543920" w:rsidRDefault="00E60496" w:rsidP="001C3E52">
    <w:pPr>
      <w:pStyle w:val="Header"/>
      <w:tabs>
        <w:tab w:val="right" w:pos="90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F92F7" w14:textId="77777777" w:rsidR="00543920" w:rsidRDefault="00E60496" w:rsidP="00AE26C8">
    <w:pPr>
      <w:pStyle w:val="Header"/>
      <w:rPr>
        <w:lang w:val="fr-FR"/>
      </w:rPr>
    </w:pPr>
    <w:r w:rsidRPr="00695501">
      <w:rPr>
        <w:lang w:val="fr-FR"/>
      </w:rPr>
      <w:t>Section V</w:t>
    </w:r>
    <w:r>
      <w:rPr>
        <w:lang w:val="fr-FR"/>
      </w:rPr>
      <w:t xml:space="preserve"> </w:t>
    </w:r>
    <w:r w:rsidRPr="009D2FFC">
      <w:rPr>
        <w:lang w:val="fr-FR"/>
      </w:rPr>
      <w:t xml:space="preserve">– </w:t>
    </w:r>
    <w:r w:rsidRPr="00695501">
      <w:rPr>
        <w:lang w:val="fr-FR"/>
      </w:rPr>
      <w:t>Enoncé</w:t>
    </w:r>
    <w:r>
      <w:rPr>
        <w:lang w:val="fr-FR"/>
      </w:rPr>
      <w:t xml:space="preserve"> des travaux et services </w:t>
    </w:r>
  </w:p>
  <w:p w14:paraId="6E95FD5F" w14:textId="77777777" w:rsidR="00543920" w:rsidRPr="00AE26C8" w:rsidRDefault="00A300BE" w:rsidP="00AE26C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8C74"/>
    <w:multiLevelType w:val="hybridMultilevel"/>
    <w:tmpl w:val="DA1FE5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5C13C6"/>
    <w:multiLevelType w:val="hybridMultilevel"/>
    <w:tmpl w:val="4F34E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D6B04"/>
    <w:multiLevelType w:val="hybridMultilevel"/>
    <w:tmpl w:val="F086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2574D"/>
    <w:multiLevelType w:val="hybridMultilevel"/>
    <w:tmpl w:val="BF8E1C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6022E3"/>
    <w:multiLevelType w:val="hybridMultilevel"/>
    <w:tmpl w:val="AD1A2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4800F5"/>
    <w:multiLevelType w:val="hybridMultilevel"/>
    <w:tmpl w:val="A80C5166"/>
    <w:lvl w:ilvl="0" w:tplc="903A641C">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D92027"/>
    <w:multiLevelType w:val="hybridMultilevel"/>
    <w:tmpl w:val="2D60026A"/>
    <w:lvl w:ilvl="0" w:tplc="DE66A0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95EEB"/>
    <w:multiLevelType w:val="hybridMultilevel"/>
    <w:tmpl w:val="45A6447A"/>
    <w:lvl w:ilvl="0" w:tplc="992C9E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F0462"/>
    <w:multiLevelType w:val="hybridMultilevel"/>
    <w:tmpl w:val="4F34E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51936"/>
    <w:multiLevelType w:val="hybridMultilevel"/>
    <w:tmpl w:val="2880FB6A"/>
    <w:lvl w:ilvl="0" w:tplc="676AAFA6">
      <w:start w:val="3"/>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54877D6A"/>
    <w:multiLevelType w:val="hybridMultilevel"/>
    <w:tmpl w:val="A476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21A3E"/>
    <w:multiLevelType w:val="hybridMultilevel"/>
    <w:tmpl w:val="22603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2"/>
  </w:num>
  <w:num w:numId="6">
    <w:abstractNumId w:val="10"/>
  </w:num>
  <w:num w:numId="7">
    <w:abstractNumId w:val="0"/>
  </w:num>
  <w:num w:numId="8">
    <w:abstractNumId w:val="6"/>
  </w:num>
  <w:num w:numId="9">
    <w:abstractNumId w:val="11"/>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FD"/>
    <w:rsid w:val="00030964"/>
    <w:rsid w:val="00030ECC"/>
    <w:rsid w:val="00041813"/>
    <w:rsid w:val="00066FC5"/>
    <w:rsid w:val="00067806"/>
    <w:rsid w:val="000921D0"/>
    <w:rsid w:val="000B352E"/>
    <w:rsid w:val="000B7EA3"/>
    <w:rsid w:val="000D2F0F"/>
    <w:rsid w:val="001036F1"/>
    <w:rsid w:val="001612FD"/>
    <w:rsid w:val="00165120"/>
    <w:rsid w:val="001725CA"/>
    <w:rsid w:val="0018453E"/>
    <w:rsid w:val="001933D4"/>
    <w:rsid w:val="001B1C64"/>
    <w:rsid w:val="001E0F6B"/>
    <w:rsid w:val="001E4E21"/>
    <w:rsid w:val="00210C65"/>
    <w:rsid w:val="002153FD"/>
    <w:rsid w:val="00227528"/>
    <w:rsid w:val="00253B53"/>
    <w:rsid w:val="00270E05"/>
    <w:rsid w:val="002D7AC0"/>
    <w:rsid w:val="002E02EB"/>
    <w:rsid w:val="002E1AC3"/>
    <w:rsid w:val="00302B95"/>
    <w:rsid w:val="003057A5"/>
    <w:rsid w:val="00317237"/>
    <w:rsid w:val="003714E2"/>
    <w:rsid w:val="00383FF2"/>
    <w:rsid w:val="00386E83"/>
    <w:rsid w:val="003A4E6D"/>
    <w:rsid w:val="003A5A93"/>
    <w:rsid w:val="003B178C"/>
    <w:rsid w:val="003C65EA"/>
    <w:rsid w:val="003D5953"/>
    <w:rsid w:val="0041112D"/>
    <w:rsid w:val="004221CB"/>
    <w:rsid w:val="00434E83"/>
    <w:rsid w:val="00462EC6"/>
    <w:rsid w:val="00465247"/>
    <w:rsid w:val="00490E56"/>
    <w:rsid w:val="004F0920"/>
    <w:rsid w:val="004F5967"/>
    <w:rsid w:val="00502DDE"/>
    <w:rsid w:val="00533609"/>
    <w:rsid w:val="005375F4"/>
    <w:rsid w:val="00550C78"/>
    <w:rsid w:val="00552916"/>
    <w:rsid w:val="005730EE"/>
    <w:rsid w:val="005A101A"/>
    <w:rsid w:val="0063408D"/>
    <w:rsid w:val="0064548A"/>
    <w:rsid w:val="00654359"/>
    <w:rsid w:val="006800AE"/>
    <w:rsid w:val="006B1121"/>
    <w:rsid w:val="006C6BEC"/>
    <w:rsid w:val="006C75B4"/>
    <w:rsid w:val="006D0FAC"/>
    <w:rsid w:val="006D116E"/>
    <w:rsid w:val="006D48B1"/>
    <w:rsid w:val="007354F8"/>
    <w:rsid w:val="007441F5"/>
    <w:rsid w:val="007634F9"/>
    <w:rsid w:val="007816FB"/>
    <w:rsid w:val="007A6E90"/>
    <w:rsid w:val="007F40DC"/>
    <w:rsid w:val="008238B9"/>
    <w:rsid w:val="008450B6"/>
    <w:rsid w:val="008667EA"/>
    <w:rsid w:val="00883E77"/>
    <w:rsid w:val="008A461C"/>
    <w:rsid w:val="008B5D26"/>
    <w:rsid w:val="008C2E2B"/>
    <w:rsid w:val="008D0CD6"/>
    <w:rsid w:val="008E5CC4"/>
    <w:rsid w:val="008F26C9"/>
    <w:rsid w:val="00926CB5"/>
    <w:rsid w:val="00943DCB"/>
    <w:rsid w:val="009544E5"/>
    <w:rsid w:val="009674FF"/>
    <w:rsid w:val="00981CF7"/>
    <w:rsid w:val="009A7106"/>
    <w:rsid w:val="009B34FB"/>
    <w:rsid w:val="009C2DDA"/>
    <w:rsid w:val="009D0A9B"/>
    <w:rsid w:val="00A300BE"/>
    <w:rsid w:val="00A3261B"/>
    <w:rsid w:val="00A337B4"/>
    <w:rsid w:val="00A56F53"/>
    <w:rsid w:val="00A612A2"/>
    <w:rsid w:val="00A6678E"/>
    <w:rsid w:val="00A6746F"/>
    <w:rsid w:val="00A95735"/>
    <w:rsid w:val="00AB5818"/>
    <w:rsid w:val="00B05F9A"/>
    <w:rsid w:val="00B16147"/>
    <w:rsid w:val="00B418D4"/>
    <w:rsid w:val="00B459CF"/>
    <w:rsid w:val="00B94E2C"/>
    <w:rsid w:val="00BA074F"/>
    <w:rsid w:val="00BA0A83"/>
    <w:rsid w:val="00BA2DBA"/>
    <w:rsid w:val="00BA3088"/>
    <w:rsid w:val="00C0511E"/>
    <w:rsid w:val="00C175FD"/>
    <w:rsid w:val="00C24C2F"/>
    <w:rsid w:val="00C83B4B"/>
    <w:rsid w:val="00C93E31"/>
    <w:rsid w:val="00CF4C8C"/>
    <w:rsid w:val="00D63C10"/>
    <w:rsid w:val="00D72247"/>
    <w:rsid w:val="00DB1D5E"/>
    <w:rsid w:val="00DE7D42"/>
    <w:rsid w:val="00E0455B"/>
    <w:rsid w:val="00E3500D"/>
    <w:rsid w:val="00E60496"/>
    <w:rsid w:val="00E61D50"/>
    <w:rsid w:val="00ED141D"/>
    <w:rsid w:val="00ED1800"/>
    <w:rsid w:val="00ED27DE"/>
    <w:rsid w:val="00EE2623"/>
    <w:rsid w:val="00EE38D5"/>
    <w:rsid w:val="00F14C2B"/>
    <w:rsid w:val="00F4046C"/>
    <w:rsid w:val="00F4510F"/>
    <w:rsid w:val="00F5129B"/>
    <w:rsid w:val="00F97B70"/>
    <w:rsid w:val="00FA06CE"/>
    <w:rsid w:val="00FB6F68"/>
    <w:rsid w:val="00FE504F"/>
    <w:rsid w:val="00FF115C"/>
    <w:rsid w:val="00FF352A"/>
    <w:rsid w:val="00FF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F592"/>
  <w15:chartTrackingRefBased/>
  <w15:docId w15:val="{CAE162E6-7331-4B29-AB40-17EAA597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2,En-tête client,En-tête CV,Para3,/ pied de page"/>
    <w:basedOn w:val="Normal"/>
    <w:link w:val="HeaderChar"/>
    <w:qFormat/>
    <w:rsid w:val="001612FD"/>
    <w:pPr>
      <w:tabs>
        <w:tab w:val="center" w:pos="4320"/>
        <w:tab w:val="right" w:pos="864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4"/>
      <w:szCs w:val="20"/>
    </w:rPr>
  </w:style>
  <w:style w:type="character" w:customStyle="1" w:styleId="HeaderChar">
    <w:name w:val="Header Char"/>
    <w:aliases w:val="Car2 Char,En-tête client Char,En-tête CV Char,Para3 Char,/ pied de page Char"/>
    <w:basedOn w:val="DefaultParagraphFont"/>
    <w:link w:val="Header"/>
    <w:rsid w:val="001612FD"/>
    <w:rPr>
      <w:rFonts w:ascii="Times New Roman" w:eastAsia="SimSun" w:hAnsi="Times New Roman" w:cs="Times New Roman"/>
      <w:sz w:val="24"/>
      <w:szCs w:val="20"/>
    </w:rPr>
  </w:style>
  <w:style w:type="character" w:styleId="PageNumber">
    <w:name w:val="page number"/>
    <w:basedOn w:val="DefaultParagraphFont"/>
    <w:rsid w:val="001612FD"/>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TITRE 2,I..1"/>
    <w:basedOn w:val="Normal"/>
    <w:link w:val="ListParagraphChar"/>
    <w:uiPriority w:val="34"/>
    <w:qFormat/>
    <w:rsid w:val="001612FD"/>
    <w:pPr>
      <w:ind w:left="720"/>
      <w:contextualSpacing/>
    </w:pPr>
  </w:style>
  <w:style w:type="character" w:styleId="Hyperlink">
    <w:name w:val="Hyperlink"/>
    <w:basedOn w:val="DefaultParagraphFont"/>
    <w:uiPriority w:val="99"/>
    <w:unhideWhenUsed/>
    <w:rsid w:val="00C93E31"/>
    <w:rPr>
      <w:color w:val="0563C1"/>
      <w:u w:val="single"/>
    </w:rPr>
  </w:style>
  <w:style w:type="paragraph" w:styleId="BalloonText">
    <w:name w:val="Balloon Text"/>
    <w:basedOn w:val="Normal"/>
    <w:link w:val="BalloonTextChar"/>
    <w:uiPriority w:val="99"/>
    <w:semiHidden/>
    <w:unhideWhenUsed/>
    <w:rsid w:val="00215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3FD"/>
    <w:rPr>
      <w:rFonts w:ascii="Segoe UI" w:hAnsi="Segoe UI" w:cs="Segoe UI"/>
      <w:sz w:val="18"/>
      <w:szCs w:val="18"/>
    </w:rPr>
  </w:style>
  <w:style w:type="character" w:customStyle="1" w:styleId="UnresolvedMention1">
    <w:name w:val="Unresolved Mention1"/>
    <w:basedOn w:val="DefaultParagraphFont"/>
    <w:uiPriority w:val="99"/>
    <w:semiHidden/>
    <w:unhideWhenUsed/>
    <w:rsid w:val="00552916"/>
    <w:rPr>
      <w:color w:val="605E5C"/>
      <w:shd w:val="clear" w:color="auto" w:fill="E1DFDD"/>
    </w:rPr>
  </w:style>
  <w:style w:type="paragraph" w:customStyle="1" w:styleId="Default">
    <w:name w:val="Default"/>
    <w:rsid w:val="009674F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17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3C10"/>
    <w:rPr>
      <w:sz w:val="16"/>
      <w:szCs w:val="16"/>
    </w:rPr>
  </w:style>
  <w:style w:type="paragraph" w:styleId="CommentText">
    <w:name w:val="annotation text"/>
    <w:basedOn w:val="Normal"/>
    <w:link w:val="CommentTextChar"/>
    <w:uiPriority w:val="99"/>
    <w:semiHidden/>
    <w:unhideWhenUsed/>
    <w:rsid w:val="00D63C10"/>
    <w:pPr>
      <w:spacing w:line="240" w:lineRule="auto"/>
    </w:pPr>
    <w:rPr>
      <w:sz w:val="20"/>
      <w:szCs w:val="20"/>
    </w:rPr>
  </w:style>
  <w:style w:type="character" w:customStyle="1" w:styleId="CommentTextChar">
    <w:name w:val="Comment Text Char"/>
    <w:basedOn w:val="DefaultParagraphFont"/>
    <w:link w:val="CommentText"/>
    <w:uiPriority w:val="99"/>
    <w:semiHidden/>
    <w:rsid w:val="00D63C10"/>
    <w:rPr>
      <w:sz w:val="20"/>
      <w:szCs w:val="20"/>
    </w:rPr>
  </w:style>
  <w:style w:type="paragraph" w:styleId="CommentSubject">
    <w:name w:val="annotation subject"/>
    <w:basedOn w:val="CommentText"/>
    <w:next w:val="CommentText"/>
    <w:link w:val="CommentSubjectChar"/>
    <w:uiPriority w:val="99"/>
    <w:semiHidden/>
    <w:unhideWhenUsed/>
    <w:rsid w:val="00D63C10"/>
    <w:rPr>
      <w:b/>
      <w:bCs/>
    </w:rPr>
  </w:style>
  <w:style w:type="character" w:customStyle="1" w:styleId="CommentSubjectChar">
    <w:name w:val="Comment Subject Char"/>
    <w:basedOn w:val="CommentTextChar"/>
    <w:link w:val="CommentSubject"/>
    <w:uiPriority w:val="99"/>
    <w:semiHidden/>
    <w:rsid w:val="00D63C10"/>
    <w:rPr>
      <w:b/>
      <w:bCs/>
      <w:sz w:val="20"/>
      <w:szCs w:val="20"/>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F5129B"/>
  </w:style>
  <w:style w:type="character" w:customStyle="1" w:styleId="UnresolvedMention2">
    <w:name w:val="Unresolved Mention2"/>
    <w:basedOn w:val="DefaultParagraphFont"/>
    <w:uiPriority w:val="99"/>
    <w:semiHidden/>
    <w:unhideWhenUsed/>
    <w:rsid w:val="00763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596489">
      <w:bodyDiv w:val="1"/>
      <w:marLeft w:val="0"/>
      <w:marRight w:val="0"/>
      <w:marTop w:val="0"/>
      <w:marBottom w:val="0"/>
      <w:divBdr>
        <w:top w:val="none" w:sz="0" w:space="0" w:color="auto"/>
        <w:left w:val="none" w:sz="0" w:space="0" w:color="auto"/>
        <w:bottom w:val="none" w:sz="0" w:space="0" w:color="auto"/>
        <w:right w:val="none" w:sz="0" w:space="0" w:color="auto"/>
      </w:divBdr>
    </w:div>
    <w:div w:id="19074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afrik.btp@gmail.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batiniger@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bdoulayahabou@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treprise_daressalam@yahoo.com" TargetMode="External"/><Relationship Id="rId5" Type="http://schemas.openxmlformats.org/officeDocument/2006/relationships/footnotes" Target="footnotes.xml"/><Relationship Id="rId15" Type="http://schemas.openxmlformats.org/officeDocument/2006/relationships/hyperlink" Target="mailto:htassaou1971@gmail.com" TargetMode="External"/><Relationship Id="rId10" Type="http://schemas.openxmlformats.org/officeDocument/2006/relationships/hyperlink" Target="mailto:ahmayaki28@gmai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mamanbassirou@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936</Words>
  <Characters>5340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Saholy Andriamady</dc:creator>
  <cp:keywords/>
  <dc:description/>
  <cp:lastModifiedBy>Harouna Issaka</cp:lastModifiedBy>
  <cp:revision>3</cp:revision>
  <dcterms:created xsi:type="dcterms:W3CDTF">2021-09-21T16:02:00Z</dcterms:created>
  <dcterms:modified xsi:type="dcterms:W3CDTF">2021-09-21T16:19:00Z</dcterms:modified>
</cp:coreProperties>
</file>