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14A7AFA2" w:rsidR="003A1EF2" w:rsidRPr="00FE2A13" w:rsidRDefault="000119ED" w:rsidP="004A0EA6">
      <w:pPr>
        <w:autoSpaceDE w:val="0"/>
        <w:autoSpaceDN w:val="0"/>
        <w:adjustRightInd w:val="0"/>
        <w:spacing w:after="0"/>
        <w:rPr>
          <w:rFonts w:ascii="Times New Roman" w:eastAsiaTheme="minorHAnsi" w:hAnsi="Times New Roman"/>
          <w:color w:val="000000"/>
          <w:sz w:val="24"/>
          <w:szCs w:val="24"/>
          <w:lang w:val="en-US"/>
        </w:rPr>
      </w:pPr>
      <w:bookmarkStart w:id="0" w:name="_Hlk9509676"/>
      <w:r w:rsidRPr="00FE2A13">
        <w:rPr>
          <w:rFonts w:ascii="Times New Roman" w:eastAsiaTheme="minorHAnsi" w:hAnsi="Times New Roman"/>
          <w:color w:val="000000"/>
          <w:sz w:val="24"/>
          <w:szCs w:val="24"/>
          <w:lang w:val="en-US"/>
        </w:rPr>
        <w:t xml:space="preserve"> </w:t>
      </w:r>
    </w:p>
    <w:p w14:paraId="300A2B73" w14:textId="6058D59E" w:rsidR="00800E17" w:rsidRPr="00FE2A13" w:rsidRDefault="00800E17" w:rsidP="004A0EA6">
      <w:pPr>
        <w:pStyle w:val="Style3"/>
        <w:keepNext/>
        <w:keepLines/>
        <w:spacing w:before="0" w:after="0" w:line="276" w:lineRule="auto"/>
        <w:ind w:left="0" w:firstLine="0"/>
        <w:jc w:val="center"/>
        <w:rPr>
          <w:rFonts w:eastAsia="+mn-ea"/>
          <w:b/>
          <w:bCs/>
          <w:kern w:val="24"/>
        </w:rPr>
      </w:pPr>
      <w:r w:rsidRPr="00FE2A13">
        <w:rPr>
          <w:rFonts w:eastAsia="+mn-ea"/>
          <w:b/>
          <w:bCs/>
          <w:kern w:val="24"/>
        </w:rPr>
        <w:t xml:space="preserve">REPUBLIQUE DU NIGER </w:t>
      </w:r>
    </w:p>
    <w:p w14:paraId="3A8C0757" w14:textId="75026C75" w:rsidR="00800E17" w:rsidRPr="00FE2A13" w:rsidRDefault="00800E17" w:rsidP="004A0EA6">
      <w:pPr>
        <w:pStyle w:val="Style3"/>
        <w:keepNext/>
        <w:keepLines/>
        <w:spacing w:before="0" w:after="0" w:line="276" w:lineRule="auto"/>
        <w:ind w:left="0" w:firstLine="0"/>
        <w:jc w:val="center"/>
      </w:pPr>
      <w:r w:rsidRPr="00FE2A13">
        <w:rPr>
          <w:noProof/>
          <w:w w:val="9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FE2A13" w:rsidRDefault="00800E17" w:rsidP="004A0EA6">
      <w:pPr>
        <w:jc w:val="center"/>
        <w:rPr>
          <w:rFonts w:ascii="Times New Roman" w:eastAsia="+mn-ea" w:hAnsi="Times New Roman"/>
          <w:b/>
          <w:bCs/>
          <w:kern w:val="24"/>
          <w:sz w:val="24"/>
          <w:szCs w:val="24"/>
        </w:rPr>
      </w:pPr>
      <w:r w:rsidRPr="00FE2A13">
        <w:rPr>
          <w:rFonts w:ascii="Times New Roman" w:eastAsia="+mn-ea" w:hAnsi="Times New Roman"/>
          <w:b/>
          <w:bCs/>
          <w:kern w:val="24"/>
          <w:sz w:val="24"/>
          <w:szCs w:val="24"/>
        </w:rPr>
        <w:t>MILLEN</w:t>
      </w:r>
      <w:r w:rsidR="009101D5" w:rsidRPr="00FE2A13">
        <w:rPr>
          <w:rFonts w:ascii="Times New Roman" w:eastAsia="+mn-ea" w:hAnsi="Times New Roman"/>
          <w:b/>
          <w:bCs/>
          <w:kern w:val="24"/>
          <w:sz w:val="24"/>
          <w:szCs w:val="24"/>
        </w:rPr>
        <w:t>N</w:t>
      </w:r>
      <w:r w:rsidRPr="00FE2A13">
        <w:rPr>
          <w:rFonts w:ascii="Times New Roman" w:eastAsia="+mn-ea" w:hAnsi="Times New Roman"/>
          <w:b/>
          <w:bCs/>
          <w:kern w:val="24"/>
          <w:sz w:val="24"/>
          <w:szCs w:val="24"/>
        </w:rPr>
        <w:t>IUM CHALLENGE ACCOUNT – NIGER</w:t>
      </w:r>
    </w:p>
    <w:p w14:paraId="4068AC33" w14:textId="4FB1051E" w:rsidR="00F42F6C" w:rsidRPr="00FE2A13" w:rsidRDefault="00F42F6C" w:rsidP="004A0EA6">
      <w:pPr>
        <w:jc w:val="center"/>
        <w:rPr>
          <w:rFonts w:ascii="Times New Roman" w:eastAsia="+mn-ea" w:hAnsi="Times New Roman"/>
          <w:b/>
          <w:bCs/>
          <w:kern w:val="24"/>
          <w:sz w:val="24"/>
          <w:szCs w:val="24"/>
        </w:rPr>
      </w:pPr>
    </w:p>
    <w:p w14:paraId="4D8E013E" w14:textId="77777777" w:rsidR="002647CD" w:rsidRPr="00FE2A13" w:rsidRDefault="002647CD" w:rsidP="004A0EA6">
      <w:pPr>
        <w:rPr>
          <w:rFonts w:ascii="Times New Roman" w:eastAsia="+mn-ea" w:hAnsi="Times New Roman"/>
          <w:b/>
          <w:bCs/>
          <w:kern w:val="24"/>
          <w:sz w:val="24"/>
          <w:szCs w:val="24"/>
        </w:rPr>
      </w:pPr>
    </w:p>
    <w:p w14:paraId="613C3B26" w14:textId="0041A527" w:rsidR="008366B6" w:rsidRPr="00FE2A13" w:rsidRDefault="008366B6" w:rsidP="004A0EA6">
      <w:pPr>
        <w:jc w:val="center"/>
        <w:rPr>
          <w:rFonts w:ascii="Times New Roman" w:eastAsia="+mn-ea" w:hAnsi="Times New Roman"/>
          <w:b/>
          <w:bCs/>
          <w:kern w:val="24"/>
          <w:sz w:val="24"/>
          <w:szCs w:val="24"/>
        </w:rPr>
      </w:pPr>
      <w:bookmarkStart w:id="1" w:name="_Toc22833732"/>
      <w:r w:rsidRPr="00FE2A13">
        <w:rPr>
          <w:rFonts w:ascii="Times New Roman" w:eastAsia="+mn-ea" w:hAnsi="Times New Roman"/>
          <w:b/>
          <w:bCs/>
          <w:kern w:val="24"/>
          <w:sz w:val="24"/>
          <w:szCs w:val="24"/>
        </w:rPr>
        <w:t xml:space="preserve">DEMANDE DE </w:t>
      </w:r>
      <w:r w:rsidR="00A432A5" w:rsidRPr="00FE2A13">
        <w:rPr>
          <w:rFonts w:ascii="Times New Roman" w:eastAsia="+mn-ea" w:hAnsi="Times New Roman"/>
          <w:b/>
          <w:bCs/>
          <w:kern w:val="24"/>
          <w:sz w:val="24"/>
          <w:szCs w:val="24"/>
        </w:rPr>
        <w:t>COTATION</w:t>
      </w:r>
      <w:r w:rsidRPr="00FE2A13">
        <w:rPr>
          <w:rFonts w:ascii="Times New Roman" w:eastAsia="+mn-ea" w:hAnsi="Times New Roman"/>
          <w:b/>
          <w:bCs/>
          <w:kern w:val="24"/>
          <w:sz w:val="24"/>
          <w:szCs w:val="24"/>
        </w:rPr>
        <w:t>S</w:t>
      </w:r>
      <w:bookmarkEnd w:id="1"/>
    </w:p>
    <w:p w14:paraId="6E04E176" w14:textId="2AA0B238" w:rsidR="000E2FBE" w:rsidRPr="00FE2A13" w:rsidRDefault="00766B7C" w:rsidP="004A0EA6">
      <w:pPr>
        <w:jc w:val="center"/>
        <w:rPr>
          <w:rFonts w:ascii="Times New Roman" w:eastAsia="SimSun" w:hAnsi="Times New Roman"/>
          <w:b/>
          <w:bCs/>
          <w:sz w:val="24"/>
          <w:szCs w:val="24"/>
          <w:lang w:eastAsia="zh-CN"/>
        </w:rPr>
      </w:pPr>
      <w:r w:rsidRPr="00766B7C">
        <w:rPr>
          <w:rFonts w:ascii="Times New Roman" w:eastAsia="Calibri" w:hAnsi="Times New Roman"/>
          <w:b/>
          <w:bCs/>
          <w:color w:val="000000"/>
          <w:sz w:val="24"/>
          <w:szCs w:val="24"/>
        </w:rPr>
        <w:t>N°</w:t>
      </w:r>
      <w:r w:rsidR="001650D1" w:rsidRPr="001650D1">
        <w:t xml:space="preserve"> </w:t>
      </w:r>
      <w:r w:rsidR="001650D1" w:rsidRPr="001650D1">
        <w:rPr>
          <w:rFonts w:ascii="Times New Roman" w:eastAsia="Calibri" w:hAnsi="Times New Roman"/>
          <w:b/>
          <w:bCs/>
          <w:color w:val="000000"/>
          <w:sz w:val="24"/>
          <w:szCs w:val="24"/>
        </w:rPr>
        <w:t>ADM/41/Shop/283/21</w:t>
      </w:r>
    </w:p>
    <w:p w14:paraId="4C4A61BB" w14:textId="77777777" w:rsidR="000E2FBE" w:rsidRPr="00FE2A13" w:rsidRDefault="000E2FBE" w:rsidP="004A0EA6">
      <w:pPr>
        <w:jc w:val="center"/>
        <w:rPr>
          <w:rFonts w:ascii="Times New Roman" w:hAnsi="Times New Roman"/>
          <w:b/>
          <w:sz w:val="24"/>
          <w:szCs w:val="24"/>
        </w:rPr>
      </w:pPr>
    </w:p>
    <w:p w14:paraId="37887BF7" w14:textId="77777777" w:rsidR="000E2FBE" w:rsidRPr="00FE2A13" w:rsidRDefault="000E2FBE" w:rsidP="004A0EA6">
      <w:pPr>
        <w:jc w:val="center"/>
        <w:rPr>
          <w:rFonts w:ascii="Times New Roman" w:hAnsi="Times New Roman"/>
          <w:b/>
          <w:sz w:val="24"/>
          <w:szCs w:val="24"/>
        </w:rPr>
      </w:pPr>
      <w:r w:rsidRPr="00FE2A13">
        <w:rPr>
          <w:rFonts w:ascii="Times New Roman" w:hAnsi="Times New Roman"/>
          <w:b/>
          <w:sz w:val="24"/>
          <w:szCs w:val="24"/>
        </w:rPr>
        <w:t>***</w:t>
      </w:r>
    </w:p>
    <w:p w14:paraId="4570B404" w14:textId="77777777" w:rsidR="00766B7C" w:rsidRDefault="00766B7C" w:rsidP="00766B7C">
      <w:pPr>
        <w:jc w:val="center"/>
        <w:rPr>
          <w:rFonts w:ascii="Times New Roman" w:eastAsia="SimSun" w:hAnsi="Times New Roman"/>
          <w:b/>
          <w:sz w:val="32"/>
          <w:szCs w:val="32"/>
          <w:lang w:eastAsia="zh-CN" w:bidi="fr-FR"/>
        </w:rPr>
      </w:pPr>
      <w:bookmarkStart w:id="2" w:name="_Hlk96436419"/>
    </w:p>
    <w:p w14:paraId="3AFE6675" w14:textId="0DD5C07C" w:rsidR="001650D1" w:rsidRDefault="00766B7C" w:rsidP="00766B7C">
      <w:pPr>
        <w:jc w:val="center"/>
        <w:rPr>
          <w:rFonts w:ascii="Times New Roman" w:eastAsia="SimSun" w:hAnsi="Times New Roman"/>
          <w:b/>
          <w:sz w:val="32"/>
          <w:szCs w:val="32"/>
          <w:lang w:eastAsia="zh-CN" w:bidi="fr-FR"/>
        </w:rPr>
      </w:pPr>
      <w:bookmarkStart w:id="3" w:name="_Hlk98165963"/>
      <w:r w:rsidRPr="00766B7C">
        <w:rPr>
          <w:rFonts w:ascii="Times New Roman" w:eastAsia="SimSun" w:hAnsi="Times New Roman"/>
          <w:b/>
          <w:sz w:val="32"/>
          <w:szCs w:val="32"/>
          <w:lang w:eastAsia="zh-CN" w:bidi="fr-FR"/>
        </w:rPr>
        <w:t>Recrutement d’un prestataire de service chargé</w:t>
      </w:r>
      <w:r w:rsidR="001650D1">
        <w:rPr>
          <w:rFonts w:ascii="Times New Roman" w:eastAsia="SimSun" w:hAnsi="Times New Roman"/>
          <w:b/>
          <w:sz w:val="32"/>
          <w:szCs w:val="32"/>
          <w:lang w:eastAsia="zh-CN" w:bidi="fr-FR"/>
        </w:rPr>
        <w:t xml:space="preserve"> de la</w:t>
      </w:r>
      <w:r w:rsidR="001650D1" w:rsidRPr="004C2CEF">
        <w:rPr>
          <w:rFonts w:ascii="Times New Roman" w:eastAsia="SimSun" w:hAnsi="Times New Roman"/>
          <w:b/>
          <w:sz w:val="32"/>
          <w:szCs w:val="32"/>
          <w:lang w:eastAsia="zh-CN" w:bidi="fr-FR"/>
        </w:rPr>
        <w:t xml:space="preserve"> </w:t>
      </w:r>
      <w:r w:rsidR="001650D1">
        <w:rPr>
          <w:rFonts w:ascii="Times New Roman" w:eastAsia="SimSun" w:hAnsi="Times New Roman"/>
          <w:b/>
          <w:sz w:val="32"/>
          <w:szCs w:val="32"/>
          <w:lang w:eastAsia="zh-CN" w:bidi="fr-FR"/>
        </w:rPr>
        <w:t>m</w:t>
      </w:r>
      <w:r w:rsidR="001650D1" w:rsidRPr="001650D1">
        <w:rPr>
          <w:rFonts w:ascii="Times New Roman" w:eastAsia="SimSun" w:hAnsi="Times New Roman"/>
          <w:b/>
          <w:sz w:val="32"/>
          <w:szCs w:val="32"/>
          <w:lang w:eastAsia="zh-CN" w:bidi="fr-FR"/>
        </w:rPr>
        <w:t xml:space="preserve">aintenance, </w:t>
      </w:r>
      <w:r w:rsidR="005F5F3A">
        <w:rPr>
          <w:rFonts w:ascii="Times New Roman" w:eastAsia="SimSun" w:hAnsi="Times New Roman"/>
          <w:b/>
          <w:sz w:val="32"/>
          <w:szCs w:val="32"/>
          <w:lang w:eastAsia="zh-CN" w:bidi="fr-FR"/>
        </w:rPr>
        <w:t xml:space="preserve">du </w:t>
      </w:r>
      <w:r w:rsidR="001650D1" w:rsidRPr="001650D1">
        <w:rPr>
          <w:rFonts w:ascii="Times New Roman" w:eastAsia="SimSun" w:hAnsi="Times New Roman"/>
          <w:b/>
          <w:sz w:val="32"/>
          <w:szCs w:val="32"/>
          <w:lang w:eastAsia="zh-CN" w:bidi="fr-FR"/>
        </w:rPr>
        <w:t xml:space="preserve">diagnostic, </w:t>
      </w:r>
      <w:r w:rsidR="005F5F3A">
        <w:rPr>
          <w:rFonts w:ascii="Times New Roman" w:eastAsia="SimSun" w:hAnsi="Times New Roman"/>
          <w:b/>
          <w:sz w:val="32"/>
          <w:szCs w:val="32"/>
          <w:lang w:eastAsia="zh-CN" w:bidi="fr-FR"/>
        </w:rPr>
        <w:t xml:space="preserve">de </w:t>
      </w:r>
      <w:r w:rsidR="001650D1" w:rsidRPr="001650D1">
        <w:rPr>
          <w:rFonts w:ascii="Times New Roman" w:eastAsia="SimSun" w:hAnsi="Times New Roman"/>
          <w:b/>
          <w:sz w:val="32"/>
          <w:szCs w:val="32"/>
          <w:lang w:eastAsia="zh-CN" w:bidi="fr-FR"/>
        </w:rPr>
        <w:t xml:space="preserve">réparation et </w:t>
      </w:r>
      <w:r w:rsidR="005F5F3A">
        <w:rPr>
          <w:rFonts w:ascii="Times New Roman" w:eastAsia="SimSun" w:hAnsi="Times New Roman"/>
          <w:b/>
          <w:sz w:val="32"/>
          <w:szCs w:val="32"/>
          <w:lang w:eastAsia="zh-CN" w:bidi="fr-FR"/>
        </w:rPr>
        <w:t xml:space="preserve">de la </w:t>
      </w:r>
      <w:r w:rsidR="001650D1" w:rsidRPr="001650D1">
        <w:rPr>
          <w:rFonts w:ascii="Times New Roman" w:eastAsia="SimSun" w:hAnsi="Times New Roman"/>
          <w:b/>
          <w:sz w:val="32"/>
          <w:szCs w:val="32"/>
          <w:lang w:eastAsia="zh-CN" w:bidi="fr-FR"/>
        </w:rPr>
        <w:t>programmation des équipements de communication de</w:t>
      </w:r>
      <w:r w:rsidR="001E417A">
        <w:rPr>
          <w:rFonts w:ascii="Times New Roman" w:eastAsia="SimSun" w:hAnsi="Times New Roman"/>
          <w:b/>
          <w:sz w:val="32"/>
          <w:szCs w:val="32"/>
          <w:lang w:eastAsia="zh-CN" w:bidi="fr-FR"/>
        </w:rPr>
        <w:t xml:space="preserve">s bureaux régionaux et </w:t>
      </w:r>
      <w:r w:rsidR="005F5F3A">
        <w:rPr>
          <w:rFonts w:ascii="Times New Roman" w:eastAsia="SimSun" w:hAnsi="Times New Roman"/>
          <w:b/>
          <w:sz w:val="32"/>
          <w:szCs w:val="32"/>
          <w:lang w:eastAsia="zh-CN" w:bidi="fr-FR"/>
        </w:rPr>
        <w:t xml:space="preserve">du </w:t>
      </w:r>
      <w:r w:rsidR="001E417A">
        <w:rPr>
          <w:rFonts w:ascii="Times New Roman" w:eastAsia="SimSun" w:hAnsi="Times New Roman"/>
          <w:b/>
          <w:sz w:val="32"/>
          <w:szCs w:val="32"/>
          <w:lang w:eastAsia="zh-CN" w:bidi="fr-FR"/>
        </w:rPr>
        <w:t>siège de</w:t>
      </w:r>
      <w:r w:rsidR="001650D1" w:rsidRPr="001650D1">
        <w:rPr>
          <w:rFonts w:ascii="Times New Roman" w:eastAsia="SimSun" w:hAnsi="Times New Roman"/>
          <w:b/>
          <w:sz w:val="32"/>
          <w:szCs w:val="32"/>
          <w:lang w:eastAsia="zh-CN" w:bidi="fr-FR"/>
        </w:rPr>
        <w:t xml:space="preserve"> MCA-Niger</w:t>
      </w:r>
      <w:r w:rsidRPr="00766B7C">
        <w:rPr>
          <w:rFonts w:ascii="Times New Roman" w:eastAsia="SimSun" w:hAnsi="Times New Roman"/>
          <w:b/>
          <w:sz w:val="32"/>
          <w:szCs w:val="32"/>
          <w:lang w:eastAsia="zh-CN" w:bidi="fr-FR"/>
        </w:rPr>
        <w:t xml:space="preserve"> </w:t>
      </w:r>
    </w:p>
    <w:bookmarkEnd w:id="2"/>
    <w:bookmarkEnd w:id="3"/>
    <w:p w14:paraId="2B5BFFF3" w14:textId="77777777" w:rsidR="000E2FBE" w:rsidRPr="00FE2A13" w:rsidRDefault="000E2FBE" w:rsidP="004A0EA6">
      <w:pPr>
        <w:rPr>
          <w:rFonts w:ascii="Times New Roman" w:hAnsi="Times New Roman"/>
          <w:b/>
          <w:sz w:val="24"/>
          <w:szCs w:val="24"/>
        </w:rPr>
      </w:pPr>
    </w:p>
    <w:p w14:paraId="0376E399" w14:textId="77777777" w:rsidR="000E2FBE" w:rsidRPr="00FE2A13" w:rsidRDefault="000E2FBE" w:rsidP="004A0EA6">
      <w:pPr>
        <w:jc w:val="center"/>
        <w:rPr>
          <w:rFonts w:ascii="Times New Roman" w:hAnsi="Times New Roman"/>
          <w:b/>
          <w:bCs/>
          <w:sz w:val="24"/>
          <w:szCs w:val="24"/>
        </w:rPr>
      </w:pPr>
      <w:r w:rsidRPr="00FE2A13">
        <w:rPr>
          <w:rFonts w:ascii="Times New Roman" w:hAnsi="Times New Roman"/>
          <w:b/>
          <w:sz w:val="24"/>
          <w:szCs w:val="24"/>
          <w:lang w:bidi="fr-FR"/>
        </w:rPr>
        <w:t>***</w:t>
      </w:r>
    </w:p>
    <w:p w14:paraId="030621A7" w14:textId="77777777" w:rsidR="000E2FBE" w:rsidRPr="00FE2A13" w:rsidRDefault="000E2FBE" w:rsidP="004A0EA6">
      <w:pPr>
        <w:rPr>
          <w:rFonts w:ascii="Times New Roman" w:hAnsi="Times New Roman"/>
          <w:sz w:val="24"/>
          <w:szCs w:val="24"/>
          <w:highlight w:val="yellow"/>
        </w:rPr>
      </w:pPr>
    </w:p>
    <w:p w14:paraId="1D45B892" w14:textId="77777777" w:rsidR="000E2FBE" w:rsidRPr="00FE2A13" w:rsidRDefault="000E2FBE" w:rsidP="004A0EA6">
      <w:pPr>
        <w:rPr>
          <w:rFonts w:ascii="Times New Roman" w:hAnsi="Times New Roman"/>
          <w:sz w:val="24"/>
          <w:szCs w:val="24"/>
          <w:highlight w:val="yellow"/>
        </w:rPr>
      </w:pPr>
    </w:p>
    <w:p w14:paraId="2318A3C6" w14:textId="35453224" w:rsidR="000E2FBE" w:rsidRPr="00FE2A13" w:rsidRDefault="00BD79BD" w:rsidP="004A0EA6">
      <w:pPr>
        <w:pStyle w:val="BodyText"/>
        <w:jc w:val="center"/>
        <w:rPr>
          <w:rFonts w:ascii="Times New Roman" w:hAnsi="Times New Roman" w:cs="Times New Roman"/>
          <w:b/>
          <w:sz w:val="24"/>
          <w:szCs w:val="24"/>
        </w:rPr>
      </w:pPr>
      <w:r w:rsidRPr="00BD79BD">
        <w:rPr>
          <w:rFonts w:ascii="Times New Roman" w:hAnsi="Times New Roman" w:cs="Times New Roman"/>
          <w:b/>
          <w:sz w:val="24"/>
          <w:szCs w:val="24"/>
        </w:rPr>
        <w:t>Juin</w:t>
      </w:r>
      <w:r w:rsidR="000E2FBE" w:rsidRPr="00BD79BD">
        <w:rPr>
          <w:rFonts w:ascii="Times New Roman" w:hAnsi="Times New Roman" w:cs="Times New Roman"/>
          <w:b/>
          <w:sz w:val="24"/>
          <w:szCs w:val="24"/>
        </w:rPr>
        <w:t xml:space="preserve"> 202</w:t>
      </w:r>
      <w:r w:rsidR="00766B7C" w:rsidRPr="00BD79BD">
        <w:rPr>
          <w:rFonts w:ascii="Times New Roman" w:hAnsi="Times New Roman" w:cs="Times New Roman"/>
          <w:b/>
          <w:sz w:val="24"/>
          <w:szCs w:val="24"/>
        </w:rPr>
        <w:t>2</w:t>
      </w:r>
    </w:p>
    <w:p w14:paraId="2AB8060C" w14:textId="34CF04EF" w:rsidR="00D867FA" w:rsidRPr="00FE2A13" w:rsidRDefault="00D867FA" w:rsidP="004A0EA6">
      <w:pPr>
        <w:pStyle w:val="Head21"/>
        <w:tabs>
          <w:tab w:val="right" w:pos="9000"/>
        </w:tabs>
        <w:spacing w:line="276" w:lineRule="auto"/>
        <w:rPr>
          <w:spacing w:val="-2"/>
          <w:szCs w:val="24"/>
        </w:rPr>
      </w:pPr>
    </w:p>
    <w:p w14:paraId="04FD0305" w14:textId="635F71FB" w:rsidR="000E2FBE" w:rsidRPr="00FE2A13" w:rsidRDefault="000E2FBE" w:rsidP="004A0EA6">
      <w:pPr>
        <w:pStyle w:val="Head21"/>
        <w:tabs>
          <w:tab w:val="right" w:pos="9000"/>
        </w:tabs>
        <w:spacing w:line="276" w:lineRule="auto"/>
        <w:rPr>
          <w:spacing w:val="-2"/>
          <w:szCs w:val="24"/>
        </w:rPr>
      </w:pPr>
    </w:p>
    <w:p w14:paraId="5FA495EE" w14:textId="4818ACF1" w:rsidR="00613CD2" w:rsidRPr="00FE2A13" w:rsidRDefault="00613CD2" w:rsidP="004A0EA6">
      <w:pPr>
        <w:pStyle w:val="Head21"/>
        <w:tabs>
          <w:tab w:val="right" w:pos="9000"/>
        </w:tabs>
        <w:spacing w:line="276" w:lineRule="auto"/>
        <w:rPr>
          <w:spacing w:val="-2"/>
          <w:szCs w:val="24"/>
        </w:rPr>
      </w:pPr>
    </w:p>
    <w:p w14:paraId="75AF7F73" w14:textId="68B9602D" w:rsidR="00613CD2" w:rsidRPr="00FE2A13" w:rsidRDefault="00613CD2" w:rsidP="004A0EA6">
      <w:pPr>
        <w:pStyle w:val="Head21"/>
        <w:tabs>
          <w:tab w:val="right" w:pos="9000"/>
        </w:tabs>
        <w:spacing w:line="276" w:lineRule="auto"/>
        <w:rPr>
          <w:spacing w:val="-2"/>
          <w:szCs w:val="24"/>
        </w:rPr>
      </w:pPr>
    </w:p>
    <w:p w14:paraId="2AAB92DD" w14:textId="132DED13" w:rsidR="00613CD2" w:rsidRPr="00FE2A13" w:rsidRDefault="00613CD2" w:rsidP="004A0EA6">
      <w:pPr>
        <w:pStyle w:val="Head21"/>
        <w:tabs>
          <w:tab w:val="right" w:pos="9000"/>
        </w:tabs>
        <w:spacing w:line="276" w:lineRule="auto"/>
        <w:rPr>
          <w:spacing w:val="-2"/>
          <w:szCs w:val="24"/>
        </w:rPr>
      </w:pPr>
    </w:p>
    <w:p w14:paraId="63EC9BA3" w14:textId="071B9CBA" w:rsidR="00613CD2" w:rsidRPr="00FE2A13" w:rsidRDefault="00613CD2" w:rsidP="004A0EA6">
      <w:pPr>
        <w:pStyle w:val="Head21"/>
        <w:tabs>
          <w:tab w:val="right" w:pos="9000"/>
        </w:tabs>
        <w:spacing w:line="276" w:lineRule="auto"/>
        <w:rPr>
          <w:spacing w:val="-2"/>
          <w:szCs w:val="24"/>
        </w:rPr>
      </w:pPr>
    </w:p>
    <w:p w14:paraId="49583D3F" w14:textId="5097189A" w:rsidR="00766B7C" w:rsidRDefault="00766B7C">
      <w:pPr>
        <w:rPr>
          <w:rFonts w:ascii="Times New Roman" w:hAnsi="Times New Roman"/>
          <w:b/>
          <w:spacing w:val="-2"/>
          <w:sz w:val="24"/>
          <w:szCs w:val="24"/>
        </w:rPr>
      </w:pPr>
      <w:r>
        <w:rPr>
          <w:spacing w:val="-2"/>
          <w:szCs w:val="24"/>
        </w:rPr>
        <w:br w:type="page"/>
      </w:r>
    </w:p>
    <w:p w14:paraId="4F97A675" w14:textId="77777777" w:rsidR="00613CD2" w:rsidRPr="00FE2A13" w:rsidRDefault="00613CD2"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b/>
          <w:lang w:val="en-US"/>
        </w:rPr>
      </w:sdtEndPr>
      <w:sdtContent>
        <w:p w14:paraId="2562280C" w14:textId="77777777" w:rsidR="00447E27" w:rsidRPr="00FE2A13" w:rsidRDefault="00447E27" w:rsidP="004A0EA6">
          <w:pPr>
            <w:pStyle w:val="TOCHeading"/>
            <w:jc w:val="center"/>
            <w:rPr>
              <w:rFonts w:ascii="Times New Roman" w:hAnsi="Times New Roman" w:cs="Times New Roman"/>
              <w:sz w:val="24"/>
              <w:szCs w:val="24"/>
              <w:lang w:val="fr-FR"/>
            </w:rPr>
          </w:pPr>
          <w:r w:rsidRPr="00FE2A13">
            <w:rPr>
              <w:rFonts w:ascii="Times New Roman" w:hAnsi="Times New Roman" w:cs="Times New Roman"/>
              <w:sz w:val="24"/>
              <w:szCs w:val="24"/>
              <w:lang w:val="fr-FR"/>
            </w:rPr>
            <w:t>Table des matières</w:t>
          </w:r>
        </w:p>
        <w:p w14:paraId="5DB92E2A" w14:textId="0C56C3E1" w:rsidR="00823BAA" w:rsidRDefault="00AA18D9">
          <w:pPr>
            <w:pStyle w:val="TOC1"/>
            <w:rPr>
              <w:rFonts w:asciiTheme="minorHAnsi" w:eastAsiaTheme="minorEastAsia" w:hAnsiTheme="minorHAnsi" w:cstheme="minorBidi"/>
              <w:b w:val="0"/>
              <w:noProof/>
              <w:sz w:val="22"/>
              <w:szCs w:val="22"/>
              <w:lang w:val="fr-FR" w:eastAsia="fr-FR"/>
            </w:rPr>
          </w:pPr>
          <w:r w:rsidRPr="00FE2A13">
            <w:rPr>
              <w:szCs w:val="24"/>
            </w:rPr>
            <w:fldChar w:fldCharType="begin"/>
          </w:r>
          <w:r w:rsidR="00447E27" w:rsidRPr="00FE2A13">
            <w:rPr>
              <w:szCs w:val="24"/>
              <w:lang w:val="fr-FR"/>
            </w:rPr>
            <w:instrText xml:space="preserve"> TOC \o "1-3" \h \z \u </w:instrText>
          </w:r>
          <w:r w:rsidRPr="00FE2A13">
            <w:rPr>
              <w:szCs w:val="24"/>
            </w:rPr>
            <w:fldChar w:fldCharType="separate"/>
          </w:r>
          <w:hyperlink w:anchor="_Toc98240134" w:history="1">
            <w:r w:rsidR="00823BAA" w:rsidRPr="00517C5F">
              <w:rPr>
                <w:rStyle w:val="Hyperlink"/>
                <w:noProof/>
              </w:rPr>
              <w:t>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INTRODUCTION</w:t>
            </w:r>
            <w:r w:rsidR="00823BAA">
              <w:rPr>
                <w:noProof/>
                <w:webHidden/>
              </w:rPr>
              <w:tab/>
            </w:r>
            <w:r w:rsidR="00823BAA">
              <w:rPr>
                <w:noProof/>
                <w:webHidden/>
              </w:rPr>
              <w:fldChar w:fldCharType="begin"/>
            </w:r>
            <w:r w:rsidR="00823BAA">
              <w:rPr>
                <w:noProof/>
                <w:webHidden/>
              </w:rPr>
              <w:instrText xml:space="preserve"> PAGEREF _Toc98240134 \h </w:instrText>
            </w:r>
            <w:r w:rsidR="00823BAA">
              <w:rPr>
                <w:noProof/>
                <w:webHidden/>
              </w:rPr>
            </w:r>
            <w:r w:rsidR="00823BAA">
              <w:rPr>
                <w:noProof/>
                <w:webHidden/>
              </w:rPr>
              <w:fldChar w:fldCharType="separate"/>
            </w:r>
            <w:r w:rsidR="006D7843">
              <w:rPr>
                <w:noProof/>
                <w:webHidden/>
              </w:rPr>
              <w:t>3</w:t>
            </w:r>
            <w:r w:rsidR="00823BAA">
              <w:rPr>
                <w:noProof/>
                <w:webHidden/>
              </w:rPr>
              <w:fldChar w:fldCharType="end"/>
            </w:r>
          </w:hyperlink>
        </w:p>
        <w:p w14:paraId="242CE2D1" w14:textId="1C1A9070" w:rsidR="00823BAA" w:rsidRDefault="003E0CAF">
          <w:pPr>
            <w:pStyle w:val="TOC1"/>
            <w:rPr>
              <w:rFonts w:asciiTheme="minorHAnsi" w:eastAsiaTheme="minorEastAsia" w:hAnsiTheme="minorHAnsi" w:cstheme="minorBidi"/>
              <w:b w:val="0"/>
              <w:noProof/>
              <w:sz w:val="22"/>
              <w:szCs w:val="22"/>
              <w:lang w:val="fr-FR" w:eastAsia="fr-FR"/>
            </w:rPr>
          </w:pPr>
          <w:hyperlink w:anchor="_Toc98240135" w:history="1">
            <w:r w:rsidR="00823BAA" w:rsidRPr="00517C5F">
              <w:rPr>
                <w:rStyle w:val="Hyperlink"/>
                <w:noProof/>
              </w:rPr>
              <w:t>II.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INVITATION</w:t>
            </w:r>
            <w:r w:rsidR="00823BAA">
              <w:rPr>
                <w:noProof/>
                <w:webHidden/>
              </w:rPr>
              <w:tab/>
            </w:r>
            <w:r w:rsidR="00823BAA">
              <w:rPr>
                <w:noProof/>
                <w:webHidden/>
              </w:rPr>
              <w:fldChar w:fldCharType="begin"/>
            </w:r>
            <w:r w:rsidR="00823BAA">
              <w:rPr>
                <w:noProof/>
                <w:webHidden/>
              </w:rPr>
              <w:instrText xml:space="preserve"> PAGEREF _Toc98240135 \h </w:instrText>
            </w:r>
            <w:r w:rsidR="00823BAA">
              <w:rPr>
                <w:noProof/>
                <w:webHidden/>
              </w:rPr>
            </w:r>
            <w:r w:rsidR="00823BAA">
              <w:rPr>
                <w:noProof/>
                <w:webHidden/>
              </w:rPr>
              <w:fldChar w:fldCharType="separate"/>
            </w:r>
            <w:r w:rsidR="006D7843">
              <w:rPr>
                <w:noProof/>
                <w:webHidden/>
              </w:rPr>
              <w:t>3</w:t>
            </w:r>
            <w:r w:rsidR="00823BAA">
              <w:rPr>
                <w:noProof/>
                <w:webHidden/>
              </w:rPr>
              <w:fldChar w:fldCharType="end"/>
            </w:r>
          </w:hyperlink>
        </w:p>
        <w:p w14:paraId="6906326E" w14:textId="729B7615" w:rsidR="00823BAA" w:rsidRDefault="003E0CAF">
          <w:pPr>
            <w:pStyle w:val="TOC1"/>
            <w:rPr>
              <w:rFonts w:asciiTheme="minorHAnsi" w:eastAsiaTheme="minorEastAsia" w:hAnsiTheme="minorHAnsi" w:cstheme="minorBidi"/>
              <w:b w:val="0"/>
              <w:noProof/>
              <w:sz w:val="22"/>
              <w:szCs w:val="22"/>
              <w:lang w:val="fr-FR" w:eastAsia="fr-FR"/>
            </w:rPr>
          </w:pPr>
          <w:hyperlink w:anchor="_Toc98240136" w:history="1">
            <w:r w:rsidR="00823BAA" w:rsidRPr="00517C5F">
              <w:rPr>
                <w:rStyle w:val="Hyperlink"/>
                <w:noProof/>
              </w:rPr>
              <w:t>III.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CONTENU DU DOSSIER DE COTATION</w:t>
            </w:r>
            <w:r w:rsidR="00823BAA">
              <w:rPr>
                <w:noProof/>
                <w:webHidden/>
              </w:rPr>
              <w:tab/>
            </w:r>
            <w:r w:rsidR="00823BAA">
              <w:rPr>
                <w:noProof/>
                <w:webHidden/>
              </w:rPr>
              <w:fldChar w:fldCharType="begin"/>
            </w:r>
            <w:r w:rsidR="00823BAA">
              <w:rPr>
                <w:noProof/>
                <w:webHidden/>
              </w:rPr>
              <w:instrText xml:space="preserve"> PAGEREF _Toc98240136 \h </w:instrText>
            </w:r>
            <w:r w:rsidR="00823BAA">
              <w:rPr>
                <w:noProof/>
                <w:webHidden/>
              </w:rPr>
            </w:r>
            <w:r w:rsidR="00823BAA">
              <w:rPr>
                <w:noProof/>
                <w:webHidden/>
              </w:rPr>
              <w:fldChar w:fldCharType="separate"/>
            </w:r>
            <w:r w:rsidR="006D7843">
              <w:rPr>
                <w:noProof/>
                <w:webHidden/>
              </w:rPr>
              <w:t>5</w:t>
            </w:r>
            <w:r w:rsidR="00823BAA">
              <w:rPr>
                <w:noProof/>
                <w:webHidden/>
              </w:rPr>
              <w:fldChar w:fldCharType="end"/>
            </w:r>
          </w:hyperlink>
        </w:p>
        <w:p w14:paraId="2DC9A33E" w14:textId="1F8DECF5" w:rsidR="00823BAA" w:rsidRDefault="003E0CAF">
          <w:pPr>
            <w:pStyle w:val="TOC1"/>
            <w:rPr>
              <w:rFonts w:asciiTheme="minorHAnsi" w:eastAsiaTheme="minorEastAsia" w:hAnsiTheme="minorHAnsi" w:cstheme="minorBidi"/>
              <w:b w:val="0"/>
              <w:noProof/>
              <w:sz w:val="22"/>
              <w:szCs w:val="22"/>
              <w:lang w:val="fr-FR" w:eastAsia="fr-FR"/>
            </w:rPr>
          </w:pPr>
          <w:hyperlink w:anchor="_Toc98240137" w:history="1">
            <w:r w:rsidR="00823BAA" w:rsidRPr="00517C5F">
              <w:rPr>
                <w:rStyle w:val="Hyperlink"/>
                <w:noProof/>
              </w:rPr>
              <w:t>IV.</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CONTENU DU DOSSIER DE SOUMISSION</w:t>
            </w:r>
            <w:r w:rsidR="00823BAA">
              <w:rPr>
                <w:noProof/>
                <w:webHidden/>
              </w:rPr>
              <w:tab/>
            </w:r>
            <w:r w:rsidR="00823BAA">
              <w:rPr>
                <w:noProof/>
                <w:webHidden/>
              </w:rPr>
              <w:fldChar w:fldCharType="begin"/>
            </w:r>
            <w:r w:rsidR="00823BAA">
              <w:rPr>
                <w:noProof/>
                <w:webHidden/>
              </w:rPr>
              <w:instrText xml:space="preserve"> PAGEREF _Toc98240137 \h </w:instrText>
            </w:r>
            <w:r w:rsidR="00823BAA">
              <w:rPr>
                <w:noProof/>
                <w:webHidden/>
              </w:rPr>
            </w:r>
            <w:r w:rsidR="00823BAA">
              <w:rPr>
                <w:noProof/>
                <w:webHidden/>
              </w:rPr>
              <w:fldChar w:fldCharType="separate"/>
            </w:r>
            <w:r w:rsidR="006D7843">
              <w:rPr>
                <w:noProof/>
                <w:webHidden/>
              </w:rPr>
              <w:t>5</w:t>
            </w:r>
            <w:r w:rsidR="00823BAA">
              <w:rPr>
                <w:noProof/>
                <w:webHidden/>
              </w:rPr>
              <w:fldChar w:fldCharType="end"/>
            </w:r>
          </w:hyperlink>
        </w:p>
        <w:p w14:paraId="2B884FFA" w14:textId="780AF9B7" w:rsidR="00823BAA" w:rsidRDefault="003E0CAF">
          <w:pPr>
            <w:pStyle w:val="TOC1"/>
            <w:rPr>
              <w:rFonts w:asciiTheme="minorHAnsi" w:eastAsiaTheme="minorEastAsia" w:hAnsiTheme="minorHAnsi" w:cstheme="minorBidi"/>
              <w:b w:val="0"/>
              <w:noProof/>
              <w:sz w:val="22"/>
              <w:szCs w:val="22"/>
              <w:lang w:val="fr-FR" w:eastAsia="fr-FR"/>
            </w:rPr>
          </w:pPr>
          <w:hyperlink w:anchor="_Toc98240138" w:history="1">
            <w:r w:rsidR="00823BAA" w:rsidRPr="00517C5F">
              <w:rPr>
                <w:rStyle w:val="Hyperlink"/>
                <w:noProof/>
              </w:rPr>
              <w:t>V.</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LIEU D’EXECUTION</w:t>
            </w:r>
            <w:r w:rsidR="00823BAA">
              <w:rPr>
                <w:noProof/>
                <w:webHidden/>
              </w:rPr>
              <w:tab/>
            </w:r>
            <w:r w:rsidR="00823BAA">
              <w:rPr>
                <w:noProof/>
                <w:webHidden/>
              </w:rPr>
              <w:fldChar w:fldCharType="begin"/>
            </w:r>
            <w:r w:rsidR="00823BAA">
              <w:rPr>
                <w:noProof/>
                <w:webHidden/>
              </w:rPr>
              <w:instrText xml:space="preserve"> PAGEREF _Toc98240138 \h </w:instrText>
            </w:r>
            <w:r w:rsidR="00823BAA">
              <w:rPr>
                <w:noProof/>
                <w:webHidden/>
              </w:rPr>
            </w:r>
            <w:r w:rsidR="00823BAA">
              <w:rPr>
                <w:noProof/>
                <w:webHidden/>
              </w:rPr>
              <w:fldChar w:fldCharType="separate"/>
            </w:r>
            <w:r w:rsidR="006D7843">
              <w:rPr>
                <w:noProof/>
                <w:webHidden/>
              </w:rPr>
              <w:t>6</w:t>
            </w:r>
            <w:r w:rsidR="00823BAA">
              <w:rPr>
                <w:noProof/>
                <w:webHidden/>
              </w:rPr>
              <w:fldChar w:fldCharType="end"/>
            </w:r>
          </w:hyperlink>
        </w:p>
        <w:p w14:paraId="2770E41E" w14:textId="1BDA9688" w:rsidR="00823BAA" w:rsidRDefault="003E0CAF">
          <w:pPr>
            <w:pStyle w:val="TOC1"/>
            <w:rPr>
              <w:rFonts w:asciiTheme="minorHAnsi" w:eastAsiaTheme="minorEastAsia" w:hAnsiTheme="minorHAnsi" w:cstheme="minorBidi"/>
              <w:b w:val="0"/>
              <w:noProof/>
              <w:sz w:val="22"/>
              <w:szCs w:val="22"/>
              <w:lang w:val="fr-FR" w:eastAsia="fr-FR"/>
            </w:rPr>
          </w:pPr>
          <w:hyperlink w:anchor="_Toc98240139" w:history="1">
            <w:r w:rsidR="00823BAA" w:rsidRPr="00517C5F">
              <w:rPr>
                <w:rStyle w:val="Hyperlink"/>
                <w:noProof/>
              </w:rPr>
              <w:t>VI.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DEMANDE D’ECLAIRCISSEMENTS</w:t>
            </w:r>
            <w:r w:rsidR="00823BAA">
              <w:rPr>
                <w:noProof/>
                <w:webHidden/>
              </w:rPr>
              <w:tab/>
            </w:r>
            <w:r w:rsidR="00823BAA">
              <w:rPr>
                <w:noProof/>
                <w:webHidden/>
              </w:rPr>
              <w:fldChar w:fldCharType="begin"/>
            </w:r>
            <w:r w:rsidR="00823BAA">
              <w:rPr>
                <w:noProof/>
                <w:webHidden/>
              </w:rPr>
              <w:instrText xml:space="preserve"> PAGEREF _Toc98240139 \h </w:instrText>
            </w:r>
            <w:r w:rsidR="00823BAA">
              <w:rPr>
                <w:noProof/>
                <w:webHidden/>
              </w:rPr>
            </w:r>
            <w:r w:rsidR="00823BAA">
              <w:rPr>
                <w:noProof/>
                <w:webHidden/>
              </w:rPr>
              <w:fldChar w:fldCharType="separate"/>
            </w:r>
            <w:r w:rsidR="006D7843">
              <w:rPr>
                <w:noProof/>
                <w:webHidden/>
              </w:rPr>
              <w:t>6</w:t>
            </w:r>
            <w:r w:rsidR="00823BAA">
              <w:rPr>
                <w:noProof/>
                <w:webHidden/>
              </w:rPr>
              <w:fldChar w:fldCharType="end"/>
            </w:r>
          </w:hyperlink>
        </w:p>
        <w:p w14:paraId="30EC1284" w14:textId="0A1847CD" w:rsidR="00823BAA" w:rsidRDefault="003E0CAF">
          <w:pPr>
            <w:pStyle w:val="TOC1"/>
            <w:rPr>
              <w:rFonts w:asciiTheme="minorHAnsi" w:eastAsiaTheme="minorEastAsia" w:hAnsiTheme="minorHAnsi" w:cstheme="minorBidi"/>
              <w:b w:val="0"/>
              <w:noProof/>
              <w:sz w:val="22"/>
              <w:szCs w:val="22"/>
              <w:lang w:val="fr-FR" w:eastAsia="fr-FR"/>
            </w:rPr>
          </w:pPr>
          <w:hyperlink w:anchor="_Toc98240140" w:history="1">
            <w:r w:rsidR="00823BAA" w:rsidRPr="00517C5F">
              <w:rPr>
                <w:rStyle w:val="Hyperlink"/>
                <w:noProof/>
              </w:rPr>
              <w:t>VII.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PERIODE DE GARANTIE</w:t>
            </w:r>
            <w:r w:rsidR="00823BAA">
              <w:rPr>
                <w:noProof/>
                <w:webHidden/>
              </w:rPr>
              <w:tab/>
            </w:r>
            <w:r w:rsidR="00823BAA">
              <w:rPr>
                <w:noProof/>
                <w:webHidden/>
              </w:rPr>
              <w:fldChar w:fldCharType="begin"/>
            </w:r>
            <w:r w:rsidR="00823BAA">
              <w:rPr>
                <w:noProof/>
                <w:webHidden/>
              </w:rPr>
              <w:instrText xml:space="preserve"> PAGEREF _Toc98240140 \h </w:instrText>
            </w:r>
            <w:r w:rsidR="00823BAA">
              <w:rPr>
                <w:noProof/>
                <w:webHidden/>
              </w:rPr>
            </w:r>
            <w:r w:rsidR="00823BAA">
              <w:rPr>
                <w:noProof/>
                <w:webHidden/>
              </w:rPr>
              <w:fldChar w:fldCharType="separate"/>
            </w:r>
            <w:r w:rsidR="006D7843">
              <w:rPr>
                <w:noProof/>
                <w:webHidden/>
              </w:rPr>
              <w:t>6</w:t>
            </w:r>
            <w:r w:rsidR="00823BAA">
              <w:rPr>
                <w:noProof/>
                <w:webHidden/>
              </w:rPr>
              <w:fldChar w:fldCharType="end"/>
            </w:r>
          </w:hyperlink>
        </w:p>
        <w:p w14:paraId="6B8F0D98" w14:textId="3EA73633" w:rsidR="00823BAA" w:rsidRDefault="003E0CAF">
          <w:pPr>
            <w:pStyle w:val="TOC1"/>
            <w:rPr>
              <w:rFonts w:asciiTheme="minorHAnsi" w:eastAsiaTheme="minorEastAsia" w:hAnsiTheme="minorHAnsi" w:cstheme="minorBidi"/>
              <w:b w:val="0"/>
              <w:noProof/>
              <w:sz w:val="22"/>
              <w:szCs w:val="22"/>
              <w:lang w:val="fr-FR" w:eastAsia="fr-FR"/>
            </w:rPr>
          </w:pPr>
          <w:hyperlink w:anchor="_Toc98240141" w:history="1">
            <w:r w:rsidR="00823BAA" w:rsidRPr="00517C5F">
              <w:rPr>
                <w:rStyle w:val="Hyperlink"/>
                <w:noProof/>
              </w:rPr>
              <w:t>VIII.</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EVALUATION DES COTATIONS</w:t>
            </w:r>
            <w:r w:rsidR="00823BAA">
              <w:rPr>
                <w:noProof/>
                <w:webHidden/>
              </w:rPr>
              <w:tab/>
            </w:r>
            <w:r w:rsidR="00823BAA">
              <w:rPr>
                <w:noProof/>
                <w:webHidden/>
              </w:rPr>
              <w:fldChar w:fldCharType="begin"/>
            </w:r>
            <w:r w:rsidR="00823BAA">
              <w:rPr>
                <w:noProof/>
                <w:webHidden/>
              </w:rPr>
              <w:instrText xml:space="preserve"> PAGEREF _Toc98240141 \h </w:instrText>
            </w:r>
            <w:r w:rsidR="00823BAA">
              <w:rPr>
                <w:noProof/>
                <w:webHidden/>
              </w:rPr>
            </w:r>
            <w:r w:rsidR="00823BAA">
              <w:rPr>
                <w:noProof/>
                <w:webHidden/>
              </w:rPr>
              <w:fldChar w:fldCharType="separate"/>
            </w:r>
            <w:r w:rsidR="006D7843">
              <w:rPr>
                <w:noProof/>
                <w:webHidden/>
              </w:rPr>
              <w:t>7</w:t>
            </w:r>
            <w:r w:rsidR="00823BAA">
              <w:rPr>
                <w:noProof/>
                <w:webHidden/>
              </w:rPr>
              <w:fldChar w:fldCharType="end"/>
            </w:r>
          </w:hyperlink>
        </w:p>
        <w:p w14:paraId="6A097089" w14:textId="69AD3C39" w:rsidR="00823BAA" w:rsidRDefault="003E0CAF">
          <w:pPr>
            <w:pStyle w:val="TOC1"/>
            <w:rPr>
              <w:rFonts w:asciiTheme="minorHAnsi" w:eastAsiaTheme="minorEastAsia" w:hAnsiTheme="minorHAnsi" w:cstheme="minorBidi"/>
              <w:b w:val="0"/>
              <w:noProof/>
              <w:sz w:val="22"/>
              <w:szCs w:val="22"/>
              <w:lang w:val="fr-FR" w:eastAsia="fr-FR"/>
            </w:rPr>
          </w:pPr>
          <w:hyperlink w:anchor="_Toc98240142" w:history="1">
            <w:r w:rsidR="00823BAA" w:rsidRPr="00517C5F">
              <w:rPr>
                <w:rStyle w:val="Hyperlink"/>
                <w:noProof/>
              </w:rPr>
              <w:t>IX.</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ATTRIBUTION DU MARCHE</w:t>
            </w:r>
            <w:r w:rsidR="00823BAA">
              <w:rPr>
                <w:noProof/>
                <w:webHidden/>
              </w:rPr>
              <w:tab/>
            </w:r>
            <w:r w:rsidR="00823BAA">
              <w:rPr>
                <w:noProof/>
                <w:webHidden/>
              </w:rPr>
              <w:fldChar w:fldCharType="begin"/>
            </w:r>
            <w:r w:rsidR="00823BAA">
              <w:rPr>
                <w:noProof/>
                <w:webHidden/>
              </w:rPr>
              <w:instrText xml:space="preserve"> PAGEREF _Toc98240142 \h </w:instrText>
            </w:r>
            <w:r w:rsidR="00823BAA">
              <w:rPr>
                <w:noProof/>
                <w:webHidden/>
              </w:rPr>
            </w:r>
            <w:r w:rsidR="00823BAA">
              <w:rPr>
                <w:noProof/>
                <w:webHidden/>
              </w:rPr>
              <w:fldChar w:fldCharType="separate"/>
            </w:r>
            <w:r w:rsidR="006D7843">
              <w:rPr>
                <w:noProof/>
                <w:webHidden/>
              </w:rPr>
              <w:t>7</w:t>
            </w:r>
            <w:r w:rsidR="00823BAA">
              <w:rPr>
                <w:noProof/>
                <w:webHidden/>
              </w:rPr>
              <w:fldChar w:fldCharType="end"/>
            </w:r>
          </w:hyperlink>
        </w:p>
        <w:p w14:paraId="072F1C67" w14:textId="46A3DC42" w:rsidR="00823BAA" w:rsidRDefault="003E0CAF">
          <w:pPr>
            <w:pStyle w:val="TOC1"/>
            <w:rPr>
              <w:rFonts w:asciiTheme="minorHAnsi" w:eastAsiaTheme="minorEastAsia" w:hAnsiTheme="minorHAnsi" w:cstheme="minorBidi"/>
              <w:b w:val="0"/>
              <w:noProof/>
              <w:sz w:val="22"/>
              <w:szCs w:val="22"/>
              <w:lang w:val="fr-FR" w:eastAsia="fr-FR"/>
            </w:rPr>
          </w:pPr>
          <w:hyperlink w:anchor="_Toc98240143" w:history="1">
            <w:r w:rsidR="00823BAA" w:rsidRPr="00517C5F">
              <w:rPr>
                <w:rStyle w:val="Hyperlink"/>
                <w:noProof/>
              </w:rPr>
              <w:t>X.</w:t>
            </w:r>
            <w:r w:rsidR="00823BAA">
              <w:rPr>
                <w:rFonts w:asciiTheme="minorHAnsi" w:eastAsiaTheme="minorEastAsia" w:hAnsiTheme="minorHAnsi" w:cstheme="minorBidi"/>
                <w:b w:val="0"/>
                <w:noProof/>
                <w:sz w:val="22"/>
                <w:szCs w:val="22"/>
                <w:lang w:val="fr-FR" w:eastAsia="fr-FR"/>
              </w:rPr>
              <w:tab/>
            </w:r>
            <w:r w:rsidR="00823BAA" w:rsidRPr="00517C5F">
              <w:rPr>
                <w:rStyle w:val="Hyperlink"/>
                <w:noProof/>
              </w:rPr>
              <w:t>CONTESTATION DE LA PROCEDURE D’ADJUDICATION</w:t>
            </w:r>
            <w:r w:rsidR="00823BAA">
              <w:rPr>
                <w:noProof/>
                <w:webHidden/>
              </w:rPr>
              <w:tab/>
            </w:r>
            <w:r w:rsidR="00823BAA">
              <w:rPr>
                <w:noProof/>
                <w:webHidden/>
              </w:rPr>
              <w:fldChar w:fldCharType="begin"/>
            </w:r>
            <w:r w:rsidR="00823BAA">
              <w:rPr>
                <w:noProof/>
                <w:webHidden/>
              </w:rPr>
              <w:instrText xml:space="preserve"> PAGEREF _Toc98240143 \h </w:instrText>
            </w:r>
            <w:r w:rsidR="00823BAA">
              <w:rPr>
                <w:noProof/>
                <w:webHidden/>
              </w:rPr>
            </w:r>
            <w:r w:rsidR="00823BAA">
              <w:rPr>
                <w:noProof/>
                <w:webHidden/>
              </w:rPr>
              <w:fldChar w:fldCharType="separate"/>
            </w:r>
            <w:r w:rsidR="006D7843">
              <w:rPr>
                <w:noProof/>
                <w:webHidden/>
              </w:rPr>
              <w:t>7</w:t>
            </w:r>
            <w:r w:rsidR="00823BAA">
              <w:rPr>
                <w:noProof/>
                <w:webHidden/>
              </w:rPr>
              <w:fldChar w:fldCharType="end"/>
            </w:r>
          </w:hyperlink>
        </w:p>
        <w:p w14:paraId="35614CB9" w14:textId="6443431C" w:rsidR="00823BAA" w:rsidRDefault="003E0CAF">
          <w:pPr>
            <w:pStyle w:val="TOC1"/>
            <w:rPr>
              <w:rFonts w:asciiTheme="minorHAnsi" w:eastAsiaTheme="minorEastAsia" w:hAnsiTheme="minorHAnsi" w:cstheme="minorBidi"/>
              <w:b w:val="0"/>
              <w:noProof/>
              <w:sz w:val="22"/>
              <w:szCs w:val="22"/>
              <w:lang w:val="fr-FR" w:eastAsia="fr-FR"/>
            </w:rPr>
          </w:pPr>
          <w:hyperlink w:anchor="_Toc98240144" w:history="1">
            <w:r w:rsidR="00823BAA" w:rsidRPr="00517C5F">
              <w:rPr>
                <w:rStyle w:val="Hyperlink"/>
                <w:noProof/>
              </w:rPr>
              <w:t>ANNEXE A</w:t>
            </w:r>
            <w:r w:rsidR="00823BAA">
              <w:rPr>
                <w:noProof/>
                <w:webHidden/>
              </w:rPr>
              <w:tab/>
            </w:r>
            <w:r w:rsidR="00823BAA">
              <w:rPr>
                <w:noProof/>
                <w:webHidden/>
              </w:rPr>
              <w:fldChar w:fldCharType="begin"/>
            </w:r>
            <w:r w:rsidR="00823BAA">
              <w:rPr>
                <w:noProof/>
                <w:webHidden/>
              </w:rPr>
              <w:instrText xml:space="preserve"> PAGEREF _Toc98240144 \h </w:instrText>
            </w:r>
            <w:r w:rsidR="00823BAA">
              <w:rPr>
                <w:noProof/>
                <w:webHidden/>
              </w:rPr>
            </w:r>
            <w:r w:rsidR="00823BAA">
              <w:rPr>
                <w:noProof/>
                <w:webHidden/>
              </w:rPr>
              <w:fldChar w:fldCharType="separate"/>
            </w:r>
            <w:r w:rsidR="006D7843">
              <w:rPr>
                <w:noProof/>
                <w:webHidden/>
              </w:rPr>
              <w:t>8</w:t>
            </w:r>
            <w:r w:rsidR="00823BAA">
              <w:rPr>
                <w:noProof/>
                <w:webHidden/>
              </w:rPr>
              <w:fldChar w:fldCharType="end"/>
            </w:r>
          </w:hyperlink>
        </w:p>
        <w:p w14:paraId="70C91C9C" w14:textId="565B9B1D" w:rsidR="00823BAA" w:rsidRDefault="003E0CAF">
          <w:pPr>
            <w:pStyle w:val="TOC2"/>
            <w:rPr>
              <w:rFonts w:asciiTheme="minorHAnsi" w:eastAsiaTheme="minorEastAsia" w:hAnsiTheme="minorHAnsi" w:cstheme="minorBidi"/>
              <w:noProof/>
              <w:sz w:val="22"/>
              <w:szCs w:val="22"/>
              <w:lang w:val="fr-FR" w:eastAsia="fr-FR"/>
            </w:rPr>
          </w:pPr>
          <w:hyperlink w:anchor="_Toc98240145" w:history="1">
            <w:r w:rsidR="00823BAA" w:rsidRPr="00517C5F">
              <w:rPr>
                <w:rStyle w:val="Hyperlink"/>
                <w:noProof/>
              </w:rPr>
              <w:t>Annexe 1 : Lettre de Soumission de la Cotation</w:t>
            </w:r>
            <w:r w:rsidR="00823BAA">
              <w:rPr>
                <w:noProof/>
                <w:webHidden/>
              </w:rPr>
              <w:tab/>
            </w:r>
            <w:r w:rsidR="00823BAA">
              <w:rPr>
                <w:noProof/>
                <w:webHidden/>
              </w:rPr>
              <w:fldChar w:fldCharType="begin"/>
            </w:r>
            <w:r w:rsidR="00823BAA">
              <w:rPr>
                <w:noProof/>
                <w:webHidden/>
              </w:rPr>
              <w:instrText xml:space="preserve"> PAGEREF _Toc98240145 \h </w:instrText>
            </w:r>
            <w:r w:rsidR="00823BAA">
              <w:rPr>
                <w:noProof/>
                <w:webHidden/>
              </w:rPr>
            </w:r>
            <w:r w:rsidR="00823BAA">
              <w:rPr>
                <w:noProof/>
                <w:webHidden/>
              </w:rPr>
              <w:fldChar w:fldCharType="separate"/>
            </w:r>
            <w:r w:rsidR="006D7843">
              <w:rPr>
                <w:noProof/>
                <w:webHidden/>
              </w:rPr>
              <w:t>9</w:t>
            </w:r>
            <w:r w:rsidR="00823BAA">
              <w:rPr>
                <w:noProof/>
                <w:webHidden/>
              </w:rPr>
              <w:fldChar w:fldCharType="end"/>
            </w:r>
          </w:hyperlink>
        </w:p>
        <w:p w14:paraId="6E5B90D8" w14:textId="14BA13AD" w:rsidR="00823BAA" w:rsidRDefault="003E0CAF">
          <w:pPr>
            <w:pStyle w:val="TOC2"/>
            <w:rPr>
              <w:rFonts w:asciiTheme="minorHAnsi" w:eastAsiaTheme="minorEastAsia" w:hAnsiTheme="minorHAnsi" w:cstheme="minorBidi"/>
              <w:noProof/>
              <w:sz w:val="22"/>
              <w:szCs w:val="22"/>
              <w:lang w:val="fr-FR" w:eastAsia="fr-FR"/>
            </w:rPr>
          </w:pPr>
          <w:hyperlink w:anchor="_Toc98240146" w:history="1">
            <w:r w:rsidR="00823BAA" w:rsidRPr="00517C5F">
              <w:rPr>
                <w:rStyle w:val="Hyperlink"/>
                <w:noProof/>
              </w:rPr>
              <w:t>Annexe 2 : Bordereau des prix des Services</w:t>
            </w:r>
            <w:r w:rsidR="00823BAA">
              <w:rPr>
                <w:noProof/>
                <w:webHidden/>
              </w:rPr>
              <w:tab/>
            </w:r>
            <w:r w:rsidR="00823BAA">
              <w:rPr>
                <w:noProof/>
                <w:webHidden/>
              </w:rPr>
              <w:fldChar w:fldCharType="begin"/>
            </w:r>
            <w:r w:rsidR="00823BAA">
              <w:rPr>
                <w:noProof/>
                <w:webHidden/>
              </w:rPr>
              <w:instrText xml:space="preserve"> PAGEREF _Toc98240146 \h </w:instrText>
            </w:r>
            <w:r w:rsidR="00823BAA">
              <w:rPr>
                <w:noProof/>
                <w:webHidden/>
              </w:rPr>
            </w:r>
            <w:r w:rsidR="00823BAA">
              <w:rPr>
                <w:noProof/>
                <w:webHidden/>
              </w:rPr>
              <w:fldChar w:fldCharType="separate"/>
            </w:r>
            <w:r w:rsidR="006D7843">
              <w:rPr>
                <w:noProof/>
                <w:webHidden/>
              </w:rPr>
              <w:t>10</w:t>
            </w:r>
            <w:r w:rsidR="00823BAA">
              <w:rPr>
                <w:noProof/>
                <w:webHidden/>
              </w:rPr>
              <w:fldChar w:fldCharType="end"/>
            </w:r>
          </w:hyperlink>
        </w:p>
        <w:p w14:paraId="49D09831" w14:textId="08012151" w:rsidR="00823BAA" w:rsidRDefault="003E0CAF">
          <w:pPr>
            <w:pStyle w:val="TOC2"/>
            <w:rPr>
              <w:rFonts w:asciiTheme="minorHAnsi" w:eastAsiaTheme="minorEastAsia" w:hAnsiTheme="minorHAnsi" w:cstheme="minorBidi"/>
              <w:noProof/>
              <w:sz w:val="22"/>
              <w:szCs w:val="22"/>
              <w:lang w:val="fr-FR" w:eastAsia="fr-FR"/>
            </w:rPr>
          </w:pPr>
          <w:hyperlink w:anchor="_Toc98240147" w:history="1">
            <w:r w:rsidR="00823BAA" w:rsidRPr="00517C5F">
              <w:rPr>
                <w:rStyle w:val="Hyperlink"/>
                <w:noProof/>
              </w:rPr>
              <w:t>Annexe 3 :</w:t>
            </w:r>
            <w:r w:rsidR="00AC42D0">
              <w:rPr>
                <w:rStyle w:val="Hyperlink"/>
                <w:noProof/>
              </w:rPr>
              <w:t xml:space="preserve"> </w:t>
            </w:r>
            <w:r w:rsidR="00823BAA" w:rsidRPr="00517C5F">
              <w:rPr>
                <w:rStyle w:val="Hyperlink"/>
                <w:noProof/>
              </w:rPr>
              <w:t>Calendrier de prestation des Services</w:t>
            </w:r>
            <w:r w:rsidR="00823BAA">
              <w:rPr>
                <w:noProof/>
                <w:webHidden/>
              </w:rPr>
              <w:tab/>
            </w:r>
            <w:r w:rsidR="00823BAA">
              <w:rPr>
                <w:noProof/>
                <w:webHidden/>
              </w:rPr>
              <w:fldChar w:fldCharType="begin"/>
            </w:r>
            <w:r w:rsidR="00823BAA">
              <w:rPr>
                <w:noProof/>
                <w:webHidden/>
              </w:rPr>
              <w:instrText xml:space="preserve"> PAGEREF _Toc98240147 \h </w:instrText>
            </w:r>
            <w:r w:rsidR="00823BAA">
              <w:rPr>
                <w:noProof/>
                <w:webHidden/>
              </w:rPr>
            </w:r>
            <w:r w:rsidR="00823BAA">
              <w:rPr>
                <w:noProof/>
                <w:webHidden/>
              </w:rPr>
              <w:fldChar w:fldCharType="separate"/>
            </w:r>
            <w:r w:rsidR="006D7843">
              <w:rPr>
                <w:noProof/>
                <w:webHidden/>
              </w:rPr>
              <w:t>12</w:t>
            </w:r>
            <w:r w:rsidR="00823BAA">
              <w:rPr>
                <w:noProof/>
                <w:webHidden/>
              </w:rPr>
              <w:fldChar w:fldCharType="end"/>
            </w:r>
          </w:hyperlink>
        </w:p>
        <w:p w14:paraId="626B7507" w14:textId="62AE9A44" w:rsidR="00823BAA" w:rsidRDefault="003E0CAF">
          <w:pPr>
            <w:pStyle w:val="TOC2"/>
            <w:tabs>
              <w:tab w:val="left" w:pos="1993"/>
            </w:tabs>
            <w:rPr>
              <w:rFonts w:asciiTheme="minorHAnsi" w:eastAsiaTheme="minorEastAsia" w:hAnsiTheme="minorHAnsi" w:cstheme="minorBidi"/>
              <w:noProof/>
              <w:sz w:val="22"/>
              <w:szCs w:val="22"/>
              <w:lang w:val="fr-FR" w:eastAsia="fr-FR"/>
            </w:rPr>
          </w:pPr>
          <w:hyperlink w:anchor="_Toc98240148" w:history="1">
            <w:r w:rsidR="00823BAA" w:rsidRPr="00517C5F">
              <w:rPr>
                <w:rStyle w:val="Hyperlink"/>
                <w:noProof/>
              </w:rPr>
              <w:t>Annexe 4 :</w:t>
            </w:r>
            <w:r w:rsidR="00AC42D0">
              <w:rPr>
                <w:rStyle w:val="Hyperlink"/>
                <w:noProof/>
              </w:rPr>
              <w:t xml:space="preserve"> </w:t>
            </w:r>
            <w:r w:rsidR="00823BAA" w:rsidRPr="00517C5F">
              <w:rPr>
                <w:rStyle w:val="Hyperlink"/>
                <w:noProof/>
              </w:rPr>
              <w:t>Services requis et étendue du travail</w:t>
            </w:r>
            <w:r w:rsidR="00823BAA">
              <w:rPr>
                <w:noProof/>
                <w:webHidden/>
              </w:rPr>
              <w:tab/>
            </w:r>
            <w:r w:rsidR="00823BAA">
              <w:rPr>
                <w:noProof/>
                <w:webHidden/>
              </w:rPr>
              <w:fldChar w:fldCharType="begin"/>
            </w:r>
            <w:r w:rsidR="00823BAA">
              <w:rPr>
                <w:noProof/>
                <w:webHidden/>
              </w:rPr>
              <w:instrText xml:space="preserve"> PAGEREF _Toc98240148 \h </w:instrText>
            </w:r>
            <w:r w:rsidR="00823BAA">
              <w:rPr>
                <w:noProof/>
                <w:webHidden/>
              </w:rPr>
            </w:r>
            <w:r w:rsidR="00823BAA">
              <w:rPr>
                <w:noProof/>
                <w:webHidden/>
              </w:rPr>
              <w:fldChar w:fldCharType="separate"/>
            </w:r>
            <w:r w:rsidR="006D7843">
              <w:rPr>
                <w:noProof/>
                <w:webHidden/>
              </w:rPr>
              <w:t>13</w:t>
            </w:r>
            <w:r w:rsidR="00823BAA">
              <w:rPr>
                <w:noProof/>
                <w:webHidden/>
              </w:rPr>
              <w:fldChar w:fldCharType="end"/>
            </w:r>
          </w:hyperlink>
        </w:p>
        <w:p w14:paraId="4F757698" w14:textId="296E7385" w:rsidR="00823BAA" w:rsidRDefault="003E0CAF">
          <w:pPr>
            <w:pStyle w:val="TOC1"/>
            <w:rPr>
              <w:rFonts w:asciiTheme="minorHAnsi" w:eastAsiaTheme="minorEastAsia" w:hAnsiTheme="minorHAnsi" w:cstheme="minorBidi"/>
              <w:b w:val="0"/>
              <w:noProof/>
              <w:sz w:val="22"/>
              <w:szCs w:val="22"/>
              <w:lang w:val="fr-FR" w:eastAsia="fr-FR"/>
            </w:rPr>
          </w:pPr>
          <w:hyperlink w:anchor="_Toc98240149" w:history="1">
            <w:r w:rsidR="00823BAA" w:rsidRPr="00517C5F">
              <w:rPr>
                <w:rStyle w:val="Hyperlink"/>
                <w:noProof/>
              </w:rPr>
              <w:t xml:space="preserve">ANNEXE B : </w:t>
            </w:r>
            <w:r w:rsidR="00823BAA" w:rsidRPr="00517C5F">
              <w:rPr>
                <w:rStyle w:val="Hyperlink"/>
                <w:caps/>
                <w:noProof/>
              </w:rPr>
              <w:t>système de contestation de RESULTATS</w:t>
            </w:r>
            <w:r w:rsidR="00823BAA">
              <w:rPr>
                <w:noProof/>
                <w:webHidden/>
              </w:rPr>
              <w:tab/>
            </w:r>
            <w:r w:rsidR="00823BAA">
              <w:rPr>
                <w:noProof/>
                <w:webHidden/>
              </w:rPr>
              <w:fldChar w:fldCharType="begin"/>
            </w:r>
            <w:r w:rsidR="00823BAA">
              <w:rPr>
                <w:noProof/>
                <w:webHidden/>
              </w:rPr>
              <w:instrText xml:space="preserve"> PAGEREF _Toc98240149 \h </w:instrText>
            </w:r>
            <w:r w:rsidR="00823BAA">
              <w:rPr>
                <w:noProof/>
                <w:webHidden/>
              </w:rPr>
            </w:r>
            <w:r w:rsidR="00823BAA">
              <w:rPr>
                <w:noProof/>
                <w:webHidden/>
              </w:rPr>
              <w:fldChar w:fldCharType="separate"/>
            </w:r>
            <w:r w:rsidR="006D7843">
              <w:rPr>
                <w:noProof/>
                <w:webHidden/>
              </w:rPr>
              <w:t>17</w:t>
            </w:r>
            <w:r w:rsidR="00823BAA">
              <w:rPr>
                <w:noProof/>
                <w:webHidden/>
              </w:rPr>
              <w:fldChar w:fldCharType="end"/>
            </w:r>
          </w:hyperlink>
        </w:p>
        <w:p w14:paraId="68537205" w14:textId="3096025F" w:rsidR="00823BAA" w:rsidRDefault="003E0CAF">
          <w:pPr>
            <w:pStyle w:val="TOC1"/>
            <w:rPr>
              <w:rFonts w:asciiTheme="minorHAnsi" w:eastAsiaTheme="minorEastAsia" w:hAnsiTheme="minorHAnsi" w:cstheme="minorBidi"/>
              <w:b w:val="0"/>
              <w:noProof/>
              <w:sz w:val="22"/>
              <w:szCs w:val="22"/>
              <w:lang w:val="fr-FR" w:eastAsia="fr-FR"/>
            </w:rPr>
          </w:pPr>
          <w:hyperlink w:anchor="_Toc98240150" w:history="1">
            <w:r w:rsidR="00823BAA" w:rsidRPr="00517C5F">
              <w:rPr>
                <w:rStyle w:val="Hyperlink"/>
                <w:noProof/>
              </w:rPr>
              <w:t>ANNEXE C : BON DE COMMANDE</w:t>
            </w:r>
            <w:r w:rsidR="00823BAA">
              <w:rPr>
                <w:noProof/>
                <w:webHidden/>
              </w:rPr>
              <w:tab/>
            </w:r>
            <w:r w:rsidR="00823BAA">
              <w:rPr>
                <w:noProof/>
                <w:webHidden/>
              </w:rPr>
              <w:fldChar w:fldCharType="begin"/>
            </w:r>
            <w:r w:rsidR="00823BAA">
              <w:rPr>
                <w:noProof/>
                <w:webHidden/>
              </w:rPr>
              <w:instrText xml:space="preserve"> PAGEREF _Toc98240150 \h </w:instrText>
            </w:r>
            <w:r w:rsidR="00823BAA">
              <w:rPr>
                <w:noProof/>
                <w:webHidden/>
              </w:rPr>
            </w:r>
            <w:r w:rsidR="00823BAA">
              <w:rPr>
                <w:noProof/>
                <w:webHidden/>
              </w:rPr>
              <w:fldChar w:fldCharType="separate"/>
            </w:r>
            <w:r w:rsidR="006D7843">
              <w:rPr>
                <w:noProof/>
                <w:webHidden/>
              </w:rPr>
              <w:t>18</w:t>
            </w:r>
            <w:r w:rsidR="00823BAA">
              <w:rPr>
                <w:noProof/>
                <w:webHidden/>
              </w:rPr>
              <w:fldChar w:fldCharType="end"/>
            </w:r>
          </w:hyperlink>
        </w:p>
        <w:p w14:paraId="644A0A9F" w14:textId="5BC1C683" w:rsidR="00823BAA" w:rsidRDefault="003E0CAF">
          <w:pPr>
            <w:pStyle w:val="TOC1"/>
            <w:rPr>
              <w:rFonts w:asciiTheme="minorHAnsi" w:eastAsiaTheme="minorEastAsia" w:hAnsiTheme="minorHAnsi" w:cstheme="minorBidi"/>
              <w:b w:val="0"/>
              <w:noProof/>
              <w:sz w:val="22"/>
              <w:szCs w:val="22"/>
              <w:lang w:val="fr-FR" w:eastAsia="fr-FR"/>
            </w:rPr>
          </w:pPr>
          <w:hyperlink w:anchor="_Toc98240151" w:history="1">
            <w:r w:rsidR="00823BAA" w:rsidRPr="00517C5F">
              <w:rPr>
                <w:rStyle w:val="Hyperlink"/>
                <w:noProof/>
              </w:rPr>
              <w:t>Annexes au Bon de Commande :</w:t>
            </w:r>
            <w:r w:rsidR="00823BAA">
              <w:rPr>
                <w:noProof/>
                <w:webHidden/>
              </w:rPr>
              <w:tab/>
            </w:r>
            <w:r w:rsidR="00823BAA">
              <w:rPr>
                <w:noProof/>
                <w:webHidden/>
              </w:rPr>
              <w:fldChar w:fldCharType="begin"/>
            </w:r>
            <w:r w:rsidR="00823BAA">
              <w:rPr>
                <w:noProof/>
                <w:webHidden/>
              </w:rPr>
              <w:instrText xml:space="preserve"> PAGEREF _Toc98240151 \h </w:instrText>
            </w:r>
            <w:r w:rsidR="00823BAA">
              <w:rPr>
                <w:noProof/>
                <w:webHidden/>
              </w:rPr>
            </w:r>
            <w:r w:rsidR="00823BAA">
              <w:rPr>
                <w:noProof/>
                <w:webHidden/>
              </w:rPr>
              <w:fldChar w:fldCharType="separate"/>
            </w:r>
            <w:r w:rsidR="006D7843">
              <w:rPr>
                <w:noProof/>
                <w:webHidden/>
              </w:rPr>
              <w:t>19</w:t>
            </w:r>
            <w:r w:rsidR="00823BAA">
              <w:rPr>
                <w:noProof/>
                <w:webHidden/>
              </w:rPr>
              <w:fldChar w:fldCharType="end"/>
            </w:r>
          </w:hyperlink>
        </w:p>
        <w:p w14:paraId="4CEFA68C" w14:textId="01E705D7" w:rsidR="00D21988" w:rsidRPr="00FE2A13" w:rsidRDefault="00AA18D9" w:rsidP="00B94CF4">
          <w:pPr>
            <w:pStyle w:val="TOC1"/>
            <w:ind w:left="0" w:firstLine="0"/>
            <w:rPr>
              <w:szCs w:val="24"/>
            </w:rPr>
          </w:pPr>
          <w:r w:rsidRPr="00FE2A13">
            <w:rPr>
              <w:b w:val="0"/>
              <w:bCs/>
              <w:szCs w:val="24"/>
            </w:rPr>
            <w:fldChar w:fldCharType="end"/>
          </w:r>
        </w:p>
      </w:sdtContent>
    </w:sdt>
    <w:p w14:paraId="182A8BA0" w14:textId="77777777" w:rsidR="00800E17" w:rsidRPr="00FE2A13" w:rsidRDefault="00800E17" w:rsidP="004A0EA6">
      <w:pPr>
        <w:tabs>
          <w:tab w:val="left" w:pos="5480"/>
        </w:tabs>
        <w:rPr>
          <w:rFonts w:ascii="Times New Roman" w:hAnsi="Times New Roman"/>
          <w:sz w:val="24"/>
          <w:szCs w:val="24"/>
        </w:rPr>
      </w:pPr>
    </w:p>
    <w:p w14:paraId="19A8DC49" w14:textId="73458EF6" w:rsidR="00800E17" w:rsidRPr="00FE2A13" w:rsidRDefault="00800E17" w:rsidP="004A0EA6">
      <w:pPr>
        <w:tabs>
          <w:tab w:val="left" w:pos="3219"/>
        </w:tabs>
        <w:rPr>
          <w:rFonts w:ascii="Times New Roman" w:hAnsi="Times New Roman"/>
          <w:sz w:val="24"/>
          <w:szCs w:val="24"/>
        </w:rPr>
      </w:pPr>
    </w:p>
    <w:p w14:paraId="6D09AC9F" w14:textId="3AF974DA" w:rsidR="00800E17" w:rsidRPr="00FE2A13" w:rsidRDefault="00800E17" w:rsidP="004A0EA6">
      <w:pPr>
        <w:tabs>
          <w:tab w:val="left" w:pos="4184"/>
        </w:tabs>
        <w:rPr>
          <w:rFonts w:ascii="Times New Roman" w:hAnsi="Times New Roman"/>
          <w:sz w:val="24"/>
          <w:szCs w:val="24"/>
        </w:rPr>
      </w:pPr>
      <w:r w:rsidRPr="00FE2A13">
        <w:rPr>
          <w:rFonts w:ascii="Times New Roman" w:hAnsi="Times New Roman"/>
          <w:sz w:val="24"/>
          <w:szCs w:val="24"/>
        </w:rPr>
        <w:tab/>
      </w:r>
    </w:p>
    <w:p w14:paraId="7EEF3CB9" w14:textId="77777777" w:rsidR="00800E17" w:rsidRPr="00FE2A13" w:rsidRDefault="00800E17" w:rsidP="004A0EA6">
      <w:pPr>
        <w:tabs>
          <w:tab w:val="left" w:pos="5480"/>
        </w:tabs>
        <w:rPr>
          <w:rFonts w:ascii="Times New Roman" w:hAnsi="Times New Roman"/>
          <w:sz w:val="24"/>
          <w:szCs w:val="24"/>
        </w:rPr>
      </w:pPr>
    </w:p>
    <w:p w14:paraId="1F9C4983" w14:textId="1CBB1AE8" w:rsidR="000E2FBE" w:rsidRPr="00FE2A13" w:rsidRDefault="00ED0352" w:rsidP="004A0EA6">
      <w:pPr>
        <w:pStyle w:val="Text"/>
        <w:spacing w:before="0" w:after="0" w:line="276" w:lineRule="auto"/>
        <w:jc w:val="right"/>
        <w:rPr>
          <w:b/>
          <w:szCs w:val="24"/>
          <w:lang w:val="fr-FR" w:bidi="fr-FR"/>
        </w:rPr>
      </w:pPr>
      <w:r w:rsidRPr="00FE2A13">
        <w:rPr>
          <w:szCs w:val="24"/>
          <w:lang w:val="fr-FR"/>
        </w:rPr>
        <w:br w:type="page"/>
      </w:r>
      <w:bookmarkStart w:id="4" w:name="_Hlk14684831"/>
      <w:bookmarkStart w:id="5" w:name="_Hlk55372909"/>
      <w:r w:rsidR="000E2FBE" w:rsidRPr="00FE2A13">
        <w:rPr>
          <w:b/>
          <w:szCs w:val="24"/>
          <w:lang w:val="fr-FR" w:bidi="fr-FR"/>
        </w:rPr>
        <w:t xml:space="preserve">Niamey, </w:t>
      </w:r>
      <w:r w:rsidR="000E2FBE" w:rsidRPr="00BD79BD">
        <w:rPr>
          <w:b/>
          <w:szCs w:val="24"/>
          <w:lang w:val="fr-FR" w:bidi="fr-FR"/>
        </w:rPr>
        <w:t xml:space="preserve">le </w:t>
      </w:r>
      <w:r w:rsidR="00BD79BD" w:rsidRPr="00BD79BD">
        <w:rPr>
          <w:b/>
          <w:szCs w:val="24"/>
          <w:lang w:val="fr-FR" w:bidi="fr-FR"/>
        </w:rPr>
        <w:t xml:space="preserve"> 13 juin</w:t>
      </w:r>
      <w:r w:rsidR="004C2CEF" w:rsidRPr="00BD79BD">
        <w:rPr>
          <w:b/>
          <w:szCs w:val="24"/>
          <w:lang w:val="fr-FR" w:bidi="fr-FR"/>
        </w:rPr>
        <w:t xml:space="preserve"> </w:t>
      </w:r>
      <w:r w:rsidR="000E2FBE" w:rsidRPr="00BD79BD">
        <w:rPr>
          <w:b/>
          <w:szCs w:val="24"/>
          <w:lang w:val="fr-FR" w:bidi="fr-FR"/>
        </w:rPr>
        <w:t>2022</w:t>
      </w:r>
    </w:p>
    <w:p w14:paraId="49BCE275" w14:textId="77777777" w:rsidR="000E2FBE" w:rsidRPr="00FE2A13" w:rsidRDefault="000E2FBE" w:rsidP="004A0EA6">
      <w:pPr>
        <w:pStyle w:val="Text"/>
        <w:spacing w:before="0" w:after="0" w:line="276" w:lineRule="auto"/>
        <w:jc w:val="right"/>
        <w:rPr>
          <w:b/>
          <w:szCs w:val="24"/>
          <w:lang w:val="fr-FR" w:bidi="fr-FR"/>
        </w:rPr>
      </w:pPr>
    </w:p>
    <w:p w14:paraId="6E48815C" w14:textId="77777777" w:rsidR="000E2FBE" w:rsidRPr="00FE2A13" w:rsidRDefault="000E2FBE" w:rsidP="004A0EA6">
      <w:pPr>
        <w:pStyle w:val="Text"/>
        <w:spacing w:before="0" w:after="0" w:line="276" w:lineRule="auto"/>
        <w:jc w:val="center"/>
        <w:rPr>
          <w:b/>
          <w:szCs w:val="24"/>
          <w:lang w:val="fr-FR" w:bidi="fr-FR"/>
        </w:rPr>
      </w:pPr>
      <w:r w:rsidRPr="00FE2A13">
        <w:rPr>
          <w:b/>
          <w:szCs w:val="24"/>
          <w:lang w:val="fr-FR" w:bidi="fr-FR"/>
        </w:rPr>
        <w:t>LETTRE D’INVITATION</w:t>
      </w:r>
    </w:p>
    <w:p w14:paraId="6E97A4F9" w14:textId="77777777" w:rsidR="000E2FBE" w:rsidRPr="00FE2A13" w:rsidRDefault="000E2FBE" w:rsidP="004A0EA6">
      <w:pPr>
        <w:pStyle w:val="Text"/>
        <w:spacing w:before="0" w:after="0" w:line="276" w:lineRule="auto"/>
        <w:jc w:val="right"/>
        <w:rPr>
          <w:b/>
          <w:szCs w:val="24"/>
          <w:lang w:val="fr-FR"/>
        </w:rPr>
      </w:pPr>
    </w:p>
    <w:p w14:paraId="0B631135" w14:textId="4DD8C221" w:rsidR="00613CD2" w:rsidRPr="00FE2A13" w:rsidRDefault="004C2CEF" w:rsidP="004A0EA6">
      <w:pPr>
        <w:spacing w:after="120"/>
        <w:rPr>
          <w:rFonts w:ascii="Times New Roman" w:eastAsia="SimSun" w:hAnsi="Times New Roman"/>
          <w:b/>
          <w:bCs/>
          <w:sz w:val="24"/>
          <w:szCs w:val="24"/>
          <w:lang w:eastAsia="zh-CN"/>
        </w:rPr>
      </w:pPr>
      <w:r w:rsidRPr="004C2CEF">
        <w:rPr>
          <w:rFonts w:ascii="Times New Roman" w:eastAsia="SimSun" w:hAnsi="Times New Roman"/>
          <w:b/>
          <w:sz w:val="24"/>
          <w:szCs w:val="24"/>
          <w:lang w:eastAsia="zh-CN" w:bidi="fr-FR"/>
        </w:rPr>
        <w:t xml:space="preserve">Recrutement d’un prestataire de service chargé de la </w:t>
      </w:r>
      <w:bookmarkStart w:id="6" w:name="_Hlk98166379"/>
      <w:r w:rsidRPr="004C2CEF">
        <w:rPr>
          <w:rFonts w:ascii="Times New Roman" w:eastAsia="SimSun" w:hAnsi="Times New Roman"/>
          <w:b/>
          <w:sz w:val="24"/>
          <w:szCs w:val="24"/>
          <w:lang w:eastAsia="zh-CN" w:bidi="fr-FR"/>
        </w:rPr>
        <w:t xml:space="preserve">maintenance, </w:t>
      </w:r>
      <w:r w:rsidR="005F5F3A">
        <w:rPr>
          <w:rFonts w:ascii="Times New Roman" w:eastAsia="SimSun" w:hAnsi="Times New Roman"/>
          <w:b/>
          <w:sz w:val="24"/>
          <w:szCs w:val="24"/>
          <w:lang w:eastAsia="zh-CN" w:bidi="fr-FR"/>
        </w:rPr>
        <w:t xml:space="preserve">du </w:t>
      </w:r>
      <w:r w:rsidRPr="004C2CEF">
        <w:rPr>
          <w:rFonts w:ascii="Times New Roman" w:eastAsia="SimSun" w:hAnsi="Times New Roman"/>
          <w:b/>
          <w:sz w:val="24"/>
          <w:szCs w:val="24"/>
          <w:lang w:eastAsia="zh-CN" w:bidi="fr-FR"/>
        </w:rPr>
        <w:t xml:space="preserve">diagnostic, </w:t>
      </w:r>
      <w:r w:rsidR="005F5F3A">
        <w:rPr>
          <w:rFonts w:ascii="Times New Roman" w:eastAsia="SimSun" w:hAnsi="Times New Roman"/>
          <w:b/>
          <w:sz w:val="24"/>
          <w:szCs w:val="24"/>
          <w:lang w:eastAsia="zh-CN" w:bidi="fr-FR"/>
        </w:rPr>
        <w:t xml:space="preserve">de la </w:t>
      </w:r>
      <w:r w:rsidRPr="004C2CEF">
        <w:rPr>
          <w:rFonts w:ascii="Times New Roman" w:eastAsia="SimSun" w:hAnsi="Times New Roman"/>
          <w:b/>
          <w:sz w:val="24"/>
          <w:szCs w:val="24"/>
          <w:lang w:eastAsia="zh-CN" w:bidi="fr-FR"/>
        </w:rPr>
        <w:t xml:space="preserve">réparation et </w:t>
      </w:r>
      <w:r w:rsidR="005F5F3A">
        <w:rPr>
          <w:rFonts w:ascii="Times New Roman" w:eastAsia="SimSun" w:hAnsi="Times New Roman"/>
          <w:b/>
          <w:sz w:val="24"/>
          <w:szCs w:val="24"/>
          <w:lang w:eastAsia="zh-CN" w:bidi="fr-FR"/>
        </w:rPr>
        <w:t xml:space="preserve">de la </w:t>
      </w:r>
      <w:r w:rsidRPr="004C2CEF">
        <w:rPr>
          <w:rFonts w:ascii="Times New Roman" w:eastAsia="SimSun" w:hAnsi="Times New Roman"/>
          <w:b/>
          <w:sz w:val="24"/>
          <w:szCs w:val="24"/>
          <w:lang w:eastAsia="zh-CN" w:bidi="fr-FR"/>
        </w:rPr>
        <w:t xml:space="preserve">programmation des équipements de communication </w:t>
      </w:r>
      <w:bookmarkEnd w:id="6"/>
      <w:r w:rsidR="00A12773" w:rsidRPr="00A12773">
        <w:rPr>
          <w:rFonts w:ascii="Times New Roman" w:eastAsia="SimSun" w:hAnsi="Times New Roman"/>
          <w:b/>
          <w:sz w:val="24"/>
          <w:szCs w:val="24"/>
          <w:lang w:eastAsia="zh-CN" w:bidi="fr-FR"/>
        </w:rPr>
        <w:t xml:space="preserve">des bureaux régionaux et </w:t>
      </w:r>
      <w:r w:rsidR="005F5F3A">
        <w:rPr>
          <w:rFonts w:ascii="Times New Roman" w:eastAsia="SimSun" w:hAnsi="Times New Roman"/>
          <w:b/>
          <w:sz w:val="24"/>
          <w:szCs w:val="24"/>
          <w:lang w:eastAsia="zh-CN" w:bidi="fr-FR"/>
        </w:rPr>
        <w:t xml:space="preserve">du </w:t>
      </w:r>
      <w:r w:rsidR="00A12773" w:rsidRPr="00A12773">
        <w:rPr>
          <w:rFonts w:ascii="Times New Roman" w:eastAsia="SimSun" w:hAnsi="Times New Roman"/>
          <w:b/>
          <w:sz w:val="24"/>
          <w:szCs w:val="24"/>
          <w:lang w:eastAsia="zh-CN" w:bidi="fr-FR"/>
        </w:rPr>
        <w:t xml:space="preserve">siège </w:t>
      </w:r>
      <w:r w:rsidRPr="004C2CEF">
        <w:rPr>
          <w:rFonts w:ascii="Times New Roman" w:eastAsia="SimSun" w:hAnsi="Times New Roman"/>
          <w:b/>
          <w:sz w:val="24"/>
          <w:szCs w:val="24"/>
          <w:lang w:eastAsia="zh-CN" w:bidi="fr-FR"/>
        </w:rPr>
        <w:t xml:space="preserve">de MCA-Niger </w:t>
      </w:r>
      <w:r w:rsidR="00766B7C">
        <w:rPr>
          <w:rFonts w:ascii="Times New Roman" w:eastAsia="SimSun" w:hAnsi="Times New Roman"/>
          <w:b/>
          <w:sz w:val="24"/>
          <w:szCs w:val="24"/>
          <w:lang w:eastAsia="zh-CN" w:bidi="fr-FR"/>
        </w:rPr>
        <w:t xml:space="preserve">- </w:t>
      </w:r>
      <w:r w:rsidR="00766B7C" w:rsidRPr="00766B7C">
        <w:rPr>
          <w:rFonts w:ascii="Times New Roman" w:eastAsia="SimSun" w:hAnsi="Times New Roman"/>
          <w:b/>
          <w:bCs/>
          <w:sz w:val="24"/>
          <w:szCs w:val="24"/>
          <w:lang w:eastAsia="zh-CN"/>
        </w:rPr>
        <w:t>DC - N° ADM/41/Shop/28</w:t>
      </w:r>
      <w:r w:rsidR="006F2070">
        <w:rPr>
          <w:rFonts w:ascii="Times New Roman" w:eastAsia="SimSun" w:hAnsi="Times New Roman"/>
          <w:b/>
          <w:bCs/>
          <w:sz w:val="24"/>
          <w:szCs w:val="24"/>
          <w:lang w:eastAsia="zh-CN"/>
        </w:rPr>
        <w:t>3</w:t>
      </w:r>
      <w:r w:rsidR="00766B7C" w:rsidRPr="00766B7C">
        <w:rPr>
          <w:rFonts w:ascii="Times New Roman" w:eastAsia="SimSun" w:hAnsi="Times New Roman"/>
          <w:b/>
          <w:bCs/>
          <w:sz w:val="24"/>
          <w:szCs w:val="24"/>
          <w:lang w:eastAsia="zh-CN"/>
        </w:rPr>
        <w:t>/21</w:t>
      </w:r>
    </w:p>
    <w:p w14:paraId="64C10E6D" w14:textId="454BBC21" w:rsidR="000F6390" w:rsidRPr="00FE2A13" w:rsidRDefault="00C14EF0" w:rsidP="001536F6">
      <w:pPr>
        <w:pStyle w:val="Heading1"/>
        <w:numPr>
          <w:ilvl w:val="0"/>
          <w:numId w:val="3"/>
        </w:numPr>
        <w:pBdr>
          <w:bottom w:val="single" w:sz="4" w:space="1" w:color="auto"/>
        </w:pBdr>
        <w:spacing w:line="276" w:lineRule="auto"/>
        <w:ind w:hanging="1080"/>
        <w:rPr>
          <w:sz w:val="24"/>
          <w:szCs w:val="24"/>
        </w:rPr>
      </w:pPr>
      <w:bookmarkStart w:id="7" w:name="_Toc98240134"/>
      <w:bookmarkEnd w:id="4"/>
      <w:bookmarkEnd w:id="5"/>
      <w:r w:rsidRPr="00FE2A13">
        <w:rPr>
          <w:sz w:val="24"/>
          <w:szCs w:val="24"/>
        </w:rPr>
        <w:t>INTRODUCTION</w:t>
      </w:r>
      <w:bookmarkEnd w:id="7"/>
    </w:p>
    <w:p w14:paraId="4626EB13" w14:textId="782DD1B2" w:rsidR="00800E17" w:rsidRPr="00FE2A13" w:rsidRDefault="00800E17" w:rsidP="004A0EA6">
      <w:pPr>
        <w:pStyle w:val="SimpleList"/>
        <w:numPr>
          <w:ilvl w:val="0"/>
          <w:numId w:val="0"/>
        </w:numPr>
        <w:spacing w:line="276" w:lineRule="auto"/>
        <w:rPr>
          <w:rFonts w:eastAsia="Helvetica"/>
          <w:szCs w:val="24"/>
          <w:lang w:val="fr-FR" w:bidi="fr-FR"/>
        </w:rPr>
      </w:pPr>
      <w:bookmarkStart w:id="8" w:name="_Hlk9600228"/>
      <w:r w:rsidRPr="00FE2A13">
        <w:rPr>
          <w:szCs w:val="24"/>
          <w:lang w:val="fr-FR" w:bidi="fr-FR"/>
        </w:rPr>
        <w:t>Les États-Unis d’Amérique, agissant par l’intermédiaire de la Millennium Challenge Corporation (</w:t>
      </w:r>
      <w:r w:rsidRPr="00FE2A13">
        <w:rPr>
          <w:rFonts w:eastAsia="Helvetica"/>
          <w:szCs w:val="24"/>
          <w:lang w:val="fr-FR" w:bidi="fr-FR"/>
        </w:rPr>
        <w:t>« MCC ») et le Gouvernement de la République du Niger</w:t>
      </w:r>
      <w:r w:rsidRPr="00FE2A13">
        <w:rPr>
          <w:szCs w:val="24"/>
          <w:lang w:val="fr-FR" w:bidi="fr-FR"/>
        </w:rPr>
        <w:t xml:space="preserve"> (le </w:t>
      </w:r>
      <w:r w:rsidRPr="00FE2A13">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FE2A13">
        <w:rPr>
          <w:szCs w:val="24"/>
          <w:lang w:val="fr-FR" w:bidi="fr-FR"/>
        </w:rPr>
        <w:t xml:space="preserve"> (le « </w:t>
      </w:r>
      <w:r w:rsidRPr="00FE2A13">
        <w:rPr>
          <w:rFonts w:eastAsia="Helvetica"/>
          <w:szCs w:val="24"/>
          <w:lang w:val="fr-FR" w:bidi="fr-FR"/>
        </w:rPr>
        <w:t xml:space="preserve">Compact »). </w:t>
      </w:r>
    </w:p>
    <w:p w14:paraId="3016BD6B" w14:textId="77777777" w:rsidR="00800E17" w:rsidRPr="00FE2A13" w:rsidRDefault="00800E17" w:rsidP="004A0EA6">
      <w:pPr>
        <w:pStyle w:val="SimpleList"/>
        <w:numPr>
          <w:ilvl w:val="0"/>
          <w:numId w:val="0"/>
        </w:numPr>
        <w:spacing w:before="120" w:line="276" w:lineRule="auto"/>
        <w:rPr>
          <w:szCs w:val="24"/>
          <w:lang w:val="fr-FR"/>
        </w:rPr>
      </w:pPr>
    </w:p>
    <w:p w14:paraId="299C48CF" w14:textId="017745A5" w:rsidR="002C4BD9" w:rsidRPr="00FE2A13" w:rsidRDefault="00F41ED9" w:rsidP="004A0EA6">
      <w:pPr>
        <w:spacing w:after="120"/>
        <w:ind w:right="-143"/>
        <w:jc w:val="both"/>
        <w:rPr>
          <w:rFonts w:ascii="Times New Roman" w:hAnsi="Times New Roman"/>
          <w:sz w:val="24"/>
          <w:szCs w:val="24"/>
        </w:rPr>
      </w:pPr>
      <w:r w:rsidRPr="00FE2A13">
        <w:rPr>
          <w:rFonts w:ascii="Times New Roman" w:hAnsi="Times New Roman"/>
          <w:sz w:val="24"/>
          <w:szCs w:val="24"/>
        </w:rPr>
        <w:t xml:space="preserve">Le Compact </w:t>
      </w:r>
      <w:r w:rsidR="002C4BD9" w:rsidRPr="00FE2A13">
        <w:rPr>
          <w:rFonts w:ascii="Times New Roman" w:hAnsi="Times New Roman"/>
          <w:sz w:val="24"/>
          <w:szCs w:val="24"/>
        </w:rPr>
        <w:t xml:space="preserve">comprend </w:t>
      </w:r>
      <w:r w:rsidR="00800E17" w:rsidRPr="00FE2A13">
        <w:rPr>
          <w:rFonts w:ascii="Times New Roman" w:hAnsi="Times New Roman"/>
          <w:sz w:val="24"/>
          <w:szCs w:val="24"/>
        </w:rPr>
        <w:t xml:space="preserve">deux </w:t>
      </w:r>
      <w:r w:rsidR="002C4BD9" w:rsidRPr="00FE2A13">
        <w:rPr>
          <w:rFonts w:ascii="Times New Roman" w:hAnsi="Times New Roman"/>
          <w:sz w:val="24"/>
          <w:szCs w:val="24"/>
        </w:rPr>
        <w:t>projets :</w:t>
      </w:r>
    </w:p>
    <w:p w14:paraId="7B5AA70F" w14:textId="1E372FD8" w:rsidR="00800E17" w:rsidRPr="00FE2A13"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FE2A13">
        <w:rPr>
          <w:rFonts w:ascii="Times New Roman" w:eastAsia="Helvetica" w:hAnsi="Times New Roman"/>
          <w:sz w:val="24"/>
          <w:szCs w:val="24"/>
          <w:lang w:eastAsia="zh-CN" w:bidi="fr-FR"/>
        </w:rPr>
        <w:t xml:space="preserve">Le </w:t>
      </w:r>
      <w:r w:rsidRPr="00FE2A13">
        <w:rPr>
          <w:rFonts w:ascii="Times New Roman" w:eastAsia="Helvetica" w:hAnsi="Times New Roman"/>
          <w:b/>
          <w:bCs/>
          <w:sz w:val="24"/>
          <w:szCs w:val="24"/>
          <w:lang w:eastAsia="zh-CN" w:bidi="fr-FR"/>
        </w:rPr>
        <w:t>Projet Irrigation et Accès aux Marchés</w:t>
      </w:r>
      <w:r w:rsidRPr="00FE2A13">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FE2A13" w:rsidRDefault="000A4ECF" w:rsidP="004A0EA6">
      <w:pPr>
        <w:pStyle w:val="ListParagraph"/>
        <w:spacing w:after="0"/>
        <w:jc w:val="both"/>
        <w:rPr>
          <w:rFonts w:ascii="Times New Roman" w:eastAsia="Helvetica" w:hAnsi="Times New Roman"/>
          <w:sz w:val="24"/>
          <w:szCs w:val="24"/>
          <w:lang w:eastAsia="zh-CN" w:bidi="fr-FR"/>
        </w:rPr>
      </w:pPr>
    </w:p>
    <w:p w14:paraId="5FC7ED7F" w14:textId="57B7743A" w:rsidR="00800E17" w:rsidRPr="00FE2A13" w:rsidRDefault="00800E17" w:rsidP="001536F6">
      <w:pPr>
        <w:pStyle w:val="ListParagraph"/>
        <w:numPr>
          <w:ilvl w:val="0"/>
          <w:numId w:val="9"/>
        </w:numPr>
        <w:spacing w:after="0"/>
        <w:jc w:val="both"/>
        <w:rPr>
          <w:rFonts w:ascii="Times New Roman" w:eastAsia="Helvetica" w:hAnsi="Times New Roman"/>
          <w:sz w:val="24"/>
          <w:szCs w:val="24"/>
          <w:lang w:eastAsia="zh-CN" w:bidi="fr-FR"/>
        </w:rPr>
      </w:pPr>
      <w:r w:rsidRPr="00FE2A13">
        <w:rPr>
          <w:rFonts w:ascii="Times New Roman" w:eastAsia="Helvetica" w:hAnsi="Times New Roman"/>
          <w:sz w:val="24"/>
          <w:szCs w:val="24"/>
          <w:lang w:eastAsia="zh-CN" w:bidi="fr-FR"/>
        </w:rPr>
        <w:t xml:space="preserve">Le </w:t>
      </w:r>
      <w:r w:rsidRPr="00FE2A13">
        <w:rPr>
          <w:rFonts w:ascii="Times New Roman" w:eastAsia="Helvetica" w:hAnsi="Times New Roman"/>
          <w:b/>
          <w:bCs/>
          <w:sz w:val="24"/>
          <w:szCs w:val="24"/>
          <w:lang w:eastAsia="zh-CN" w:bidi="fr-FR"/>
        </w:rPr>
        <w:t>Projet de Communautés Résilientes au Changement</w:t>
      </w:r>
      <w:r w:rsidRPr="00FE2A13">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008A6FE" w14:textId="77777777" w:rsidR="00BB1EA6" w:rsidRPr="00FE2A13" w:rsidRDefault="00BB1EA6" w:rsidP="004A0EA6">
      <w:pPr>
        <w:pStyle w:val="SimpleList"/>
        <w:numPr>
          <w:ilvl w:val="0"/>
          <w:numId w:val="0"/>
        </w:numPr>
        <w:spacing w:before="120" w:line="276" w:lineRule="auto"/>
        <w:rPr>
          <w:rFonts w:eastAsia="Helvetica"/>
          <w:szCs w:val="24"/>
          <w:lang w:val="fr-FR" w:bidi="fr-FR"/>
        </w:rPr>
      </w:pPr>
    </w:p>
    <w:p w14:paraId="78D03CAE" w14:textId="131547A1" w:rsidR="00C36463" w:rsidRPr="00FE2A13" w:rsidRDefault="00F41ED9" w:rsidP="004A0EA6">
      <w:pPr>
        <w:pStyle w:val="SimpleList"/>
        <w:numPr>
          <w:ilvl w:val="0"/>
          <w:numId w:val="0"/>
        </w:numPr>
        <w:spacing w:before="120" w:line="276" w:lineRule="auto"/>
        <w:rPr>
          <w:rFonts w:eastAsia="Helvetica"/>
          <w:szCs w:val="24"/>
          <w:lang w:val="fr-FR" w:bidi="fr-FR"/>
        </w:rPr>
      </w:pPr>
      <w:r w:rsidRPr="00FE2A13">
        <w:rPr>
          <w:rFonts w:eastAsia="Helvetica"/>
          <w:szCs w:val="24"/>
          <w:lang w:val="fr-FR" w:bidi="fr-FR"/>
        </w:rPr>
        <w:t xml:space="preserve">Le Gouvernement, agissant par l’intermédiaire </w:t>
      </w:r>
      <w:r w:rsidR="006731CA" w:rsidRPr="00FE2A13">
        <w:rPr>
          <w:rFonts w:eastAsia="Helvetica"/>
          <w:szCs w:val="24"/>
          <w:lang w:val="fr-FR" w:bidi="fr-FR"/>
        </w:rPr>
        <w:t xml:space="preserve">du </w:t>
      </w:r>
      <w:r w:rsidRPr="00FE2A13">
        <w:rPr>
          <w:rFonts w:eastAsia="Helvetica"/>
          <w:szCs w:val="24"/>
          <w:lang w:val="fr-FR" w:bidi="fr-FR"/>
        </w:rPr>
        <w:t xml:space="preserve">Millennium Challenge Account - Niger (« MCA-Niger » ou l’« Entité MCA »), entend utiliser une partie du Financement MCC pour des paiements éligibles en vertu d’un </w:t>
      </w:r>
      <w:r w:rsidR="00587E05" w:rsidRPr="00FE2A13">
        <w:rPr>
          <w:rFonts w:eastAsia="Helvetica"/>
          <w:szCs w:val="24"/>
          <w:lang w:val="fr-FR" w:bidi="fr-FR"/>
        </w:rPr>
        <w:t>C</w:t>
      </w:r>
      <w:r w:rsidRPr="00FE2A13">
        <w:rPr>
          <w:rFonts w:eastAsia="Helvetica"/>
          <w:szCs w:val="24"/>
          <w:lang w:val="fr-FR" w:bidi="fr-FR"/>
        </w:rPr>
        <w:t xml:space="preserve">ontrat pour lequel est émise la présente Demande de </w:t>
      </w:r>
      <w:r w:rsidR="00A432A5" w:rsidRPr="00FE2A13">
        <w:rPr>
          <w:rFonts w:eastAsia="Helvetica"/>
          <w:szCs w:val="24"/>
          <w:lang w:val="fr-FR" w:bidi="fr-FR"/>
        </w:rPr>
        <w:t>Cotation</w:t>
      </w:r>
      <w:r w:rsidRPr="00FE2A13">
        <w:rPr>
          <w:rFonts w:eastAsia="Helvetica"/>
          <w:szCs w:val="24"/>
          <w:lang w:val="fr-FR" w:bidi="fr-FR"/>
        </w:rPr>
        <w:t xml:space="preserve">s.  </w:t>
      </w:r>
      <w:bookmarkStart w:id="9" w:name="_Hlk82937281"/>
    </w:p>
    <w:p w14:paraId="3269A602" w14:textId="77777777" w:rsidR="000E2FBE" w:rsidRPr="00FE2A13" w:rsidRDefault="000E2FBE" w:rsidP="004A0EA6">
      <w:pPr>
        <w:pStyle w:val="SimpleList"/>
        <w:numPr>
          <w:ilvl w:val="0"/>
          <w:numId w:val="0"/>
        </w:numPr>
        <w:spacing w:before="120" w:line="276" w:lineRule="auto"/>
        <w:rPr>
          <w:rFonts w:eastAsia="Helvetica"/>
          <w:szCs w:val="24"/>
          <w:lang w:val="fr-FR" w:bidi="fr-FR"/>
        </w:rPr>
      </w:pPr>
    </w:p>
    <w:bookmarkEnd w:id="9"/>
    <w:p w14:paraId="27A8F1ED" w14:textId="5B876E8D" w:rsidR="000E2FBE" w:rsidRPr="00FE2A13" w:rsidRDefault="000E2FBE" w:rsidP="004A0EA6">
      <w:pPr>
        <w:pStyle w:val="SimpleList"/>
        <w:numPr>
          <w:ilvl w:val="0"/>
          <w:numId w:val="0"/>
        </w:numPr>
        <w:tabs>
          <w:tab w:val="left" w:pos="0"/>
        </w:tabs>
        <w:spacing w:line="276" w:lineRule="auto"/>
        <w:rPr>
          <w:szCs w:val="24"/>
          <w:lang w:val="fr-FR" w:bidi="fr-FR"/>
        </w:rPr>
      </w:pPr>
      <w:r w:rsidRPr="00FE2A13">
        <w:rPr>
          <w:szCs w:val="24"/>
          <w:lang w:val="fr-FR" w:bidi="fr-FR"/>
        </w:rPr>
        <w:t xml:space="preserve">Cette Demande de </w:t>
      </w:r>
      <w:r w:rsidR="007C693B">
        <w:rPr>
          <w:szCs w:val="24"/>
          <w:lang w:val="fr-FR" w:bidi="fr-FR"/>
        </w:rPr>
        <w:t>C</w:t>
      </w:r>
      <w:r w:rsidRPr="00FE2A13">
        <w:rPr>
          <w:szCs w:val="24"/>
          <w:lang w:val="fr-FR" w:bidi="fr-FR"/>
        </w:rPr>
        <w:t>otations vient compléter l’Avis général de passation des marchés (PP16) qui a été publié sur le site de MCA-Niger, sur DgMarket, sur le site de NigerEmploi, et dans la base de données en ligne UN Development Business « UNDB » le 22 janvier 2022.</w:t>
      </w:r>
    </w:p>
    <w:p w14:paraId="42E3B637" w14:textId="24421B9C" w:rsidR="00FC34FA" w:rsidRPr="00FE2A13" w:rsidRDefault="00C14EF0" w:rsidP="006054A1">
      <w:pPr>
        <w:pStyle w:val="Heading1"/>
        <w:numPr>
          <w:ilvl w:val="0"/>
          <w:numId w:val="3"/>
        </w:numPr>
        <w:pBdr>
          <w:bottom w:val="single" w:sz="4" w:space="1" w:color="auto"/>
        </w:pBdr>
        <w:spacing w:line="276" w:lineRule="auto"/>
        <w:ind w:hanging="1080"/>
        <w:rPr>
          <w:sz w:val="24"/>
          <w:szCs w:val="24"/>
        </w:rPr>
      </w:pPr>
      <w:bookmarkStart w:id="10" w:name="_Toc98240135"/>
      <w:bookmarkStart w:id="11" w:name="_Hlk31989592"/>
      <w:bookmarkEnd w:id="8"/>
      <w:r w:rsidRPr="00FE2A13">
        <w:rPr>
          <w:sz w:val="24"/>
          <w:szCs w:val="24"/>
        </w:rPr>
        <w:t>INVITATION</w:t>
      </w:r>
      <w:bookmarkEnd w:id="10"/>
      <w:r w:rsidRPr="00FE2A13">
        <w:rPr>
          <w:sz w:val="24"/>
          <w:szCs w:val="24"/>
        </w:rPr>
        <w:t xml:space="preserve">  </w:t>
      </w:r>
    </w:p>
    <w:p w14:paraId="098AEB47" w14:textId="4172BBCB" w:rsidR="00E2364F" w:rsidRDefault="00E2364F" w:rsidP="003807C5">
      <w:pPr>
        <w:pStyle w:val="SimpleList"/>
        <w:numPr>
          <w:ilvl w:val="0"/>
          <w:numId w:val="0"/>
        </w:numPr>
        <w:spacing w:before="120" w:line="276" w:lineRule="auto"/>
        <w:rPr>
          <w:szCs w:val="24"/>
          <w:lang w:val="fr-FR" w:bidi="fr-FR"/>
        </w:rPr>
      </w:pPr>
      <w:r>
        <w:rPr>
          <w:szCs w:val="24"/>
          <w:lang w:val="fr-FR" w:bidi="fr-FR"/>
        </w:rPr>
        <w:t>L</w:t>
      </w:r>
      <w:r w:rsidRPr="004A4C2A">
        <w:rPr>
          <w:szCs w:val="24"/>
          <w:lang w:val="fr-FR" w:bidi="fr-FR"/>
        </w:rPr>
        <w:t xml:space="preserve">e MCA-Niger à travers son département de </w:t>
      </w:r>
      <w:r>
        <w:rPr>
          <w:szCs w:val="24"/>
          <w:lang w:val="fr-FR" w:bidi="fr-FR"/>
        </w:rPr>
        <w:t>la sécurité souhaite sélectionner</w:t>
      </w:r>
      <w:r w:rsidRPr="004A4C2A">
        <w:rPr>
          <w:szCs w:val="24"/>
          <w:lang w:val="fr-FR" w:bidi="fr-FR"/>
        </w:rPr>
        <w:t xml:space="preserve"> un prestataire pour fournir des prestations de services</w:t>
      </w:r>
      <w:r>
        <w:rPr>
          <w:szCs w:val="24"/>
          <w:lang w:val="fr-FR" w:bidi="fr-FR"/>
        </w:rPr>
        <w:t xml:space="preserve"> pour la </w:t>
      </w:r>
      <w:r w:rsidRPr="002607CB">
        <w:rPr>
          <w:szCs w:val="24"/>
          <w:lang w:val="fr-FR" w:bidi="fr-FR"/>
        </w:rPr>
        <w:t xml:space="preserve">maintenance, </w:t>
      </w:r>
      <w:r w:rsidR="005F5F3A">
        <w:rPr>
          <w:szCs w:val="24"/>
          <w:lang w:val="fr-FR" w:bidi="fr-FR"/>
        </w:rPr>
        <w:t xml:space="preserve">le </w:t>
      </w:r>
      <w:r w:rsidRPr="002607CB">
        <w:rPr>
          <w:szCs w:val="24"/>
          <w:lang w:val="fr-FR" w:bidi="fr-FR"/>
        </w:rPr>
        <w:t xml:space="preserve">diagnostic, </w:t>
      </w:r>
      <w:r w:rsidR="005F5F3A">
        <w:rPr>
          <w:szCs w:val="24"/>
          <w:lang w:val="fr-FR" w:bidi="fr-FR"/>
        </w:rPr>
        <w:t xml:space="preserve">la </w:t>
      </w:r>
      <w:r w:rsidRPr="002607CB">
        <w:rPr>
          <w:szCs w:val="24"/>
          <w:lang w:val="fr-FR" w:bidi="fr-FR"/>
        </w:rPr>
        <w:t xml:space="preserve">réparation et </w:t>
      </w:r>
      <w:r w:rsidR="005F5F3A">
        <w:rPr>
          <w:szCs w:val="24"/>
          <w:lang w:val="fr-FR" w:bidi="fr-FR"/>
        </w:rPr>
        <w:t xml:space="preserve">la </w:t>
      </w:r>
      <w:r w:rsidRPr="002607CB">
        <w:rPr>
          <w:szCs w:val="24"/>
          <w:lang w:val="fr-FR" w:bidi="fr-FR"/>
        </w:rPr>
        <w:t>programmation des équipements de communication</w:t>
      </w:r>
      <w:r>
        <w:rPr>
          <w:szCs w:val="24"/>
          <w:lang w:val="fr-FR" w:bidi="fr-FR"/>
        </w:rPr>
        <w:t xml:space="preserve"> pour les bureaux régionaux et le siège de MCA-Niger.</w:t>
      </w:r>
    </w:p>
    <w:p w14:paraId="03B756E3" w14:textId="77777777" w:rsidR="00E2364F" w:rsidRDefault="00E2364F" w:rsidP="002E7F3C">
      <w:pPr>
        <w:spacing w:after="0"/>
        <w:ind w:right="-144"/>
        <w:jc w:val="both"/>
        <w:rPr>
          <w:rFonts w:ascii="Times New Roman" w:hAnsi="Times New Roman"/>
          <w:sz w:val="24"/>
          <w:szCs w:val="24"/>
        </w:rPr>
      </w:pPr>
    </w:p>
    <w:p w14:paraId="70C95FE5" w14:textId="382DDD79" w:rsidR="002E7F3C" w:rsidRPr="002E7F3C" w:rsidRDefault="002E7F3C" w:rsidP="002E7F3C">
      <w:pPr>
        <w:spacing w:after="0"/>
        <w:ind w:right="-144"/>
        <w:jc w:val="both"/>
        <w:rPr>
          <w:rFonts w:ascii="Times New Roman" w:hAnsi="Times New Roman"/>
          <w:sz w:val="24"/>
          <w:szCs w:val="24"/>
        </w:rPr>
      </w:pPr>
      <w:r w:rsidRPr="002E7F3C">
        <w:rPr>
          <w:rFonts w:ascii="Times New Roman" w:hAnsi="Times New Roman"/>
          <w:sz w:val="24"/>
          <w:szCs w:val="24"/>
        </w:rPr>
        <w:t xml:space="preserve">MCA-Niger vous invite à soumettre une Cotation pour les Services répondant à la description des prestations </w:t>
      </w:r>
      <w:r w:rsidR="00E2364F">
        <w:rPr>
          <w:rFonts w:ascii="Times New Roman" w:hAnsi="Times New Roman"/>
          <w:sz w:val="24"/>
          <w:szCs w:val="24"/>
        </w:rPr>
        <w:t>conformément au</w:t>
      </w:r>
      <w:r w:rsidRPr="002E7F3C">
        <w:rPr>
          <w:rFonts w:ascii="Times New Roman" w:hAnsi="Times New Roman"/>
          <w:sz w:val="24"/>
          <w:szCs w:val="24"/>
        </w:rPr>
        <w:t xml:space="preserve"> présent dossier de demande de Cotations.</w:t>
      </w:r>
    </w:p>
    <w:p w14:paraId="7870CB40" w14:textId="77777777" w:rsidR="002E7F3C" w:rsidRPr="002E7F3C" w:rsidRDefault="002E7F3C" w:rsidP="002E7F3C">
      <w:pPr>
        <w:spacing w:after="0"/>
        <w:ind w:right="-144"/>
        <w:jc w:val="both"/>
        <w:rPr>
          <w:rFonts w:ascii="Times New Roman" w:hAnsi="Times New Roman"/>
          <w:sz w:val="24"/>
          <w:szCs w:val="24"/>
        </w:rPr>
      </w:pPr>
    </w:p>
    <w:p w14:paraId="66210736" w14:textId="16685FEC" w:rsidR="00612650" w:rsidRDefault="002E7F3C" w:rsidP="002E7F3C">
      <w:pPr>
        <w:spacing w:after="0"/>
        <w:ind w:right="-144"/>
        <w:jc w:val="both"/>
        <w:rPr>
          <w:rFonts w:ascii="Times New Roman" w:hAnsi="Times New Roman"/>
          <w:sz w:val="24"/>
          <w:szCs w:val="24"/>
        </w:rPr>
      </w:pPr>
      <w:r w:rsidRPr="002E7F3C">
        <w:rPr>
          <w:rFonts w:ascii="Times New Roman" w:hAnsi="Times New Roman"/>
          <w:sz w:val="24"/>
          <w:szCs w:val="24"/>
        </w:rPr>
        <w:t>Il s’agit d’un lot unique pour le</w:t>
      </w:r>
      <w:r w:rsidR="00857362">
        <w:rPr>
          <w:rFonts w:ascii="Times New Roman" w:hAnsi="Times New Roman"/>
          <w:sz w:val="24"/>
          <w:szCs w:val="24"/>
        </w:rPr>
        <w:t xml:space="preserve">s services de </w:t>
      </w:r>
      <w:r w:rsidR="000D2BF8" w:rsidRPr="000D2BF8">
        <w:rPr>
          <w:rFonts w:ascii="Times New Roman" w:hAnsi="Times New Roman"/>
          <w:sz w:val="24"/>
          <w:szCs w:val="24"/>
        </w:rPr>
        <w:t>maintenance, diagnostic, réparation et programmation des équipements de communication</w:t>
      </w:r>
      <w:r w:rsidR="000D2BF8">
        <w:rPr>
          <w:rFonts w:ascii="Times New Roman" w:hAnsi="Times New Roman"/>
          <w:sz w:val="24"/>
          <w:szCs w:val="24"/>
        </w:rPr>
        <w:t xml:space="preserve"> </w:t>
      </w:r>
      <w:r w:rsidRPr="002E7F3C">
        <w:rPr>
          <w:rFonts w:ascii="Times New Roman" w:hAnsi="Times New Roman"/>
          <w:sz w:val="24"/>
          <w:szCs w:val="24"/>
        </w:rPr>
        <w:t>répartis comme suit :</w:t>
      </w:r>
    </w:p>
    <w:p w14:paraId="7D7A5A98" w14:textId="4D5B2EDE" w:rsidR="002E7F3C" w:rsidRDefault="002E7F3C" w:rsidP="002E7F3C">
      <w:pPr>
        <w:spacing w:after="0"/>
        <w:ind w:right="-144"/>
        <w:jc w:val="both"/>
        <w:rPr>
          <w:rFonts w:ascii="Times New Roman" w:hAnsi="Times New Roman"/>
          <w:sz w:val="24"/>
          <w:szCs w:val="24"/>
        </w:rPr>
      </w:pPr>
    </w:p>
    <w:tbl>
      <w:tblPr>
        <w:tblW w:w="5000" w:type="pct"/>
        <w:tblLayout w:type="fixed"/>
        <w:tblCellMar>
          <w:top w:w="19" w:type="dxa"/>
          <w:left w:w="100" w:type="dxa"/>
          <w:right w:w="9" w:type="dxa"/>
        </w:tblCellMar>
        <w:tblLook w:val="04A0" w:firstRow="1" w:lastRow="0" w:firstColumn="1" w:lastColumn="0" w:noHBand="0" w:noVBand="1"/>
      </w:tblPr>
      <w:tblGrid>
        <w:gridCol w:w="1076"/>
        <w:gridCol w:w="3439"/>
        <w:gridCol w:w="970"/>
        <w:gridCol w:w="810"/>
        <w:gridCol w:w="989"/>
        <w:gridCol w:w="1080"/>
        <w:gridCol w:w="1126"/>
      </w:tblGrid>
      <w:tr w:rsidR="00AD28B3" w:rsidRPr="00AD28B3" w14:paraId="5A0C4FA8" w14:textId="77777777" w:rsidTr="00455A6D">
        <w:trPr>
          <w:trHeight w:val="455"/>
          <w:tblHeader/>
        </w:trPr>
        <w:tc>
          <w:tcPr>
            <w:tcW w:w="5000" w:type="pct"/>
            <w:gridSpan w:val="7"/>
            <w:tcBorders>
              <w:top w:val="single" w:sz="4" w:space="0" w:color="auto"/>
              <w:left w:val="single" w:sz="2" w:space="0" w:color="000000"/>
              <w:bottom w:val="single" w:sz="2" w:space="0" w:color="000000"/>
              <w:right w:val="single" w:sz="2" w:space="0" w:color="000000"/>
            </w:tcBorders>
            <w:shd w:val="clear" w:color="auto" w:fill="BFBFBF" w:themeFill="background1" w:themeFillShade="BF"/>
          </w:tcPr>
          <w:p w14:paraId="3E8A4881" w14:textId="77777777" w:rsidR="00AD28B3" w:rsidRPr="00AD28B3" w:rsidRDefault="00AD28B3" w:rsidP="00F42F6C">
            <w:pPr>
              <w:jc w:val="center"/>
              <w:rPr>
                <w:rFonts w:ascii="Times New Roman" w:hAnsi="Times New Roman"/>
                <w:b/>
                <w:color w:val="000000"/>
                <w:sz w:val="24"/>
                <w:szCs w:val="24"/>
                <w:lang w:eastAsia="fr-FR"/>
              </w:rPr>
            </w:pPr>
            <w:bookmarkStart w:id="12" w:name="_Hlk98251612"/>
            <w:r w:rsidRPr="00AD28B3">
              <w:rPr>
                <w:rFonts w:ascii="Times New Roman" w:hAnsi="Times New Roman"/>
                <w:b/>
                <w:bCs/>
                <w:sz w:val="24"/>
                <w:szCs w:val="24"/>
                <w:lang w:eastAsia="fr-FR"/>
              </w:rPr>
              <w:t>MATERIELS PAR TYPE</w:t>
            </w:r>
          </w:p>
        </w:tc>
      </w:tr>
      <w:tr w:rsidR="00435D19" w:rsidRPr="00AD28B3" w14:paraId="573FD883" w14:textId="77777777" w:rsidTr="00D17BB7">
        <w:trPr>
          <w:trHeight w:val="455"/>
          <w:tblHeader/>
        </w:trPr>
        <w:tc>
          <w:tcPr>
            <w:tcW w:w="567" w:type="pct"/>
            <w:tcBorders>
              <w:top w:val="single" w:sz="4" w:space="0" w:color="auto"/>
              <w:left w:val="single" w:sz="2" w:space="0" w:color="000000"/>
              <w:bottom w:val="single" w:sz="2" w:space="0" w:color="000000"/>
              <w:right w:val="single" w:sz="2" w:space="0" w:color="000000"/>
            </w:tcBorders>
          </w:tcPr>
          <w:p w14:paraId="2558D539" w14:textId="5D800C66"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N</w:t>
            </w:r>
            <w:r w:rsidR="00435D19">
              <w:rPr>
                <w:rFonts w:ascii="Times New Roman" w:hAnsi="Times New Roman"/>
                <w:b/>
                <w:color w:val="000000"/>
                <w:sz w:val="24"/>
                <w:szCs w:val="24"/>
                <w:lang w:eastAsia="fr-FR"/>
              </w:rPr>
              <w:t>°</w:t>
            </w:r>
          </w:p>
        </w:tc>
        <w:tc>
          <w:tcPr>
            <w:tcW w:w="1812" w:type="pct"/>
            <w:tcBorders>
              <w:top w:val="single" w:sz="4" w:space="0" w:color="auto"/>
              <w:left w:val="single" w:sz="2" w:space="0" w:color="000000"/>
              <w:bottom w:val="single" w:sz="2" w:space="0" w:color="000000"/>
              <w:right w:val="single" w:sz="2" w:space="0" w:color="000000"/>
            </w:tcBorders>
          </w:tcPr>
          <w:p w14:paraId="5BF8A27A" w14:textId="77777777" w:rsidR="00AD28B3" w:rsidRPr="00AD28B3" w:rsidRDefault="00AD28B3" w:rsidP="00F42F6C">
            <w:pP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Description</w:t>
            </w:r>
          </w:p>
        </w:tc>
        <w:tc>
          <w:tcPr>
            <w:tcW w:w="2028" w:type="pct"/>
            <w:gridSpan w:val="4"/>
            <w:tcBorders>
              <w:top w:val="single" w:sz="4" w:space="0" w:color="auto"/>
              <w:left w:val="single" w:sz="2" w:space="0" w:color="000000"/>
              <w:bottom w:val="single" w:sz="2" w:space="0" w:color="000000"/>
              <w:right w:val="single" w:sz="2" w:space="0" w:color="000000"/>
            </w:tcBorders>
          </w:tcPr>
          <w:p w14:paraId="6C7E1A0E"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 xml:space="preserve">Quantité par région  </w:t>
            </w:r>
          </w:p>
        </w:tc>
        <w:tc>
          <w:tcPr>
            <w:tcW w:w="593" w:type="pct"/>
            <w:tcBorders>
              <w:top w:val="single" w:sz="4" w:space="0" w:color="auto"/>
              <w:left w:val="single" w:sz="2" w:space="0" w:color="000000"/>
              <w:bottom w:val="single" w:sz="2" w:space="0" w:color="000000"/>
              <w:right w:val="single" w:sz="2" w:space="0" w:color="000000"/>
            </w:tcBorders>
          </w:tcPr>
          <w:p w14:paraId="3CBA6EF7" w14:textId="77777777" w:rsidR="00AD28B3" w:rsidRPr="00AD28B3" w:rsidRDefault="00AD28B3" w:rsidP="00F42F6C">
            <w:pP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 xml:space="preserve">Quantité Totale </w:t>
            </w:r>
          </w:p>
        </w:tc>
      </w:tr>
      <w:tr w:rsidR="00435D19" w:rsidRPr="00AD28B3" w14:paraId="2EB3921B" w14:textId="77777777" w:rsidTr="0014782D">
        <w:trPr>
          <w:trHeight w:val="230"/>
        </w:trPr>
        <w:tc>
          <w:tcPr>
            <w:tcW w:w="567" w:type="pct"/>
            <w:vMerge w:val="restart"/>
            <w:tcBorders>
              <w:top w:val="single" w:sz="4" w:space="0" w:color="auto"/>
              <w:left w:val="single" w:sz="2" w:space="0" w:color="000000"/>
              <w:right w:val="single" w:sz="2" w:space="0" w:color="000000"/>
            </w:tcBorders>
            <w:vAlign w:val="center"/>
          </w:tcPr>
          <w:p w14:paraId="4762112D" w14:textId="0D690392" w:rsidR="00AD28B3" w:rsidRPr="00AD28B3" w:rsidRDefault="009E5816" w:rsidP="0014782D">
            <w:pPr>
              <w:spacing w:after="160" w:line="259" w:lineRule="auto"/>
              <w:ind w:left="360"/>
              <w:contextualSpacing/>
              <w:rPr>
                <w:rFonts w:ascii="Times New Roman" w:hAnsi="Times New Roman"/>
                <w:color w:val="000000"/>
                <w:sz w:val="24"/>
                <w:szCs w:val="24"/>
                <w:lang w:eastAsia="fr-FR"/>
              </w:rPr>
            </w:pPr>
            <w:r>
              <w:rPr>
                <w:rFonts w:ascii="Times New Roman" w:hAnsi="Times New Roman"/>
                <w:color w:val="000000"/>
                <w:sz w:val="24"/>
                <w:szCs w:val="24"/>
                <w:lang w:eastAsia="fr-FR"/>
              </w:rPr>
              <w:t>1</w:t>
            </w:r>
          </w:p>
        </w:tc>
        <w:tc>
          <w:tcPr>
            <w:tcW w:w="1812" w:type="pct"/>
            <w:vMerge w:val="restart"/>
            <w:tcBorders>
              <w:top w:val="single" w:sz="4" w:space="0" w:color="auto"/>
              <w:left w:val="single" w:sz="2" w:space="0" w:color="000000"/>
              <w:right w:val="single" w:sz="2" w:space="0" w:color="000000"/>
            </w:tcBorders>
          </w:tcPr>
          <w:p w14:paraId="1839C14B" w14:textId="0D2541C3"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Radios Emetteur-</w:t>
            </w:r>
            <w:r>
              <w:rPr>
                <w:rFonts w:ascii="Times New Roman" w:eastAsia="Calibri" w:hAnsi="Times New Roman"/>
                <w:sz w:val="24"/>
                <w:szCs w:val="24"/>
                <w:lang w:eastAsia="de-DE"/>
              </w:rPr>
              <w:t xml:space="preserve"> </w:t>
            </w:r>
            <w:r w:rsidRPr="00AD28B3">
              <w:rPr>
                <w:rFonts w:ascii="Times New Roman" w:eastAsia="Calibri" w:hAnsi="Times New Roman"/>
                <w:sz w:val="24"/>
                <w:szCs w:val="24"/>
                <w:lang w:eastAsia="de-DE"/>
              </w:rPr>
              <w:t>Récepteur HF fixe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7AB91AD5"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7" w:type="pct"/>
            <w:tcBorders>
              <w:top w:val="single" w:sz="4" w:space="0" w:color="auto"/>
              <w:left w:val="single" w:sz="2" w:space="0" w:color="000000"/>
              <w:bottom w:val="single" w:sz="2" w:space="0" w:color="000000"/>
              <w:right w:val="single" w:sz="2" w:space="0" w:color="000000"/>
            </w:tcBorders>
          </w:tcPr>
          <w:p w14:paraId="2A474D40"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0C6B4B12"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0B2BBB92"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4" w:space="0" w:color="auto"/>
              <w:left w:val="single" w:sz="2" w:space="0" w:color="000000"/>
              <w:right w:val="single" w:sz="2" w:space="0" w:color="000000"/>
            </w:tcBorders>
            <w:vAlign w:val="center"/>
          </w:tcPr>
          <w:p w14:paraId="27C79533"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435D19" w:rsidRPr="00AD28B3" w14:paraId="4CEC6C53" w14:textId="77777777" w:rsidTr="0014782D">
        <w:trPr>
          <w:trHeight w:val="230"/>
        </w:trPr>
        <w:tc>
          <w:tcPr>
            <w:tcW w:w="567" w:type="pct"/>
            <w:vMerge/>
            <w:tcBorders>
              <w:left w:val="single" w:sz="2" w:space="0" w:color="000000"/>
              <w:bottom w:val="single" w:sz="2" w:space="0" w:color="000000"/>
              <w:right w:val="single" w:sz="2" w:space="0" w:color="000000"/>
            </w:tcBorders>
            <w:vAlign w:val="center"/>
          </w:tcPr>
          <w:p w14:paraId="39F8E1B6" w14:textId="77777777" w:rsidR="00AD28B3" w:rsidRPr="00AD28B3" w:rsidRDefault="00AD28B3" w:rsidP="0014782D">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1BF7DD09" w14:textId="77777777" w:rsidR="00AD28B3" w:rsidRPr="00AD28B3" w:rsidRDefault="00AD28B3" w:rsidP="00F42F6C">
            <w:pPr>
              <w:rPr>
                <w:rFonts w:ascii="Times New Roman" w:hAnsi="Times New Roman"/>
                <w:color w:val="000000"/>
                <w:sz w:val="24"/>
                <w:szCs w:val="24"/>
                <w:lang w:eastAsia="fr-FR"/>
              </w:rPr>
            </w:pP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0EE7548D"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7" w:type="pct"/>
            <w:tcBorders>
              <w:top w:val="single" w:sz="4" w:space="0" w:color="auto"/>
              <w:left w:val="single" w:sz="2" w:space="0" w:color="000000"/>
              <w:bottom w:val="single" w:sz="2" w:space="0" w:color="000000"/>
              <w:right w:val="single" w:sz="2" w:space="0" w:color="000000"/>
            </w:tcBorders>
          </w:tcPr>
          <w:p w14:paraId="5BA35420"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23DF4497"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47571D16"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7403B2BA" w14:textId="77777777" w:rsidR="00AD28B3" w:rsidRPr="00AD28B3" w:rsidRDefault="00AD28B3" w:rsidP="00F42F6C">
            <w:pPr>
              <w:jc w:val="center"/>
              <w:rPr>
                <w:rFonts w:ascii="Times New Roman" w:hAnsi="Times New Roman"/>
                <w:color w:val="000000"/>
                <w:sz w:val="24"/>
                <w:szCs w:val="24"/>
                <w:lang w:eastAsia="fr-FR"/>
              </w:rPr>
            </w:pPr>
          </w:p>
        </w:tc>
      </w:tr>
      <w:tr w:rsidR="00435D19" w:rsidRPr="00AD28B3" w14:paraId="72650D3F" w14:textId="77777777" w:rsidTr="0014782D">
        <w:trPr>
          <w:trHeight w:val="215"/>
        </w:trPr>
        <w:tc>
          <w:tcPr>
            <w:tcW w:w="567" w:type="pct"/>
            <w:vMerge w:val="restart"/>
            <w:tcBorders>
              <w:top w:val="single" w:sz="2" w:space="0" w:color="000000"/>
              <w:left w:val="single" w:sz="2" w:space="0" w:color="000000"/>
              <w:right w:val="single" w:sz="2" w:space="0" w:color="000000"/>
            </w:tcBorders>
            <w:vAlign w:val="center"/>
          </w:tcPr>
          <w:p w14:paraId="25049594" w14:textId="72AB277B" w:rsidR="00AD28B3" w:rsidRPr="00AD28B3" w:rsidRDefault="0014782D"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9E5816">
              <w:rPr>
                <w:rFonts w:ascii="Times New Roman" w:hAnsi="Times New Roman"/>
                <w:color w:val="000000"/>
                <w:sz w:val="24"/>
                <w:szCs w:val="24"/>
                <w:lang w:eastAsia="fr-FR"/>
              </w:rPr>
              <w:t>2</w:t>
            </w:r>
          </w:p>
        </w:tc>
        <w:tc>
          <w:tcPr>
            <w:tcW w:w="1812" w:type="pct"/>
            <w:vMerge w:val="restart"/>
            <w:tcBorders>
              <w:top w:val="single" w:sz="2" w:space="0" w:color="000000"/>
              <w:left w:val="single" w:sz="2" w:space="0" w:color="000000"/>
              <w:right w:val="single" w:sz="2" w:space="0" w:color="000000"/>
            </w:tcBorders>
          </w:tcPr>
          <w:p w14:paraId="3BEB180C" w14:textId="77777777"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VHF fixe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45065090"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7" w:type="pct"/>
            <w:tcBorders>
              <w:top w:val="single" w:sz="4" w:space="0" w:color="auto"/>
              <w:left w:val="single" w:sz="2" w:space="0" w:color="000000"/>
              <w:bottom w:val="single" w:sz="2" w:space="0" w:color="000000"/>
              <w:right w:val="single" w:sz="2" w:space="0" w:color="000000"/>
            </w:tcBorders>
          </w:tcPr>
          <w:p w14:paraId="1E4D73BD"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1C5DE1D2"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58ACE5B1"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7BF49E2D"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435D19" w:rsidRPr="00AD28B3" w14:paraId="60BC4E21" w14:textId="77777777" w:rsidTr="0014782D">
        <w:trPr>
          <w:trHeight w:val="412"/>
        </w:trPr>
        <w:tc>
          <w:tcPr>
            <w:tcW w:w="567" w:type="pct"/>
            <w:vMerge/>
            <w:tcBorders>
              <w:left w:val="single" w:sz="2" w:space="0" w:color="000000"/>
              <w:bottom w:val="single" w:sz="2" w:space="0" w:color="000000"/>
              <w:right w:val="single" w:sz="2" w:space="0" w:color="000000"/>
            </w:tcBorders>
            <w:vAlign w:val="center"/>
          </w:tcPr>
          <w:p w14:paraId="29BA0F1E" w14:textId="77777777" w:rsidR="00AD28B3" w:rsidRPr="00AD28B3" w:rsidRDefault="00AD28B3" w:rsidP="0014782D">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61E2B4A8" w14:textId="77777777" w:rsidR="00AD28B3" w:rsidRPr="00AD28B3" w:rsidRDefault="00AD28B3" w:rsidP="00F42F6C">
            <w:pPr>
              <w:rPr>
                <w:rFonts w:ascii="Times New Roman" w:hAnsi="Times New Roman"/>
                <w:color w:val="000000"/>
                <w:sz w:val="24"/>
                <w:szCs w:val="24"/>
                <w:lang w:eastAsia="fr-FR"/>
              </w:rPr>
            </w:pPr>
          </w:p>
        </w:tc>
        <w:tc>
          <w:tcPr>
            <w:tcW w:w="511" w:type="pct"/>
            <w:tcBorders>
              <w:top w:val="single" w:sz="2" w:space="0" w:color="000000"/>
              <w:left w:val="single" w:sz="2" w:space="0" w:color="000000"/>
              <w:bottom w:val="single" w:sz="2" w:space="0" w:color="000000"/>
              <w:right w:val="single" w:sz="2" w:space="0" w:color="000000"/>
            </w:tcBorders>
            <w:shd w:val="clear" w:color="auto" w:fill="auto"/>
          </w:tcPr>
          <w:p w14:paraId="51398B2A"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7" w:type="pct"/>
            <w:tcBorders>
              <w:top w:val="single" w:sz="2" w:space="0" w:color="000000"/>
              <w:left w:val="single" w:sz="2" w:space="0" w:color="000000"/>
              <w:bottom w:val="single" w:sz="2" w:space="0" w:color="000000"/>
              <w:right w:val="single" w:sz="2" w:space="0" w:color="000000"/>
            </w:tcBorders>
          </w:tcPr>
          <w:p w14:paraId="279CA6F2"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2" w:space="0" w:color="000000"/>
              <w:left w:val="single" w:sz="2" w:space="0" w:color="000000"/>
              <w:bottom w:val="single" w:sz="2" w:space="0" w:color="000000"/>
              <w:right w:val="single" w:sz="2" w:space="0" w:color="000000"/>
            </w:tcBorders>
          </w:tcPr>
          <w:p w14:paraId="3FBD5FD7"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2" w:space="0" w:color="000000"/>
              <w:left w:val="single" w:sz="2" w:space="0" w:color="000000"/>
              <w:bottom w:val="single" w:sz="2" w:space="0" w:color="000000"/>
              <w:right w:val="single" w:sz="2" w:space="0" w:color="000000"/>
            </w:tcBorders>
          </w:tcPr>
          <w:p w14:paraId="5F129159"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665EDFCB" w14:textId="77777777" w:rsidR="00AD28B3" w:rsidRPr="00AD28B3" w:rsidRDefault="00AD28B3" w:rsidP="00F42F6C">
            <w:pPr>
              <w:jc w:val="center"/>
              <w:rPr>
                <w:rFonts w:ascii="Times New Roman" w:hAnsi="Times New Roman"/>
                <w:b/>
                <w:color w:val="000000"/>
                <w:sz w:val="24"/>
                <w:szCs w:val="24"/>
                <w:lang w:eastAsia="fr-FR"/>
              </w:rPr>
            </w:pPr>
          </w:p>
        </w:tc>
      </w:tr>
      <w:tr w:rsidR="00435D19" w:rsidRPr="00AD28B3" w14:paraId="12B367F4" w14:textId="77777777" w:rsidTr="0014782D">
        <w:trPr>
          <w:trHeight w:val="195"/>
        </w:trPr>
        <w:tc>
          <w:tcPr>
            <w:tcW w:w="567" w:type="pct"/>
            <w:vMerge w:val="restart"/>
            <w:tcBorders>
              <w:top w:val="single" w:sz="2" w:space="0" w:color="000000"/>
              <w:left w:val="single" w:sz="2" w:space="0" w:color="000000"/>
              <w:right w:val="single" w:sz="2" w:space="0" w:color="000000"/>
            </w:tcBorders>
            <w:vAlign w:val="center"/>
          </w:tcPr>
          <w:p w14:paraId="330E2A98" w14:textId="752BD5CE" w:rsidR="00AD28B3" w:rsidRPr="00AD28B3" w:rsidRDefault="0014782D"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9E5816">
              <w:rPr>
                <w:rFonts w:ascii="Times New Roman" w:hAnsi="Times New Roman"/>
                <w:color w:val="000000"/>
                <w:sz w:val="24"/>
                <w:szCs w:val="24"/>
                <w:lang w:eastAsia="fr-FR"/>
              </w:rPr>
              <w:t>3</w:t>
            </w:r>
          </w:p>
        </w:tc>
        <w:tc>
          <w:tcPr>
            <w:tcW w:w="1812" w:type="pct"/>
            <w:vMerge w:val="restart"/>
            <w:tcBorders>
              <w:top w:val="single" w:sz="2" w:space="0" w:color="000000"/>
              <w:left w:val="single" w:sz="2" w:space="0" w:color="000000"/>
              <w:right w:val="single" w:sz="2" w:space="0" w:color="000000"/>
            </w:tcBorders>
          </w:tcPr>
          <w:p w14:paraId="4184E48E" w14:textId="5CA8D0E0"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Radios Emetteur-</w:t>
            </w:r>
            <w:r w:rsidR="00435D19">
              <w:rPr>
                <w:rFonts w:ascii="Times New Roman" w:eastAsia="Calibri" w:hAnsi="Times New Roman"/>
                <w:sz w:val="24"/>
                <w:szCs w:val="24"/>
                <w:lang w:eastAsia="de-DE"/>
              </w:rPr>
              <w:t xml:space="preserve"> </w:t>
            </w:r>
            <w:r w:rsidRPr="00AD28B3">
              <w:rPr>
                <w:rFonts w:ascii="Times New Roman" w:eastAsia="Calibri" w:hAnsi="Times New Roman"/>
                <w:sz w:val="24"/>
                <w:szCs w:val="24"/>
                <w:lang w:eastAsia="de-DE"/>
              </w:rPr>
              <w:t>Récepteur HF mobile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22410589"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7" w:type="pct"/>
            <w:tcBorders>
              <w:top w:val="single" w:sz="4" w:space="0" w:color="auto"/>
              <w:left w:val="single" w:sz="2" w:space="0" w:color="000000"/>
              <w:bottom w:val="single" w:sz="2" w:space="0" w:color="000000"/>
              <w:right w:val="single" w:sz="2" w:space="0" w:color="000000"/>
            </w:tcBorders>
          </w:tcPr>
          <w:p w14:paraId="337E2C77"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0A7CA6F4"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6B1D8A52"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67506805" w14:textId="21821638"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sidR="009D6DB8">
              <w:rPr>
                <w:rFonts w:ascii="Times New Roman" w:hAnsi="Times New Roman"/>
                <w:b/>
                <w:color w:val="000000"/>
                <w:sz w:val="24"/>
                <w:szCs w:val="24"/>
                <w:lang w:eastAsia="fr-FR"/>
              </w:rPr>
              <w:t>4</w:t>
            </w:r>
          </w:p>
        </w:tc>
      </w:tr>
      <w:tr w:rsidR="00435D19" w:rsidRPr="00AD28B3" w14:paraId="55245619" w14:textId="77777777" w:rsidTr="0014782D">
        <w:trPr>
          <w:trHeight w:val="195"/>
        </w:trPr>
        <w:tc>
          <w:tcPr>
            <w:tcW w:w="567" w:type="pct"/>
            <w:vMerge/>
            <w:tcBorders>
              <w:left w:val="single" w:sz="2" w:space="0" w:color="000000"/>
              <w:bottom w:val="single" w:sz="2" w:space="0" w:color="000000"/>
              <w:right w:val="single" w:sz="2" w:space="0" w:color="000000"/>
            </w:tcBorders>
            <w:vAlign w:val="center"/>
          </w:tcPr>
          <w:p w14:paraId="07A7B0D8" w14:textId="77777777" w:rsidR="00AD28B3" w:rsidRPr="00AD28B3" w:rsidRDefault="00AD28B3" w:rsidP="0014782D">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47380098" w14:textId="77777777" w:rsidR="00AD28B3" w:rsidRPr="00AD28B3" w:rsidRDefault="00AD28B3" w:rsidP="00F42F6C">
            <w:pPr>
              <w:rPr>
                <w:rFonts w:ascii="Times New Roman" w:hAnsi="Times New Roman"/>
                <w:color w:val="000000"/>
                <w:sz w:val="24"/>
                <w:szCs w:val="24"/>
                <w:lang w:eastAsia="fr-FR"/>
              </w:rPr>
            </w:pPr>
          </w:p>
        </w:tc>
        <w:tc>
          <w:tcPr>
            <w:tcW w:w="511" w:type="pct"/>
            <w:tcBorders>
              <w:top w:val="single" w:sz="2" w:space="0" w:color="000000"/>
              <w:left w:val="single" w:sz="2" w:space="0" w:color="000000"/>
              <w:bottom w:val="single" w:sz="2" w:space="0" w:color="000000"/>
              <w:right w:val="single" w:sz="2" w:space="0" w:color="000000"/>
            </w:tcBorders>
            <w:shd w:val="clear" w:color="auto" w:fill="auto"/>
          </w:tcPr>
          <w:p w14:paraId="4A7BB4EA"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15</w:t>
            </w:r>
          </w:p>
        </w:tc>
        <w:tc>
          <w:tcPr>
            <w:tcW w:w="427" w:type="pct"/>
            <w:tcBorders>
              <w:top w:val="single" w:sz="2" w:space="0" w:color="000000"/>
              <w:left w:val="single" w:sz="2" w:space="0" w:color="000000"/>
              <w:bottom w:val="single" w:sz="2" w:space="0" w:color="000000"/>
              <w:right w:val="single" w:sz="2" w:space="0" w:color="000000"/>
            </w:tcBorders>
          </w:tcPr>
          <w:p w14:paraId="06D84BDB"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2" w:space="0" w:color="000000"/>
              <w:left w:val="single" w:sz="2" w:space="0" w:color="000000"/>
              <w:bottom w:val="single" w:sz="2" w:space="0" w:color="000000"/>
              <w:right w:val="single" w:sz="2" w:space="0" w:color="000000"/>
            </w:tcBorders>
          </w:tcPr>
          <w:p w14:paraId="32E2B1AE"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2" w:space="0" w:color="000000"/>
              <w:left w:val="single" w:sz="2" w:space="0" w:color="000000"/>
              <w:bottom w:val="single" w:sz="2" w:space="0" w:color="000000"/>
              <w:right w:val="single" w:sz="2" w:space="0" w:color="000000"/>
            </w:tcBorders>
          </w:tcPr>
          <w:p w14:paraId="3DC71EA0"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93" w:type="pct"/>
            <w:vMerge/>
            <w:tcBorders>
              <w:left w:val="single" w:sz="2" w:space="0" w:color="000000"/>
              <w:bottom w:val="single" w:sz="2" w:space="0" w:color="000000"/>
              <w:right w:val="single" w:sz="2" w:space="0" w:color="000000"/>
            </w:tcBorders>
            <w:vAlign w:val="center"/>
          </w:tcPr>
          <w:p w14:paraId="1AEEC5BB" w14:textId="77777777" w:rsidR="00AD28B3" w:rsidRPr="00AD28B3" w:rsidRDefault="00AD28B3" w:rsidP="00F42F6C">
            <w:pPr>
              <w:jc w:val="center"/>
              <w:rPr>
                <w:rFonts w:ascii="Times New Roman" w:hAnsi="Times New Roman"/>
                <w:b/>
                <w:color w:val="000000"/>
                <w:sz w:val="24"/>
                <w:szCs w:val="24"/>
                <w:lang w:eastAsia="fr-FR"/>
              </w:rPr>
            </w:pPr>
          </w:p>
        </w:tc>
      </w:tr>
      <w:tr w:rsidR="00435D19" w:rsidRPr="00AD28B3" w14:paraId="4F2973D4" w14:textId="77777777" w:rsidTr="0014782D">
        <w:trPr>
          <w:trHeight w:val="160"/>
        </w:trPr>
        <w:tc>
          <w:tcPr>
            <w:tcW w:w="567" w:type="pct"/>
            <w:vMerge w:val="restart"/>
            <w:tcBorders>
              <w:top w:val="single" w:sz="4" w:space="0" w:color="auto"/>
              <w:left w:val="single" w:sz="2" w:space="0" w:color="000000"/>
              <w:right w:val="single" w:sz="2" w:space="0" w:color="000000"/>
            </w:tcBorders>
            <w:vAlign w:val="center"/>
          </w:tcPr>
          <w:p w14:paraId="6E07DBA4" w14:textId="0E02F9DF" w:rsidR="00AD28B3" w:rsidRPr="00AD28B3" w:rsidRDefault="00A115E4" w:rsidP="00A115E4">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9E5816">
              <w:rPr>
                <w:rFonts w:ascii="Times New Roman" w:hAnsi="Times New Roman"/>
                <w:color w:val="000000"/>
                <w:sz w:val="24"/>
                <w:szCs w:val="24"/>
                <w:lang w:eastAsia="fr-FR"/>
              </w:rPr>
              <w:t>4</w:t>
            </w:r>
          </w:p>
        </w:tc>
        <w:tc>
          <w:tcPr>
            <w:tcW w:w="1812" w:type="pct"/>
            <w:vMerge w:val="restart"/>
            <w:tcBorders>
              <w:top w:val="single" w:sz="4" w:space="0" w:color="auto"/>
              <w:left w:val="single" w:sz="2" w:space="0" w:color="000000"/>
              <w:right w:val="single" w:sz="2" w:space="0" w:color="000000"/>
            </w:tcBorders>
          </w:tcPr>
          <w:p w14:paraId="3E820542" w14:textId="77777777"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Relai Numérique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D10975C"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7" w:type="pct"/>
            <w:tcBorders>
              <w:top w:val="single" w:sz="4" w:space="0" w:color="auto"/>
              <w:left w:val="single" w:sz="2" w:space="0" w:color="000000"/>
              <w:bottom w:val="single" w:sz="2" w:space="0" w:color="000000"/>
              <w:right w:val="single" w:sz="2" w:space="0" w:color="000000"/>
            </w:tcBorders>
          </w:tcPr>
          <w:p w14:paraId="208B6ADB"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1F8F2382"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515204CC" w14:textId="77777777" w:rsidR="00AD28B3" w:rsidRPr="00AD28B3" w:rsidRDefault="00AD28B3" w:rsidP="00F42F6C">
            <w:pP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4" w:space="0" w:color="auto"/>
              <w:left w:val="single" w:sz="2" w:space="0" w:color="000000"/>
              <w:right w:val="single" w:sz="2" w:space="0" w:color="000000"/>
            </w:tcBorders>
            <w:vAlign w:val="center"/>
          </w:tcPr>
          <w:p w14:paraId="528EE664"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435D19" w:rsidRPr="00AD28B3" w14:paraId="7DA8111A" w14:textId="77777777" w:rsidTr="0014782D">
        <w:trPr>
          <w:trHeight w:val="160"/>
        </w:trPr>
        <w:tc>
          <w:tcPr>
            <w:tcW w:w="567" w:type="pct"/>
            <w:vMerge/>
            <w:tcBorders>
              <w:left w:val="single" w:sz="2" w:space="0" w:color="000000"/>
              <w:bottom w:val="single" w:sz="2" w:space="0" w:color="000000"/>
              <w:right w:val="single" w:sz="2" w:space="0" w:color="000000"/>
            </w:tcBorders>
            <w:vAlign w:val="center"/>
          </w:tcPr>
          <w:p w14:paraId="044D5C45" w14:textId="77777777" w:rsidR="00AD28B3" w:rsidRPr="00AD28B3" w:rsidRDefault="00AD28B3" w:rsidP="0014782D">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26D964C9" w14:textId="77777777" w:rsidR="00AD28B3" w:rsidRPr="00AD28B3" w:rsidRDefault="00AD28B3" w:rsidP="00F42F6C">
            <w:pPr>
              <w:rPr>
                <w:rFonts w:ascii="Times New Roman" w:hAnsi="Times New Roman"/>
                <w:color w:val="000000"/>
                <w:sz w:val="24"/>
                <w:szCs w:val="24"/>
                <w:lang w:eastAsia="fr-FR"/>
              </w:rPr>
            </w:pP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7CFC42D1"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7" w:type="pct"/>
            <w:tcBorders>
              <w:top w:val="single" w:sz="4" w:space="0" w:color="auto"/>
              <w:left w:val="single" w:sz="2" w:space="0" w:color="000000"/>
              <w:bottom w:val="single" w:sz="2" w:space="0" w:color="000000"/>
              <w:right w:val="single" w:sz="2" w:space="0" w:color="000000"/>
            </w:tcBorders>
          </w:tcPr>
          <w:p w14:paraId="749C36EC"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27F3E443"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5288A0CD"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5E8DB6BB" w14:textId="77777777" w:rsidR="00AD28B3" w:rsidRPr="00AD28B3" w:rsidRDefault="00AD28B3" w:rsidP="00F42F6C">
            <w:pPr>
              <w:jc w:val="center"/>
              <w:rPr>
                <w:rFonts w:ascii="Times New Roman" w:hAnsi="Times New Roman"/>
                <w:b/>
                <w:color w:val="000000"/>
                <w:sz w:val="24"/>
                <w:szCs w:val="24"/>
                <w:lang w:eastAsia="fr-FR"/>
              </w:rPr>
            </w:pPr>
          </w:p>
        </w:tc>
      </w:tr>
      <w:tr w:rsidR="00435D19" w:rsidRPr="00AD28B3" w14:paraId="744605C9" w14:textId="77777777" w:rsidTr="0014782D">
        <w:trPr>
          <w:trHeight w:val="160"/>
        </w:trPr>
        <w:tc>
          <w:tcPr>
            <w:tcW w:w="567" w:type="pct"/>
            <w:tcBorders>
              <w:left w:val="single" w:sz="2" w:space="0" w:color="000000"/>
              <w:bottom w:val="single" w:sz="2" w:space="0" w:color="000000"/>
              <w:right w:val="single" w:sz="2" w:space="0" w:color="000000"/>
            </w:tcBorders>
            <w:vAlign w:val="center"/>
          </w:tcPr>
          <w:p w14:paraId="33A5053D" w14:textId="04027AEC" w:rsidR="00AD28B3" w:rsidRPr="00AD28B3" w:rsidRDefault="00A115E4"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9E5816">
              <w:rPr>
                <w:rFonts w:ascii="Times New Roman" w:hAnsi="Times New Roman"/>
                <w:color w:val="000000"/>
                <w:sz w:val="24"/>
                <w:szCs w:val="24"/>
                <w:lang w:eastAsia="fr-FR"/>
              </w:rPr>
              <w:t>5</w:t>
            </w:r>
          </w:p>
        </w:tc>
        <w:tc>
          <w:tcPr>
            <w:tcW w:w="1812" w:type="pct"/>
            <w:tcBorders>
              <w:left w:val="single" w:sz="2" w:space="0" w:color="000000"/>
              <w:bottom w:val="single" w:sz="2" w:space="0" w:color="000000"/>
              <w:right w:val="single" w:sz="2" w:space="0" w:color="000000"/>
            </w:tcBorders>
          </w:tcPr>
          <w:p w14:paraId="5CC6B320" w14:textId="77777777"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Portatif VHF</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4DD2B4C8"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20</w:t>
            </w:r>
          </w:p>
        </w:tc>
        <w:tc>
          <w:tcPr>
            <w:tcW w:w="427" w:type="pct"/>
            <w:tcBorders>
              <w:top w:val="single" w:sz="4" w:space="0" w:color="auto"/>
              <w:left w:val="single" w:sz="2" w:space="0" w:color="000000"/>
              <w:bottom w:val="single" w:sz="2" w:space="0" w:color="000000"/>
              <w:right w:val="single" w:sz="2" w:space="0" w:color="000000"/>
            </w:tcBorders>
          </w:tcPr>
          <w:p w14:paraId="276E348D"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49E2BB2C"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1A33586F"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3ED45ECF"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20</w:t>
            </w:r>
          </w:p>
        </w:tc>
      </w:tr>
      <w:tr w:rsidR="00435D19" w:rsidRPr="00AD28B3" w14:paraId="26D0B751" w14:textId="77777777" w:rsidTr="0014782D">
        <w:trPr>
          <w:trHeight w:val="160"/>
        </w:trPr>
        <w:tc>
          <w:tcPr>
            <w:tcW w:w="567" w:type="pct"/>
            <w:tcBorders>
              <w:left w:val="single" w:sz="2" w:space="0" w:color="000000"/>
              <w:bottom w:val="single" w:sz="2" w:space="0" w:color="000000"/>
              <w:right w:val="single" w:sz="2" w:space="0" w:color="000000"/>
            </w:tcBorders>
            <w:vAlign w:val="center"/>
          </w:tcPr>
          <w:p w14:paraId="15BD06A3" w14:textId="37C36A6C" w:rsidR="00AD28B3" w:rsidRPr="00AD28B3" w:rsidRDefault="003E54B3"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E976AE">
              <w:rPr>
                <w:rFonts w:ascii="Times New Roman" w:hAnsi="Times New Roman"/>
                <w:color w:val="000000"/>
                <w:sz w:val="24"/>
                <w:szCs w:val="24"/>
                <w:lang w:eastAsia="fr-FR"/>
              </w:rPr>
              <w:t>6</w:t>
            </w:r>
          </w:p>
        </w:tc>
        <w:tc>
          <w:tcPr>
            <w:tcW w:w="1812" w:type="pct"/>
            <w:tcBorders>
              <w:left w:val="single" w:sz="2" w:space="0" w:color="000000"/>
              <w:bottom w:val="single" w:sz="2" w:space="0" w:color="000000"/>
              <w:right w:val="single" w:sz="2" w:space="0" w:color="000000"/>
            </w:tcBorders>
          </w:tcPr>
          <w:p w14:paraId="0FB446D4" w14:textId="77777777" w:rsidR="00AD28B3" w:rsidRPr="00AD28B3" w:rsidRDefault="00AD28B3" w:rsidP="00F42F6C">
            <w:pPr>
              <w:rPr>
                <w:rFonts w:ascii="Times New Roman" w:eastAsia="Calibri" w:hAnsi="Times New Roman"/>
                <w:sz w:val="24"/>
                <w:szCs w:val="24"/>
                <w:lang w:eastAsia="de-DE"/>
              </w:rPr>
            </w:pPr>
            <w:r w:rsidRPr="00AD28B3">
              <w:rPr>
                <w:rFonts w:ascii="Times New Roman" w:eastAsia="Calibri" w:hAnsi="Times New Roman"/>
                <w:sz w:val="24"/>
                <w:szCs w:val="24"/>
                <w:lang w:eastAsia="de-DE"/>
              </w:rPr>
              <w:t>Pylône ST15 de 20 m, mâts et accessoires</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20DDB8E"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7" w:type="pct"/>
            <w:tcBorders>
              <w:top w:val="single" w:sz="4" w:space="0" w:color="auto"/>
              <w:left w:val="single" w:sz="2" w:space="0" w:color="000000"/>
              <w:bottom w:val="single" w:sz="2" w:space="0" w:color="000000"/>
              <w:right w:val="single" w:sz="2" w:space="0" w:color="000000"/>
            </w:tcBorders>
          </w:tcPr>
          <w:p w14:paraId="38AC9454"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4FC327C4"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0CD96E76"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0C6F59B2"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435D19" w:rsidRPr="00AD28B3" w14:paraId="469E14A3" w14:textId="77777777" w:rsidTr="0014782D">
        <w:trPr>
          <w:trHeight w:val="160"/>
        </w:trPr>
        <w:tc>
          <w:tcPr>
            <w:tcW w:w="567" w:type="pct"/>
            <w:tcBorders>
              <w:left w:val="single" w:sz="2" w:space="0" w:color="000000"/>
              <w:bottom w:val="single" w:sz="2" w:space="0" w:color="000000"/>
              <w:right w:val="single" w:sz="2" w:space="0" w:color="000000"/>
            </w:tcBorders>
            <w:vAlign w:val="center"/>
          </w:tcPr>
          <w:p w14:paraId="30155400" w14:textId="4108FABC" w:rsidR="00AD28B3" w:rsidRPr="00AD28B3" w:rsidRDefault="003E54B3"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E976AE">
              <w:rPr>
                <w:rFonts w:ascii="Times New Roman" w:hAnsi="Times New Roman"/>
                <w:color w:val="000000"/>
                <w:sz w:val="24"/>
                <w:szCs w:val="24"/>
                <w:lang w:eastAsia="fr-FR"/>
              </w:rPr>
              <w:t>7</w:t>
            </w:r>
          </w:p>
        </w:tc>
        <w:tc>
          <w:tcPr>
            <w:tcW w:w="1812" w:type="pct"/>
            <w:tcBorders>
              <w:left w:val="single" w:sz="2" w:space="0" w:color="000000"/>
              <w:bottom w:val="single" w:sz="2" w:space="0" w:color="000000"/>
              <w:right w:val="single" w:sz="2" w:space="0" w:color="000000"/>
            </w:tcBorders>
          </w:tcPr>
          <w:p w14:paraId="3D4458F8" w14:textId="77777777" w:rsidR="00AD28B3" w:rsidRPr="00AD28B3" w:rsidRDefault="00AD28B3" w:rsidP="00F42F6C">
            <w:pPr>
              <w:tabs>
                <w:tab w:val="left" w:pos="3040"/>
              </w:tabs>
              <w:rPr>
                <w:rFonts w:ascii="Times New Roman" w:eastAsia="Calibri" w:hAnsi="Times New Roman"/>
                <w:sz w:val="24"/>
                <w:szCs w:val="24"/>
                <w:lang w:eastAsia="de-DE"/>
              </w:rPr>
            </w:pPr>
            <w:r w:rsidRPr="00AD28B3">
              <w:rPr>
                <w:rFonts w:ascii="Times New Roman" w:eastAsia="Calibri" w:hAnsi="Times New Roman"/>
                <w:sz w:val="24"/>
                <w:szCs w:val="24"/>
                <w:lang w:eastAsia="de-DE"/>
              </w:rPr>
              <w:t xml:space="preserve">Support Antenne HF mobile </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0215FB30"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15</w:t>
            </w:r>
          </w:p>
        </w:tc>
        <w:tc>
          <w:tcPr>
            <w:tcW w:w="427" w:type="pct"/>
            <w:tcBorders>
              <w:top w:val="single" w:sz="4" w:space="0" w:color="auto"/>
              <w:left w:val="single" w:sz="2" w:space="0" w:color="000000"/>
              <w:bottom w:val="single" w:sz="2" w:space="0" w:color="000000"/>
              <w:right w:val="single" w:sz="2" w:space="0" w:color="000000"/>
            </w:tcBorders>
          </w:tcPr>
          <w:p w14:paraId="205212CB"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4" w:space="0" w:color="auto"/>
              <w:left w:val="single" w:sz="2" w:space="0" w:color="000000"/>
              <w:bottom w:val="single" w:sz="2" w:space="0" w:color="000000"/>
              <w:right w:val="single" w:sz="2" w:space="0" w:color="000000"/>
            </w:tcBorders>
          </w:tcPr>
          <w:p w14:paraId="07A7ABA0"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4" w:space="0" w:color="auto"/>
              <w:left w:val="single" w:sz="2" w:space="0" w:color="000000"/>
              <w:bottom w:val="single" w:sz="2" w:space="0" w:color="000000"/>
              <w:right w:val="single" w:sz="2" w:space="0" w:color="000000"/>
            </w:tcBorders>
          </w:tcPr>
          <w:p w14:paraId="466FD43E"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93" w:type="pct"/>
            <w:tcBorders>
              <w:left w:val="single" w:sz="2" w:space="0" w:color="000000"/>
              <w:bottom w:val="single" w:sz="2" w:space="0" w:color="000000"/>
              <w:right w:val="single" w:sz="2" w:space="0" w:color="000000"/>
            </w:tcBorders>
            <w:vAlign w:val="center"/>
          </w:tcPr>
          <w:p w14:paraId="4B2E346D" w14:textId="5827D95F"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sidR="009D6DB8">
              <w:rPr>
                <w:rFonts w:ascii="Times New Roman" w:hAnsi="Times New Roman"/>
                <w:b/>
                <w:color w:val="000000"/>
                <w:sz w:val="24"/>
                <w:szCs w:val="24"/>
                <w:lang w:eastAsia="fr-FR"/>
              </w:rPr>
              <w:t>4</w:t>
            </w:r>
          </w:p>
        </w:tc>
      </w:tr>
      <w:tr w:rsidR="00435D19" w:rsidRPr="00AD28B3" w14:paraId="6C26B9E8" w14:textId="77777777" w:rsidTr="0014782D">
        <w:trPr>
          <w:trHeight w:val="160"/>
        </w:trPr>
        <w:tc>
          <w:tcPr>
            <w:tcW w:w="567" w:type="pct"/>
            <w:tcBorders>
              <w:left w:val="single" w:sz="2" w:space="0" w:color="000000"/>
              <w:bottom w:val="single" w:sz="4" w:space="0" w:color="auto"/>
              <w:right w:val="single" w:sz="2" w:space="0" w:color="000000"/>
            </w:tcBorders>
            <w:vAlign w:val="center"/>
          </w:tcPr>
          <w:p w14:paraId="398A7F4A" w14:textId="06BB4934" w:rsidR="00AD28B3" w:rsidRPr="00AD28B3" w:rsidRDefault="003E54B3" w:rsidP="0014782D">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E976AE">
              <w:rPr>
                <w:rFonts w:ascii="Times New Roman" w:hAnsi="Times New Roman"/>
                <w:color w:val="000000"/>
                <w:sz w:val="24"/>
                <w:szCs w:val="24"/>
                <w:lang w:eastAsia="fr-FR"/>
              </w:rPr>
              <w:t>8</w:t>
            </w:r>
          </w:p>
        </w:tc>
        <w:tc>
          <w:tcPr>
            <w:tcW w:w="1812" w:type="pct"/>
            <w:tcBorders>
              <w:left w:val="single" w:sz="2" w:space="0" w:color="000000"/>
              <w:bottom w:val="single" w:sz="4" w:space="0" w:color="auto"/>
              <w:right w:val="single" w:sz="2" w:space="0" w:color="000000"/>
            </w:tcBorders>
          </w:tcPr>
          <w:p w14:paraId="11421E11" w14:textId="77777777" w:rsidR="00AD28B3" w:rsidRPr="00AD28B3" w:rsidRDefault="00AD28B3" w:rsidP="00F42F6C">
            <w:pPr>
              <w:rPr>
                <w:rFonts w:ascii="Times New Roman" w:eastAsia="Calibri" w:hAnsi="Times New Roman"/>
                <w:sz w:val="24"/>
                <w:szCs w:val="24"/>
                <w:lang w:eastAsia="de-DE"/>
              </w:rPr>
            </w:pPr>
            <w:r w:rsidRPr="00AD28B3">
              <w:rPr>
                <w:rFonts w:ascii="Times New Roman" w:eastAsia="Calibri" w:hAnsi="Times New Roman"/>
                <w:sz w:val="24"/>
                <w:szCs w:val="24"/>
                <w:lang w:eastAsia="de-DE"/>
              </w:rPr>
              <w:t>Onduleur 2 KVA (230 V) destiné aux deux (2) radios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30882008"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7" w:type="pct"/>
            <w:tcBorders>
              <w:top w:val="single" w:sz="4" w:space="0" w:color="auto"/>
              <w:left w:val="single" w:sz="2" w:space="0" w:color="000000"/>
              <w:bottom w:val="single" w:sz="2" w:space="0" w:color="000000"/>
              <w:right w:val="single" w:sz="2" w:space="0" w:color="000000"/>
            </w:tcBorders>
          </w:tcPr>
          <w:p w14:paraId="7141B309"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007E6233"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0B89F0CF"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45E7E41B"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435D19" w:rsidRPr="00AD28B3" w14:paraId="2B43F6E7" w14:textId="77777777" w:rsidTr="0014782D">
        <w:trPr>
          <w:trHeight w:val="160"/>
        </w:trPr>
        <w:tc>
          <w:tcPr>
            <w:tcW w:w="567" w:type="pct"/>
            <w:vMerge w:val="restart"/>
            <w:tcBorders>
              <w:top w:val="single" w:sz="4" w:space="0" w:color="auto"/>
              <w:left w:val="single" w:sz="4" w:space="0" w:color="auto"/>
              <w:bottom w:val="single" w:sz="4" w:space="0" w:color="auto"/>
              <w:right w:val="single" w:sz="4" w:space="0" w:color="auto"/>
            </w:tcBorders>
            <w:vAlign w:val="center"/>
          </w:tcPr>
          <w:p w14:paraId="24B6F690" w14:textId="2E45686A" w:rsidR="00AD28B3" w:rsidRPr="00AD28B3" w:rsidRDefault="00383937" w:rsidP="00383937">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w:t>
            </w:r>
            <w:r w:rsidR="00E976AE">
              <w:rPr>
                <w:rFonts w:ascii="Times New Roman" w:hAnsi="Times New Roman"/>
                <w:color w:val="000000"/>
                <w:sz w:val="24"/>
                <w:szCs w:val="24"/>
                <w:lang w:eastAsia="fr-FR"/>
              </w:rPr>
              <w:t>9</w:t>
            </w:r>
          </w:p>
        </w:tc>
        <w:tc>
          <w:tcPr>
            <w:tcW w:w="1812" w:type="pct"/>
            <w:vMerge w:val="restart"/>
            <w:tcBorders>
              <w:top w:val="single" w:sz="4" w:space="0" w:color="auto"/>
              <w:left w:val="single" w:sz="4" w:space="0" w:color="auto"/>
              <w:bottom w:val="single" w:sz="4" w:space="0" w:color="auto"/>
              <w:right w:val="single" w:sz="4" w:space="0" w:color="auto"/>
            </w:tcBorders>
          </w:tcPr>
          <w:p w14:paraId="1A1DC0C4" w14:textId="77777777" w:rsidR="00AD28B3" w:rsidRPr="00AD28B3" w:rsidRDefault="00AD28B3"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VHF mobile</w:t>
            </w:r>
          </w:p>
        </w:tc>
        <w:tc>
          <w:tcPr>
            <w:tcW w:w="511" w:type="pct"/>
            <w:tcBorders>
              <w:top w:val="single" w:sz="4" w:space="0" w:color="auto"/>
              <w:left w:val="single" w:sz="4" w:space="0" w:color="auto"/>
              <w:bottom w:val="single" w:sz="2" w:space="0" w:color="000000"/>
              <w:right w:val="single" w:sz="2" w:space="0" w:color="000000"/>
            </w:tcBorders>
            <w:shd w:val="clear" w:color="auto" w:fill="auto"/>
          </w:tcPr>
          <w:p w14:paraId="0278D980"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7" w:type="pct"/>
            <w:tcBorders>
              <w:top w:val="single" w:sz="4" w:space="0" w:color="auto"/>
              <w:left w:val="single" w:sz="2" w:space="0" w:color="000000"/>
              <w:bottom w:val="single" w:sz="2" w:space="0" w:color="000000"/>
              <w:right w:val="single" w:sz="2" w:space="0" w:color="000000"/>
            </w:tcBorders>
          </w:tcPr>
          <w:p w14:paraId="713CC31D"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4316118B"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40ABE287" w14:textId="77777777" w:rsidR="00AD28B3" w:rsidRPr="00AD28B3" w:rsidRDefault="00AD28B3"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1D1E3780" w14:textId="69174CF2"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sidR="00D17BB7">
              <w:rPr>
                <w:rFonts w:ascii="Times New Roman" w:hAnsi="Times New Roman"/>
                <w:b/>
                <w:color w:val="000000"/>
                <w:sz w:val="24"/>
                <w:szCs w:val="24"/>
                <w:lang w:eastAsia="fr-FR"/>
              </w:rPr>
              <w:t>4</w:t>
            </w:r>
          </w:p>
        </w:tc>
      </w:tr>
      <w:tr w:rsidR="00435D19" w:rsidRPr="00AD28B3" w14:paraId="2B154022" w14:textId="77777777" w:rsidTr="00D17BB7">
        <w:trPr>
          <w:trHeight w:val="169"/>
        </w:trPr>
        <w:tc>
          <w:tcPr>
            <w:tcW w:w="567" w:type="pct"/>
            <w:vMerge/>
            <w:tcBorders>
              <w:top w:val="single" w:sz="4" w:space="0" w:color="auto"/>
              <w:left w:val="single" w:sz="4" w:space="0" w:color="auto"/>
              <w:bottom w:val="single" w:sz="4" w:space="0" w:color="auto"/>
              <w:right w:val="single" w:sz="4" w:space="0" w:color="auto"/>
            </w:tcBorders>
          </w:tcPr>
          <w:p w14:paraId="6963C7BE" w14:textId="77777777" w:rsidR="00AD28B3" w:rsidRPr="00AD28B3" w:rsidRDefault="00AD28B3" w:rsidP="00AD28B3">
            <w:pPr>
              <w:numPr>
                <w:ilvl w:val="0"/>
                <w:numId w:val="39"/>
              </w:numPr>
              <w:spacing w:after="160" w:line="259" w:lineRule="auto"/>
              <w:contextualSpacing/>
              <w:jc w:val="center"/>
              <w:rPr>
                <w:rFonts w:ascii="Times New Roman" w:hAnsi="Times New Roman"/>
                <w:color w:val="000000"/>
                <w:sz w:val="24"/>
                <w:szCs w:val="24"/>
                <w:lang w:eastAsia="fr-FR"/>
              </w:rPr>
            </w:pPr>
          </w:p>
        </w:tc>
        <w:tc>
          <w:tcPr>
            <w:tcW w:w="1812" w:type="pct"/>
            <w:vMerge/>
            <w:tcBorders>
              <w:top w:val="single" w:sz="4" w:space="0" w:color="auto"/>
              <w:left w:val="single" w:sz="4" w:space="0" w:color="auto"/>
              <w:bottom w:val="single" w:sz="4" w:space="0" w:color="auto"/>
              <w:right w:val="single" w:sz="4" w:space="0" w:color="auto"/>
            </w:tcBorders>
          </w:tcPr>
          <w:p w14:paraId="33F2BD55" w14:textId="77777777" w:rsidR="00AD28B3" w:rsidRPr="00AD28B3" w:rsidRDefault="00AD28B3" w:rsidP="00F42F6C">
            <w:pPr>
              <w:rPr>
                <w:rFonts w:ascii="Times New Roman" w:hAnsi="Times New Roman"/>
                <w:color w:val="000000"/>
                <w:sz w:val="24"/>
                <w:szCs w:val="24"/>
                <w:lang w:eastAsia="fr-FR"/>
              </w:rPr>
            </w:pPr>
          </w:p>
        </w:tc>
        <w:tc>
          <w:tcPr>
            <w:tcW w:w="511" w:type="pct"/>
            <w:tcBorders>
              <w:top w:val="single" w:sz="2" w:space="0" w:color="000000"/>
              <w:left w:val="single" w:sz="4" w:space="0" w:color="auto"/>
              <w:bottom w:val="single" w:sz="2" w:space="0" w:color="000000"/>
              <w:right w:val="single" w:sz="2" w:space="0" w:color="000000"/>
            </w:tcBorders>
            <w:shd w:val="clear" w:color="auto" w:fill="auto"/>
          </w:tcPr>
          <w:p w14:paraId="025642A5"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15</w:t>
            </w:r>
          </w:p>
        </w:tc>
        <w:tc>
          <w:tcPr>
            <w:tcW w:w="427" w:type="pct"/>
            <w:tcBorders>
              <w:top w:val="single" w:sz="2" w:space="0" w:color="000000"/>
              <w:left w:val="single" w:sz="2" w:space="0" w:color="000000"/>
              <w:bottom w:val="single" w:sz="2" w:space="0" w:color="000000"/>
              <w:right w:val="single" w:sz="2" w:space="0" w:color="000000"/>
            </w:tcBorders>
          </w:tcPr>
          <w:p w14:paraId="42476279"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2" w:space="0" w:color="000000"/>
              <w:left w:val="single" w:sz="2" w:space="0" w:color="000000"/>
              <w:bottom w:val="single" w:sz="2" w:space="0" w:color="000000"/>
              <w:right w:val="single" w:sz="2" w:space="0" w:color="000000"/>
            </w:tcBorders>
          </w:tcPr>
          <w:p w14:paraId="47998E15"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2" w:space="0" w:color="000000"/>
              <w:left w:val="single" w:sz="2" w:space="0" w:color="000000"/>
              <w:bottom w:val="single" w:sz="2" w:space="0" w:color="000000"/>
              <w:right w:val="single" w:sz="2" w:space="0" w:color="000000"/>
            </w:tcBorders>
          </w:tcPr>
          <w:p w14:paraId="68EC891A" w14:textId="77777777" w:rsidR="00AD28B3" w:rsidRPr="00AD28B3" w:rsidRDefault="00AD28B3"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93" w:type="pct"/>
            <w:vMerge/>
            <w:tcBorders>
              <w:left w:val="single" w:sz="2" w:space="0" w:color="000000"/>
              <w:bottom w:val="single" w:sz="2" w:space="0" w:color="000000"/>
              <w:right w:val="single" w:sz="2" w:space="0" w:color="000000"/>
            </w:tcBorders>
            <w:vAlign w:val="center"/>
          </w:tcPr>
          <w:p w14:paraId="5554A39A" w14:textId="77777777" w:rsidR="00AD28B3" w:rsidRPr="00AD28B3" w:rsidRDefault="00AD28B3" w:rsidP="00F42F6C">
            <w:pPr>
              <w:jc w:val="center"/>
              <w:rPr>
                <w:rFonts w:ascii="Times New Roman" w:hAnsi="Times New Roman"/>
                <w:b/>
                <w:color w:val="000000"/>
                <w:sz w:val="24"/>
                <w:szCs w:val="24"/>
                <w:lang w:eastAsia="fr-FR"/>
              </w:rPr>
            </w:pPr>
          </w:p>
        </w:tc>
      </w:tr>
      <w:bookmarkEnd w:id="12"/>
    </w:tbl>
    <w:p w14:paraId="3E21CCD8" w14:textId="31BC5E46" w:rsidR="00AD28B3" w:rsidRDefault="00AD28B3" w:rsidP="002E7F3C">
      <w:pPr>
        <w:spacing w:after="0"/>
        <w:ind w:right="-144"/>
        <w:jc w:val="both"/>
        <w:rPr>
          <w:rFonts w:ascii="Times New Roman" w:hAnsi="Times New Roman"/>
          <w:sz w:val="24"/>
          <w:szCs w:val="24"/>
        </w:rPr>
      </w:pPr>
    </w:p>
    <w:p w14:paraId="3C266B38" w14:textId="75A8F4E1" w:rsidR="00612650" w:rsidRPr="00FE2A13" w:rsidRDefault="00612650" w:rsidP="004A0EA6">
      <w:pPr>
        <w:spacing w:after="0"/>
        <w:ind w:right="-144"/>
        <w:jc w:val="both"/>
        <w:rPr>
          <w:rFonts w:ascii="Times New Roman" w:hAnsi="Times New Roman"/>
          <w:spacing w:val="-2"/>
          <w:sz w:val="24"/>
          <w:szCs w:val="24"/>
        </w:rPr>
      </w:pPr>
      <w:r w:rsidRPr="00FE2A13">
        <w:rPr>
          <w:rFonts w:ascii="Times New Roman" w:hAnsi="Times New Roman"/>
          <w:sz w:val="24"/>
          <w:szCs w:val="24"/>
        </w:rPr>
        <w:t xml:space="preserve">Les soumissionnaires sont invités à soumettre leurs </w:t>
      </w:r>
      <w:r w:rsidR="007C693B">
        <w:rPr>
          <w:rFonts w:ascii="Times New Roman" w:hAnsi="Times New Roman"/>
          <w:sz w:val="24"/>
          <w:szCs w:val="24"/>
        </w:rPr>
        <w:t>O</w:t>
      </w:r>
      <w:r w:rsidRPr="00FE2A13">
        <w:rPr>
          <w:rFonts w:ascii="Times New Roman" w:hAnsi="Times New Roman"/>
          <w:sz w:val="24"/>
          <w:szCs w:val="24"/>
        </w:rPr>
        <w:t xml:space="preserve">ffres uniquement aux adresses électroniques ci-dessous </w:t>
      </w:r>
      <w:r w:rsidRPr="00FE2A13">
        <w:rPr>
          <w:rFonts w:ascii="Times New Roman" w:hAnsi="Times New Roman"/>
          <w:spacing w:val="-2"/>
          <w:sz w:val="24"/>
          <w:szCs w:val="24"/>
        </w:rPr>
        <w:t>:</w:t>
      </w:r>
    </w:p>
    <w:p w14:paraId="28EC2A5F" w14:textId="77777777" w:rsidR="00612650" w:rsidRPr="00FE2A13" w:rsidRDefault="003E0CAF" w:rsidP="004A0EA6">
      <w:pPr>
        <w:autoSpaceDE w:val="0"/>
        <w:autoSpaceDN w:val="0"/>
        <w:adjustRightInd w:val="0"/>
        <w:spacing w:after="0"/>
        <w:jc w:val="both"/>
        <w:rPr>
          <w:rStyle w:val="Hyperlink"/>
          <w:rFonts w:ascii="Times New Roman" w:hAnsi="Times New Roman"/>
          <w:sz w:val="24"/>
          <w:szCs w:val="24"/>
        </w:rPr>
      </w:pPr>
      <w:hyperlink r:id="rId9" w:history="1">
        <w:r w:rsidR="00612650" w:rsidRPr="00FE2A13">
          <w:rPr>
            <w:rStyle w:val="Hyperlink"/>
            <w:rFonts w:ascii="Times New Roman" w:hAnsi="Times New Roman"/>
            <w:sz w:val="24"/>
            <w:szCs w:val="24"/>
          </w:rPr>
          <w:t>MCANigerPA@cardno.com</w:t>
        </w:r>
      </w:hyperlink>
      <w:r w:rsidR="00612650" w:rsidRPr="00FE2A13">
        <w:rPr>
          <w:rFonts w:ascii="Times New Roman" w:hAnsi="Times New Roman"/>
          <w:sz w:val="24"/>
          <w:szCs w:val="24"/>
        </w:rPr>
        <w:t xml:space="preserve"> avec copie à </w:t>
      </w:r>
      <w:hyperlink r:id="rId10" w:history="1">
        <w:r w:rsidR="00612650" w:rsidRPr="00FE2A13">
          <w:rPr>
            <w:rStyle w:val="Hyperlink"/>
            <w:rFonts w:ascii="Times New Roman" w:hAnsi="Times New Roman"/>
            <w:sz w:val="24"/>
            <w:szCs w:val="24"/>
          </w:rPr>
          <w:t>procurement@mca.niger</w:t>
        </w:r>
      </w:hyperlink>
    </w:p>
    <w:p w14:paraId="14534AAB" w14:textId="77777777" w:rsidR="00554023" w:rsidRPr="00FE2A13" w:rsidRDefault="00612650" w:rsidP="004A0EA6">
      <w:pPr>
        <w:autoSpaceDE w:val="0"/>
        <w:autoSpaceDN w:val="0"/>
        <w:adjustRightInd w:val="0"/>
        <w:spacing w:after="120"/>
        <w:rPr>
          <w:rFonts w:ascii="Times New Roman" w:hAnsi="Times New Roman"/>
          <w:sz w:val="24"/>
          <w:szCs w:val="24"/>
        </w:rPr>
      </w:pPr>
      <w:r w:rsidRPr="00FE2A13">
        <w:rPr>
          <w:rFonts w:ascii="Times New Roman" w:hAnsi="Times New Roman"/>
          <w:sz w:val="24"/>
          <w:szCs w:val="24"/>
        </w:rPr>
        <w:t xml:space="preserve">Avec comme objet du courriel : </w:t>
      </w:r>
    </w:p>
    <w:p w14:paraId="7580CD96" w14:textId="7092EE28" w:rsidR="0033557E" w:rsidRPr="00FE2A13" w:rsidRDefault="00612650" w:rsidP="004A0EA6">
      <w:pPr>
        <w:autoSpaceDE w:val="0"/>
        <w:autoSpaceDN w:val="0"/>
        <w:adjustRightInd w:val="0"/>
        <w:spacing w:after="120"/>
        <w:rPr>
          <w:rFonts w:ascii="Times New Roman" w:hAnsi="Times New Roman"/>
          <w:sz w:val="24"/>
          <w:szCs w:val="24"/>
        </w:rPr>
      </w:pPr>
      <w:r w:rsidRPr="00FE2A13">
        <w:rPr>
          <w:rFonts w:ascii="Times New Roman" w:hAnsi="Times New Roman"/>
          <w:b/>
          <w:bCs/>
          <w:sz w:val="24"/>
          <w:szCs w:val="24"/>
        </w:rPr>
        <w:t>«</w:t>
      </w:r>
      <w:r w:rsidRPr="00FE2A13">
        <w:rPr>
          <w:rFonts w:ascii="Times New Roman" w:hAnsi="Times New Roman"/>
          <w:b/>
          <w:color w:val="000000"/>
          <w:sz w:val="24"/>
          <w:szCs w:val="24"/>
          <w:lang w:eastAsia="ru-RU"/>
        </w:rPr>
        <w:t xml:space="preserve"> </w:t>
      </w:r>
      <w:r w:rsidR="002E7F3C" w:rsidRPr="00352DA0">
        <w:rPr>
          <w:rFonts w:ascii="Times New Roman" w:hAnsi="Times New Roman"/>
          <w:b/>
          <w:color w:val="000000"/>
          <w:sz w:val="24"/>
          <w:szCs w:val="24"/>
          <w:lang w:eastAsia="ru-RU"/>
        </w:rPr>
        <w:t xml:space="preserve">DC </w:t>
      </w:r>
      <w:r w:rsidR="002E7F3C" w:rsidRPr="00352DA0">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002E7F3C" w:rsidRPr="00C64F28">
        <w:rPr>
          <w:rFonts w:ascii="Times New Roman" w:eastAsia="SimSun" w:hAnsi="Times New Roman"/>
          <w:b/>
          <w:bCs/>
          <w:sz w:val="24"/>
          <w:szCs w:val="24"/>
          <w:lang w:eastAsia="zh-CN"/>
        </w:rPr>
        <w:t>ADM/41/Shop/28</w:t>
      </w:r>
      <w:r w:rsidR="000D2BF8">
        <w:rPr>
          <w:rFonts w:ascii="Times New Roman" w:eastAsia="SimSun" w:hAnsi="Times New Roman"/>
          <w:b/>
          <w:bCs/>
          <w:sz w:val="24"/>
          <w:szCs w:val="24"/>
          <w:lang w:eastAsia="zh-CN"/>
        </w:rPr>
        <w:t>3</w:t>
      </w:r>
      <w:r w:rsidR="002E7F3C" w:rsidRPr="00C64F28">
        <w:rPr>
          <w:rFonts w:ascii="Times New Roman" w:eastAsia="SimSun" w:hAnsi="Times New Roman"/>
          <w:b/>
          <w:bCs/>
          <w:sz w:val="24"/>
          <w:szCs w:val="24"/>
          <w:lang w:eastAsia="zh-CN"/>
        </w:rPr>
        <w:t>/21</w:t>
      </w:r>
      <w:r w:rsidR="00AC42D0">
        <w:rPr>
          <w:rFonts w:ascii="Times New Roman" w:eastAsia="SimSun" w:hAnsi="Times New Roman"/>
          <w:b/>
          <w:bCs/>
          <w:sz w:val="24"/>
          <w:szCs w:val="24"/>
          <w:lang w:eastAsia="zh-CN"/>
        </w:rPr>
        <w:t>-</w:t>
      </w:r>
      <w:r w:rsidR="00AC42D0" w:rsidRPr="00AC42D0">
        <w:rPr>
          <w:rFonts w:ascii="Times New Roman" w:eastAsia="SimSun" w:hAnsi="Times New Roman"/>
          <w:b/>
          <w:bCs/>
          <w:sz w:val="24"/>
          <w:szCs w:val="24"/>
          <w:lang w:eastAsia="zh-CN"/>
        </w:rPr>
        <w:t xml:space="preserve"> </w:t>
      </w:r>
      <w:r w:rsidR="00AC42D0" w:rsidRPr="00FE2A13">
        <w:rPr>
          <w:rFonts w:ascii="Times New Roman" w:eastAsia="SimSun" w:hAnsi="Times New Roman"/>
          <w:b/>
          <w:bCs/>
          <w:sz w:val="24"/>
          <w:szCs w:val="24"/>
          <w:lang w:eastAsia="zh-CN"/>
        </w:rPr>
        <w:t>Recrutement d’un prestataire de service</w:t>
      </w:r>
      <w:r w:rsidR="00AC42D0">
        <w:rPr>
          <w:rFonts w:ascii="Times New Roman" w:eastAsia="SimSun" w:hAnsi="Times New Roman"/>
          <w:b/>
          <w:bCs/>
          <w:sz w:val="24"/>
          <w:szCs w:val="24"/>
          <w:lang w:eastAsia="zh-CN"/>
        </w:rPr>
        <w:t xml:space="preserve"> en Maintenance </w:t>
      </w:r>
      <w:r w:rsidRPr="00FE2A13">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Pr="00FE2A13">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p>
    <w:tbl>
      <w:tblPr>
        <w:tblStyle w:val="TableGrid1"/>
        <w:tblW w:w="5030" w:type="pct"/>
        <w:tblInd w:w="-5" w:type="dxa"/>
        <w:tblLook w:val="04A0" w:firstRow="1" w:lastRow="0" w:firstColumn="1" w:lastColumn="0" w:noHBand="0" w:noVBand="1"/>
      </w:tblPr>
      <w:tblGrid>
        <w:gridCol w:w="4136"/>
        <w:gridCol w:w="5407"/>
      </w:tblGrid>
      <w:tr w:rsidR="00420C72" w:rsidRPr="00FE2A13" w14:paraId="78EFCCF0" w14:textId="77777777" w:rsidTr="00613CD2">
        <w:trPr>
          <w:trHeight w:val="5"/>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FE2A13" w:rsidRDefault="00420C72" w:rsidP="004A0EA6">
            <w:pPr>
              <w:spacing w:line="276" w:lineRule="auto"/>
              <w:rPr>
                <w:rFonts w:ascii="Times New Roman" w:hAnsi="Times New Roman"/>
                <w:sz w:val="24"/>
                <w:szCs w:val="24"/>
                <w:lang w:val="fr-FR"/>
              </w:rPr>
            </w:pPr>
            <w:r w:rsidRPr="00FE2A13">
              <w:rPr>
                <w:rFonts w:ascii="Times New Roman" w:hAnsi="Times New Roman"/>
                <w:sz w:val="24"/>
                <w:szCs w:val="24"/>
                <w:lang w:val="fr-FR"/>
              </w:rPr>
              <w:t xml:space="preserve">Date limite de remise des </w:t>
            </w:r>
            <w:r w:rsidR="00A432A5" w:rsidRPr="00FE2A13">
              <w:rPr>
                <w:rFonts w:ascii="Times New Roman" w:hAnsi="Times New Roman"/>
                <w:sz w:val="24"/>
                <w:szCs w:val="24"/>
                <w:lang w:val="fr-FR"/>
              </w:rPr>
              <w:t>Cotation</w:t>
            </w:r>
            <w:r w:rsidRPr="00FE2A13">
              <w:rPr>
                <w:rFonts w:ascii="Times New Roman" w:hAnsi="Times New Roman"/>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47F39773" w:rsidR="00420C72" w:rsidRPr="00FE2A13" w:rsidRDefault="00BD79BD" w:rsidP="00FE0038">
            <w:pPr>
              <w:spacing w:before="92" w:after="160" w:line="276" w:lineRule="auto"/>
              <w:jc w:val="both"/>
              <w:rPr>
                <w:rFonts w:ascii="Times New Roman" w:eastAsia="Calibri" w:hAnsi="Times New Roman"/>
                <w:bCs/>
                <w:sz w:val="24"/>
                <w:szCs w:val="24"/>
                <w:lang w:val="fr-FR"/>
              </w:rPr>
            </w:pPr>
            <w:r w:rsidRPr="00BD79BD">
              <w:rPr>
                <w:rFonts w:ascii="Times New Roman" w:eastAsia="Calibri" w:hAnsi="Times New Roman"/>
                <w:b/>
                <w:sz w:val="24"/>
                <w:szCs w:val="24"/>
                <w:lang w:val="fr-FR"/>
              </w:rPr>
              <w:t>04 juillet 2</w:t>
            </w:r>
            <w:r w:rsidR="000E2FBE" w:rsidRPr="00BD79BD">
              <w:rPr>
                <w:rFonts w:ascii="Times New Roman" w:eastAsia="Calibri" w:hAnsi="Times New Roman"/>
                <w:b/>
                <w:sz w:val="24"/>
                <w:szCs w:val="24"/>
                <w:lang w:val="fr-FR"/>
              </w:rPr>
              <w:t>022 à 10 heures (heure locale)</w:t>
            </w:r>
            <w:r w:rsidR="000E2FBE" w:rsidRPr="00FE2A13">
              <w:rPr>
                <w:rFonts w:ascii="Times New Roman" w:eastAsia="Calibri" w:hAnsi="Times New Roman"/>
                <w:bCs/>
                <w:sz w:val="24"/>
                <w:szCs w:val="24"/>
                <w:lang w:val="fr-FR"/>
              </w:rPr>
              <w:t xml:space="preserve"> </w:t>
            </w:r>
          </w:p>
        </w:tc>
      </w:tr>
      <w:tr w:rsidR="00420C72" w:rsidRPr="00FE2A13" w14:paraId="5CBE315E"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FE2A13" w:rsidRDefault="00420C72" w:rsidP="004A0EA6">
            <w:pPr>
              <w:spacing w:line="276" w:lineRule="auto"/>
              <w:rPr>
                <w:rFonts w:ascii="Times New Roman" w:hAnsi="Times New Roman"/>
                <w:sz w:val="24"/>
                <w:szCs w:val="24"/>
                <w:lang w:val="fr-FR"/>
              </w:rPr>
            </w:pPr>
            <w:r w:rsidRPr="00FE2A13">
              <w:rPr>
                <w:rFonts w:ascii="Times New Roman" w:hAnsi="Times New Roman"/>
                <w:sz w:val="24"/>
                <w:szCs w:val="24"/>
                <w:lang w:val="fr-FR"/>
              </w:rPr>
              <w:t xml:space="preserve">Monnaie de la </w:t>
            </w:r>
            <w:r w:rsidR="00A432A5" w:rsidRPr="00FE2A13">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FE2A13" w:rsidRDefault="00420C72" w:rsidP="004A0EA6">
            <w:pPr>
              <w:spacing w:line="276" w:lineRule="auto"/>
              <w:rPr>
                <w:rFonts w:ascii="Times New Roman" w:hAnsi="Times New Roman"/>
                <w:b/>
                <w:bCs/>
                <w:sz w:val="24"/>
                <w:szCs w:val="24"/>
                <w:lang w:val="fr-FR"/>
              </w:rPr>
            </w:pPr>
            <w:r w:rsidRPr="00FE2A13">
              <w:rPr>
                <w:rFonts w:ascii="Times New Roman" w:hAnsi="Times New Roman"/>
                <w:b/>
                <w:bCs/>
                <w:sz w:val="24"/>
                <w:szCs w:val="24"/>
                <w:lang w:val="fr-FR"/>
              </w:rPr>
              <w:t>Francs CFA</w:t>
            </w:r>
          </w:p>
        </w:tc>
      </w:tr>
      <w:tr w:rsidR="0075184A" w:rsidRPr="00FE2A13" w14:paraId="5F359358"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FE2A13" w:rsidRDefault="0075184A" w:rsidP="004A0EA6">
            <w:pPr>
              <w:spacing w:line="276" w:lineRule="auto"/>
              <w:rPr>
                <w:rFonts w:ascii="Times New Roman" w:hAnsi="Times New Roman"/>
                <w:sz w:val="24"/>
                <w:szCs w:val="24"/>
              </w:rPr>
            </w:pPr>
            <w:r w:rsidRPr="00FE2A13">
              <w:rPr>
                <w:rFonts w:ascii="Times New Roman" w:hAnsi="Times New Roman"/>
                <w:sz w:val="24"/>
                <w:szCs w:val="24"/>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36B6A882" w:rsidR="0075184A" w:rsidRPr="00FE2A13" w:rsidRDefault="0075184A" w:rsidP="004A0EA6">
            <w:pPr>
              <w:spacing w:line="276" w:lineRule="auto"/>
              <w:jc w:val="both"/>
              <w:rPr>
                <w:rFonts w:ascii="Times New Roman" w:hAnsi="Times New Roman"/>
                <w:b/>
                <w:bCs/>
                <w:sz w:val="24"/>
                <w:szCs w:val="24"/>
                <w:lang w:val="fr-FR"/>
              </w:rPr>
            </w:pPr>
            <w:r w:rsidRPr="00FE2A13">
              <w:rPr>
                <w:rFonts w:ascii="Times New Roman" w:hAnsi="Times New Roman"/>
                <w:sz w:val="24"/>
                <w:szCs w:val="24"/>
                <w:lang w:val="fr-FR"/>
              </w:rPr>
              <w:t xml:space="preserve">Les prix indiqués doivent être en </w:t>
            </w:r>
            <w:r w:rsidRPr="00FE2A13">
              <w:rPr>
                <w:rFonts w:ascii="Times New Roman" w:hAnsi="Times New Roman"/>
                <w:b/>
                <w:bCs/>
                <w:sz w:val="24"/>
                <w:szCs w:val="24"/>
                <w:lang w:val="fr-FR"/>
              </w:rPr>
              <w:t xml:space="preserve">Francs CFA Hors taxes, hors </w:t>
            </w:r>
            <w:r w:rsidR="00DE59A7" w:rsidRPr="00FE2A13">
              <w:rPr>
                <w:rFonts w:ascii="Times New Roman" w:hAnsi="Times New Roman"/>
                <w:b/>
                <w:bCs/>
                <w:sz w:val="24"/>
                <w:szCs w:val="24"/>
                <w:lang w:val="fr-FR"/>
              </w:rPr>
              <w:t xml:space="preserve">droit de </w:t>
            </w:r>
            <w:r w:rsidRPr="00FE2A13">
              <w:rPr>
                <w:rFonts w:ascii="Times New Roman" w:hAnsi="Times New Roman"/>
                <w:b/>
                <w:bCs/>
                <w:sz w:val="24"/>
                <w:szCs w:val="24"/>
                <w:lang w:val="fr-FR"/>
              </w:rPr>
              <w:t>douane (HT</w:t>
            </w:r>
            <w:r w:rsidR="00DE59A7" w:rsidRPr="00FE2A13">
              <w:rPr>
                <w:rFonts w:ascii="Times New Roman" w:hAnsi="Times New Roman"/>
                <w:b/>
                <w:bCs/>
                <w:sz w:val="24"/>
                <w:szCs w:val="24"/>
                <w:lang w:val="fr-FR"/>
              </w:rPr>
              <w:t>/</w:t>
            </w:r>
            <w:r w:rsidRPr="00FE2A13">
              <w:rPr>
                <w:rFonts w:ascii="Times New Roman" w:hAnsi="Times New Roman"/>
                <w:b/>
                <w:bCs/>
                <w:sz w:val="24"/>
                <w:szCs w:val="24"/>
                <w:lang w:val="fr-FR"/>
              </w:rPr>
              <w:t>HD</w:t>
            </w:r>
            <w:r w:rsidR="00DE59A7" w:rsidRPr="00FE2A13">
              <w:rPr>
                <w:rFonts w:ascii="Times New Roman" w:hAnsi="Times New Roman"/>
                <w:b/>
                <w:bCs/>
                <w:sz w:val="24"/>
                <w:szCs w:val="24"/>
                <w:lang w:val="fr-FR"/>
              </w:rPr>
              <w:t>D</w:t>
            </w:r>
            <w:r w:rsidRPr="00FE2A13">
              <w:rPr>
                <w:rFonts w:ascii="Times New Roman" w:hAnsi="Times New Roman"/>
                <w:b/>
                <w:bCs/>
                <w:sz w:val="24"/>
                <w:szCs w:val="24"/>
                <w:lang w:val="fr-FR"/>
              </w:rPr>
              <w:t xml:space="preserve">) </w:t>
            </w:r>
            <w:r w:rsidRPr="00FE2A13">
              <w:rPr>
                <w:rFonts w:ascii="Times New Roman" w:hAnsi="Times New Roman"/>
                <w:sz w:val="24"/>
                <w:szCs w:val="24"/>
                <w:lang w:val="fr-FR"/>
              </w:rPr>
              <w:t xml:space="preserve">conformément au statut dont bénéficie le financement de MCA-Niger en République du Niger. </w:t>
            </w:r>
          </w:p>
        </w:tc>
      </w:tr>
      <w:tr w:rsidR="00420C72" w:rsidRPr="00FE2A13" w14:paraId="423D2379" w14:textId="77777777" w:rsidTr="00613CD2">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FE2A13" w:rsidRDefault="00420C72" w:rsidP="004A0EA6">
            <w:pPr>
              <w:spacing w:line="276" w:lineRule="auto"/>
              <w:rPr>
                <w:rFonts w:ascii="Times New Roman" w:hAnsi="Times New Roman"/>
                <w:sz w:val="24"/>
                <w:szCs w:val="24"/>
                <w:lang w:val="fr-FR"/>
              </w:rPr>
            </w:pPr>
            <w:r w:rsidRPr="00FE2A13">
              <w:rPr>
                <w:rFonts w:ascii="Times New Roman" w:hAnsi="Times New Roman"/>
                <w:sz w:val="24"/>
                <w:szCs w:val="24"/>
                <w:lang w:val="fr-FR"/>
              </w:rPr>
              <w:t xml:space="preserve">Validité de la </w:t>
            </w:r>
            <w:r w:rsidR="00A432A5" w:rsidRPr="00FE2A13">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BF557C4" w14:textId="1292BE58" w:rsidR="00223BF6" w:rsidRPr="00FE2A13" w:rsidRDefault="00420C72" w:rsidP="004A0EA6">
            <w:pPr>
              <w:spacing w:line="276" w:lineRule="auto"/>
              <w:jc w:val="both"/>
              <w:rPr>
                <w:rFonts w:ascii="Times New Roman" w:hAnsi="Times New Roman"/>
                <w:b/>
                <w:bCs/>
                <w:sz w:val="24"/>
                <w:szCs w:val="24"/>
                <w:lang w:val="fr-FR"/>
              </w:rPr>
            </w:pPr>
            <w:r w:rsidRPr="00FE2A13">
              <w:rPr>
                <w:rFonts w:ascii="Times New Roman" w:hAnsi="Times New Roman"/>
                <w:b/>
                <w:bCs/>
                <w:sz w:val="24"/>
                <w:szCs w:val="24"/>
                <w:lang w:val="fr-FR"/>
              </w:rPr>
              <w:t xml:space="preserve">90 jours à compter de la date </w:t>
            </w:r>
            <w:r w:rsidR="005B2FE5">
              <w:rPr>
                <w:rFonts w:ascii="Times New Roman" w:hAnsi="Times New Roman"/>
                <w:b/>
                <w:bCs/>
                <w:sz w:val="24"/>
                <w:szCs w:val="24"/>
                <w:lang w:val="fr-FR"/>
              </w:rPr>
              <w:t xml:space="preserve">limite </w:t>
            </w:r>
            <w:r w:rsidRPr="00FE2A13">
              <w:rPr>
                <w:rFonts w:ascii="Times New Roman" w:hAnsi="Times New Roman"/>
                <w:b/>
                <w:bCs/>
                <w:sz w:val="24"/>
                <w:szCs w:val="24"/>
                <w:lang w:val="fr-FR"/>
              </w:rPr>
              <w:t>de dépôt de</w:t>
            </w:r>
            <w:r w:rsidR="005B2FE5">
              <w:rPr>
                <w:rFonts w:ascii="Times New Roman" w:hAnsi="Times New Roman"/>
                <w:b/>
                <w:bCs/>
                <w:sz w:val="24"/>
                <w:szCs w:val="24"/>
                <w:lang w:val="fr-FR"/>
              </w:rPr>
              <w:t xml:space="preserve">s </w:t>
            </w:r>
            <w:r w:rsidR="007C693B">
              <w:rPr>
                <w:rFonts w:ascii="Times New Roman" w:hAnsi="Times New Roman"/>
                <w:b/>
                <w:bCs/>
                <w:sz w:val="24"/>
                <w:szCs w:val="24"/>
                <w:lang w:val="fr-FR"/>
              </w:rPr>
              <w:t>O</w:t>
            </w:r>
            <w:r w:rsidR="005B2FE5">
              <w:rPr>
                <w:rFonts w:ascii="Times New Roman" w:hAnsi="Times New Roman"/>
                <w:b/>
                <w:bCs/>
                <w:sz w:val="24"/>
                <w:szCs w:val="24"/>
                <w:lang w:val="fr-FR"/>
              </w:rPr>
              <w:t>ffres</w:t>
            </w:r>
          </w:p>
          <w:p w14:paraId="4297524D" w14:textId="2E30F232" w:rsidR="00420C72" w:rsidRPr="006D7843" w:rsidRDefault="00660D9C" w:rsidP="004A0EA6">
            <w:pPr>
              <w:spacing w:line="276" w:lineRule="auto"/>
              <w:jc w:val="both"/>
              <w:rPr>
                <w:rFonts w:ascii="Times New Roman" w:hAnsi="Times New Roman"/>
                <w:b/>
                <w:bCs/>
                <w:i/>
                <w:iCs/>
                <w:sz w:val="24"/>
                <w:szCs w:val="24"/>
                <w:lang w:val="fr-FR"/>
              </w:rPr>
            </w:pPr>
            <w:r w:rsidRPr="006D7843">
              <w:rPr>
                <w:rFonts w:ascii="Times New Roman" w:hAnsi="Times New Roman"/>
                <w:i/>
                <w:iCs/>
                <w:sz w:val="24"/>
                <w:szCs w:val="24"/>
                <w:lang w:val="fr-FR"/>
              </w:rPr>
              <w:t xml:space="preserve">Une </w:t>
            </w:r>
            <w:r w:rsidR="00DC77C8" w:rsidRPr="006D7843">
              <w:rPr>
                <w:rFonts w:ascii="Times New Roman" w:hAnsi="Times New Roman"/>
                <w:i/>
                <w:iCs/>
                <w:sz w:val="24"/>
                <w:szCs w:val="24"/>
                <w:lang w:val="fr-FR"/>
              </w:rPr>
              <w:t>Offre</w:t>
            </w:r>
            <w:r w:rsidRPr="006D7843">
              <w:rPr>
                <w:rFonts w:ascii="Times New Roman" w:hAnsi="Times New Roman"/>
                <w:i/>
                <w:iCs/>
                <w:sz w:val="24"/>
                <w:szCs w:val="24"/>
                <w:lang w:val="fr-FR"/>
              </w:rPr>
              <w:t xml:space="preserve"> avec un délai de validité de moins de </w:t>
            </w:r>
            <w:r w:rsidRPr="006D7843">
              <w:rPr>
                <w:rFonts w:ascii="Times New Roman" w:hAnsi="Times New Roman"/>
                <w:b/>
                <w:bCs/>
                <w:i/>
                <w:iCs/>
                <w:sz w:val="24"/>
                <w:szCs w:val="24"/>
                <w:lang w:val="fr-FR"/>
              </w:rPr>
              <w:t xml:space="preserve">90 jours </w:t>
            </w:r>
            <w:r w:rsidR="005B2FE5">
              <w:rPr>
                <w:rFonts w:ascii="Times New Roman" w:hAnsi="Times New Roman"/>
                <w:b/>
                <w:bCs/>
                <w:i/>
                <w:iCs/>
                <w:sz w:val="24"/>
                <w:szCs w:val="24"/>
                <w:lang w:val="fr-FR"/>
              </w:rPr>
              <w:t xml:space="preserve">à compter de la date limite de remise des </w:t>
            </w:r>
            <w:r w:rsidR="007C693B">
              <w:rPr>
                <w:rFonts w:ascii="Times New Roman" w:hAnsi="Times New Roman"/>
                <w:b/>
                <w:bCs/>
                <w:i/>
                <w:iCs/>
                <w:sz w:val="24"/>
                <w:szCs w:val="24"/>
                <w:lang w:val="fr-FR"/>
              </w:rPr>
              <w:t>O</w:t>
            </w:r>
            <w:r w:rsidR="005B2FE5">
              <w:rPr>
                <w:rFonts w:ascii="Times New Roman" w:hAnsi="Times New Roman"/>
                <w:b/>
                <w:bCs/>
                <w:i/>
                <w:iCs/>
                <w:sz w:val="24"/>
                <w:szCs w:val="24"/>
                <w:lang w:val="fr-FR"/>
              </w:rPr>
              <w:t xml:space="preserve">ffres </w:t>
            </w:r>
            <w:r w:rsidRPr="006D7843">
              <w:rPr>
                <w:rFonts w:ascii="Times New Roman" w:hAnsi="Times New Roman"/>
                <w:b/>
                <w:bCs/>
                <w:i/>
                <w:iCs/>
                <w:sz w:val="24"/>
                <w:szCs w:val="24"/>
                <w:lang w:val="fr-FR"/>
              </w:rPr>
              <w:t>sera rejetée</w:t>
            </w:r>
            <w:r w:rsidRPr="006D7843">
              <w:rPr>
                <w:rFonts w:ascii="Times New Roman" w:hAnsi="Times New Roman"/>
                <w:i/>
                <w:iCs/>
                <w:sz w:val="24"/>
                <w:szCs w:val="24"/>
                <w:lang w:val="fr-FR"/>
              </w:rPr>
              <w:t>.</w:t>
            </w:r>
          </w:p>
        </w:tc>
      </w:tr>
    </w:tbl>
    <w:p w14:paraId="62075C21" w14:textId="4DB4C13F" w:rsidR="008F4540" w:rsidRPr="00FE2A13" w:rsidRDefault="008F4540" w:rsidP="004A0EA6">
      <w:pPr>
        <w:autoSpaceDE w:val="0"/>
        <w:autoSpaceDN w:val="0"/>
        <w:adjustRightInd w:val="0"/>
        <w:spacing w:after="0"/>
        <w:rPr>
          <w:rFonts w:ascii="Times New Roman" w:hAnsi="Times New Roman"/>
          <w:sz w:val="24"/>
          <w:szCs w:val="24"/>
        </w:rPr>
      </w:pPr>
    </w:p>
    <w:p w14:paraId="74842763" w14:textId="5B150A01" w:rsidR="006879A9" w:rsidRPr="00FE2A13" w:rsidRDefault="0033557E" w:rsidP="004A0EA6">
      <w:pPr>
        <w:autoSpaceDE w:val="0"/>
        <w:autoSpaceDN w:val="0"/>
        <w:adjustRightInd w:val="0"/>
        <w:spacing w:after="0"/>
        <w:jc w:val="both"/>
        <w:rPr>
          <w:rFonts w:ascii="Times New Roman" w:eastAsiaTheme="minorHAnsi" w:hAnsi="Times New Roman"/>
          <w:color w:val="202020"/>
          <w:sz w:val="24"/>
          <w:szCs w:val="24"/>
          <w:lang w:val="fr-SN"/>
        </w:rPr>
      </w:pPr>
      <w:r w:rsidRPr="00FE2A13">
        <w:rPr>
          <w:rFonts w:ascii="Times New Roman" w:eastAsiaTheme="minorHAnsi" w:hAnsi="Times New Roman"/>
          <w:color w:val="202020"/>
          <w:sz w:val="24"/>
          <w:szCs w:val="24"/>
          <w:lang w:val="fr-SN"/>
        </w:rPr>
        <w:t xml:space="preserve">Les </w:t>
      </w:r>
      <w:r w:rsidR="00DC77C8" w:rsidRPr="00FE2A13">
        <w:rPr>
          <w:rFonts w:ascii="Times New Roman" w:eastAsiaTheme="minorHAnsi" w:hAnsi="Times New Roman"/>
          <w:color w:val="202020"/>
          <w:sz w:val="24"/>
          <w:szCs w:val="24"/>
          <w:lang w:val="fr-SN"/>
        </w:rPr>
        <w:t>Offre</w:t>
      </w:r>
      <w:r w:rsidRPr="00FE2A13">
        <w:rPr>
          <w:rFonts w:ascii="Times New Roman" w:eastAsiaTheme="minorHAnsi" w:hAnsi="Times New Roman"/>
          <w:color w:val="202020"/>
          <w:sz w:val="24"/>
          <w:szCs w:val="24"/>
          <w:lang w:val="fr-SN"/>
        </w:rPr>
        <w:t xml:space="preserve">s </w:t>
      </w:r>
      <w:r w:rsidR="00E43D29" w:rsidRPr="00FE2A13">
        <w:rPr>
          <w:rFonts w:ascii="Times New Roman" w:eastAsiaTheme="minorHAnsi" w:hAnsi="Times New Roman"/>
          <w:color w:val="202020"/>
          <w:sz w:val="24"/>
          <w:szCs w:val="24"/>
          <w:lang w:val="fr-SN"/>
        </w:rPr>
        <w:t>arrivées en retard (au-delà de la date et de l’heure ci-dessus indiquées)</w:t>
      </w:r>
      <w:r w:rsidRPr="00FE2A13">
        <w:rPr>
          <w:rFonts w:ascii="Times New Roman" w:eastAsiaTheme="minorHAnsi" w:hAnsi="Times New Roman"/>
          <w:color w:val="202020"/>
          <w:sz w:val="24"/>
          <w:szCs w:val="24"/>
          <w:lang w:val="fr-SN"/>
        </w:rPr>
        <w:t xml:space="preserve"> seront rejetées. </w:t>
      </w:r>
      <w:bookmarkEnd w:id="11"/>
    </w:p>
    <w:p w14:paraId="316595B1" w14:textId="384B5D73" w:rsidR="003809AB" w:rsidRPr="00FE2A13" w:rsidRDefault="003809AB" w:rsidP="006054A1">
      <w:pPr>
        <w:pStyle w:val="Heading1"/>
        <w:numPr>
          <w:ilvl w:val="0"/>
          <w:numId w:val="3"/>
        </w:numPr>
        <w:pBdr>
          <w:bottom w:val="single" w:sz="4" w:space="1" w:color="auto"/>
        </w:pBdr>
        <w:spacing w:line="276" w:lineRule="auto"/>
        <w:ind w:hanging="1080"/>
        <w:rPr>
          <w:sz w:val="24"/>
          <w:szCs w:val="24"/>
        </w:rPr>
      </w:pPr>
      <w:bookmarkStart w:id="13" w:name="_Toc98240136"/>
      <w:r w:rsidRPr="00FE2A13">
        <w:rPr>
          <w:sz w:val="24"/>
          <w:szCs w:val="24"/>
        </w:rPr>
        <w:t xml:space="preserve">CONTENU DU DOSSIER </w:t>
      </w:r>
      <w:r w:rsidR="00A05418" w:rsidRPr="00FE2A13">
        <w:rPr>
          <w:sz w:val="24"/>
          <w:szCs w:val="24"/>
        </w:rPr>
        <w:t xml:space="preserve">DE </w:t>
      </w:r>
      <w:r w:rsidR="00A432A5" w:rsidRPr="00FE2A13">
        <w:rPr>
          <w:sz w:val="24"/>
          <w:szCs w:val="24"/>
        </w:rPr>
        <w:t>COTATION</w:t>
      </w:r>
      <w:bookmarkEnd w:id="13"/>
    </w:p>
    <w:p w14:paraId="212C72FB" w14:textId="7AB18B86" w:rsidR="003809AB" w:rsidRPr="00FE2A13" w:rsidRDefault="003809AB" w:rsidP="004A0EA6">
      <w:pPr>
        <w:suppressAutoHyphens/>
        <w:spacing w:after="0"/>
        <w:ind w:right="-72"/>
        <w:jc w:val="both"/>
        <w:rPr>
          <w:rFonts w:ascii="Times New Roman" w:hAnsi="Times New Roman"/>
          <w:sz w:val="24"/>
          <w:szCs w:val="24"/>
        </w:rPr>
      </w:pPr>
      <w:r w:rsidRPr="00FE2A13">
        <w:rPr>
          <w:rFonts w:ascii="Times New Roman" w:hAnsi="Times New Roman"/>
          <w:sz w:val="24"/>
          <w:szCs w:val="24"/>
        </w:rPr>
        <w:t xml:space="preserve">Le Dossier de </w:t>
      </w:r>
      <w:r w:rsidR="00223BF6" w:rsidRPr="00FE2A13">
        <w:rPr>
          <w:rFonts w:ascii="Times New Roman" w:hAnsi="Times New Roman"/>
          <w:sz w:val="24"/>
          <w:szCs w:val="24"/>
        </w:rPr>
        <w:t>D</w:t>
      </w:r>
      <w:r w:rsidRPr="00FE2A13">
        <w:rPr>
          <w:rFonts w:ascii="Times New Roman" w:hAnsi="Times New Roman"/>
          <w:sz w:val="24"/>
          <w:szCs w:val="24"/>
        </w:rPr>
        <w:t xml:space="preserve">emande de </w:t>
      </w:r>
      <w:r w:rsidR="00360E2F" w:rsidRPr="00FE2A13">
        <w:rPr>
          <w:rFonts w:ascii="Times New Roman" w:hAnsi="Times New Roman"/>
          <w:sz w:val="24"/>
          <w:szCs w:val="24"/>
        </w:rPr>
        <w:t>C</w:t>
      </w:r>
      <w:r w:rsidR="00A432A5" w:rsidRPr="00FE2A13">
        <w:rPr>
          <w:rFonts w:ascii="Times New Roman" w:hAnsi="Times New Roman"/>
          <w:sz w:val="24"/>
          <w:szCs w:val="24"/>
        </w:rPr>
        <w:t>otation</w:t>
      </w:r>
      <w:r w:rsidRPr="00FE2A13">
        <w:rPr>
          <w:rFonts w:ascii="Times New Roman" w:hAnsi="Times New Roman"/>
          <w:sz w:val="24"/>
          <w:szCs w:val="24"/>
        </w:rPr>
        <w:t xml:space="preserve">s </w:t>
      </w:r>
      <w:r w:rsidR="008F4540" w:rsidRPr="00FE2A13">
        <w:rPr>
          <w:rFonts w:ascii="Times New Roman" w:hAnsi="Times New Roman"/>
          <w:sz w:val="24"/>
          <w:szCs w:val="24"/>
        </w:rPr>
        <w:t xml:space="preserve">spécifie les </w:t>
      </w:r>
      <w:r w:rsidR="00360E2F" w:rsidRPr="00FE2A13">
        <w:rPr>
          <w:rFonts w:ascii="Times New Roman" w:hAnsi="Times New Roman"/>
          <w:sz w:val="24"/>
          <w:szCs w:val="24"/>
        </w:rPr>
        <w:t>s</w:t>
      </w:r>
      <w:r w:rsidR="00E40E72" w:rsidRPr="00FE2A13">
        <w:rPr>
          <w:rFonts w:ascii="Times New Roman" w:hAnsi="Times New Roman"/>
          <w:sz w:val="24"/>
          <w:szCs w:val="24"/>
        </w:rPr>
        <w:t xml:space="preserve">ervices </w:t>
      </w:r>
      <w:r w:rsidRPr="00FE2A13">
        <w:rPr>
          <w:rFonts w:ascii="Times New Roman" w:hAnsi="Times New Roman"/>
          <w:sz w:val="24"/>
          <w:szCs w:val="24"/>
        </w:rPr>
        <w:t>f</w:t>
      </w:r>
      <w:r w:rsidR="002616AF" w:rsidRPr="00FE2A13">
        <w:rPr>
          <w:rFonts w:ascii="Times New Roman" w:hAnsi="Times New Roman"/>
          <w:sz w:val="24"/>
          <w:szCs w:val="24"/>
        </w:rPr>
        <w:t xml:space="preserve">aisant l’objet du </w:t>
      </w:r>
      <w:r w:rsidR="0013595E" w:rsidRPr="00FE2A13">
        <w:rPr>
          <w:rFonts w:ascii="Times New Roman" w:hAnsi="Times New Roman"/>
          <w:sz w:val="24"/>
          <w:szCs w:val="24"/>
        </w:rPr>
        <w:t>marché</w:t>
      </w:r>
      <w:r w:rsidR="002616AF" w:rsidRPr="00FE2A13">
        <w:rPr>
          <w:rFonts w:ascii="Times New Roman" w:hAnsi="Times New Roman"/>
          <w:sz w:val="24"/>
          <w:szCs w:val="24"/>
        </w:rPr>
        <w:t xml:space="preserve">, fixe </w:t>
      </w:r>
      <w:r w:rsidRPr="00FE2A13">
        <w:rPr>
          <w:rFonts w:ascii="Times New Roman" w:hAnsi="Times New Roman"/>
          <w:sz w:val="24"/>
          <w:szCs w:val="24"/>
        </w:rPr>
        <w:t>les procédures de la consultation</w:t>
      </w:r>
      <w:r w:rsidR="00E518BC" w:rsidRPr="00FE2A13">
        <w:rPr>
          <w:rFonts w:ascii="Times New Roman" w:hAnsi="Times New Roman"/>
          <w:sz w:val="24"/>
          <w:szCs w:val="24"/>
        </w:rPr>
        <w:t xml:space="preserve"> et</w:t>
      </w:r>
      <w:r w:rsidR="008F4A7D" w:rsidRPr="00FE2A13">
        <w:rPr>
          <w:rFonts w:ascii="Times New Roman" w:hAnsi="Times New Roman"/>
          <w:sz w:val="24"/>
          <w:szCs w:val="24"/>
        </w:rPr>
        <w:t xml:space="preserve"> stipule les conditions du </w:t>
      </w:r>
      <w:r w:rsidR="00360E2F" w:rsidRPr="00FE2A13">
        <w:rPr>
          <w:rFonts w:ascii="Times New Roman" w:hAnsi="Times New Roman"/>
          <w:sz w:val="24"/>
          <w:szCs w:val="24"/>
        </w:rPr>
        <w:t>m</w:t>
      </w:r>
      <w:r w:rsidR="00991D53" w:rsidRPr="00FE2A13">
        <w:rPr>
          <w:rFonts w:ascii="Times New Roman" w:hAnsi="Times New Roman"/>
          <w:sz w:val="24"/>
          <w:szCs w:val="24"/>
        </w:rPr>
        <w:t>arché</w:t>
      </w:r>
      <w:r w:rsidRPr="00FE2A13">
        <w:rPr>
          <w:rFonts w:ascii="Times New Roman" w:hAnsi="Times New Roman"/>
          <w:sz w:val="24"/>
          <w:szCs w:val="24"/>
        </w:rPr>
        <w:t>. Le dossier com</w:t>
      </w:r>
      <w:r w:rsidR="00DC2CD7" w:rsidRPr="00FE2A13">
        <w:rPr>
          <w:rFonts w:ascii="Times New Roman" w:hAnsi="Times New Roman"/>
          <w:sz w:val="24"/>
          <w:szCs w:val="24"/>
        </w:rPr>
        <w:t xml:space="preserve">prend les documents énumérés </w:t>
      </w:r>
      <w:r w:rsidR="00AD6E9C" w:rsidRPr="00FE2A13">
        <w:rPr>
          <w:rFonts w:ascii="Times New Roman" w:hAnsi="Times New Roman"/>
          <w:sz w:val="24"/>
          <w:szCs w:val="24"/>
        </w:rPr>
        <w:t>ci-</w:t>
      </w:r>
      <w:r w:rsidRPr="00FE2A13">
        <w:rPr>
          <w:rFonts w:ascii="Times New Roman" w:hAnsi="Times New Roman"/>
          <w:sz w:val="24"/>
          <w:szCs w:val="24"/>
        </w:rPr>
        <w:t xml:space="preserve">après : </w:t>
      </w:r>
    </w:p>
    <w:p w14:paraId="5438AC0B" w14:textId="1D2D177C" w:rsidR="00C358B2" w:rsidRPr="00FE2A13" w:rsidRDefault="00C358B2" w:rsidP="00AA4D29">
      <w:pPr>
        <w:suppressAutoHyphens/>
        <w:spacing w:after="0" w:line="240" w:lineRule="auto"/>
        <w:ind w:right="-72"/>
        <w:jc w:val="both"/>
        <w:rPr>
          <w:rFonts w:ascii="Times New Roman" w:hAnsi="Times New Roman"/>
          <w:sz w:val="24"/>
          <w:szCs w:val="24"/>
        </w:rPr>
      </w:pPr>
      <w:bookmarkStart w:id="14" w:name="_Hlk96349383"/>
    </w:p>
    <w:p w14:paraId="66ED78B5" w14:textId="08429A41" w:rsidR="00AA4D29" w:rsidRPr="00FE2A13" w:rsidRDefault="000D2B18" w:rsidP="001536F6">
      <w:pPr>
        <w:numPr>
          <w:ilvl w:val="0"/>
          <w:numId w:val="21"/>
        </w:numPr>
        <w:suppressAutoHyphens/>
        <w:spacing w:after="120" w:line="240" w:lineRule="auto"/>
        <w:ind w:right="-72"/>
        <w:jc w:val="both"/>
        <w:rPr>
          <w:rFonts w:ascii="Times New Roman" w:hAnsi="Times New Roman"/>
          <w:sz w:val="24"/>
          <w:szCs w:val="24"/>
        </w:rPr>
      </w:pPr>
      <w:r w:rsidRPr="00FE2A13">
        <w:rPr>
          <w:rFonts w:ascii="Times New Roman" w:hAnsi="Times New Roman"/>
          <w:sz w:val="24"/>
          <w:szCs w:val="24"/>
        </w:rPr>
        <w:t xml:space="preserve">Lettre de </w:t>
      </w:r>
      <w:r w:rsidR="002B4AEA" w:rsidRPr="00FE2A13">
        <w:rPr>
          <w:rFonts w:ascii="Times New Roman" w:hAnsi="Times New Roman"/>
          <w:sz w:val="24"/>
          <w:szCs w:val="24"/>
        </w:rPr>
        <w:t xml:space="preserve">soumission de la </w:t>
      </w:r>
      <w:r w:rsidRPr="00FE2A13">
        <w:rPr>
          <w:rFonts w:ascii="Times New Roman" w:hAnsi="Times New Roman"/>
          <w:sz w:val="24"/>
          <w:szCs w:val="24"/>
        </w:rPr>
        <w:t>Cotation ;</w:t>
      </w:r>
    </w:p>
    <w:p w14:paraId="3FB0945E" w14:textId="54D74C85" w:rsidR="00AA4D29" w:rsidRDefault="000D2B18" w:rsidP="001536F6">
      <w:pPr>
        <w:numPr>
          <w:ilvl w:val="0"/>
          <w:numId w:val="21"/>
        </w:numPr>
        <w:suppressAutoHyphens/>
        <w:spacing w:after="120" w:line="240" w:lineRule="auto"/>
        <w:ind w:right="-72"/>
        <w:jc w:val="both"/>
        <w:rPr>
          <w:rFonts w:ascii="Times New Roman" w:hAnsi="Times New Roman"/>
          <w:sz w:val="24"/>
          <w:szCs w:val="24"/>
        </w:rPr>
      </w:pPr>
      <w:r w:rsidRPr="00FE2A13">
        <w:rPr>
          <w:rFonts w:ascii="Times New Roman" w:hAnsi="Times New Roman"/>
          <w:sz w:val="24"/>
          <w:szCs w:val="24"/>
        </w:rPr>
        <w:t xml:space="preserve">Bordereau des prix </w:t>
      </w:r>
      <w:r w:rsidR="008A6C78" w:rsidRPr="00FE2A13">
        <w:rPr>
          <w:rFonts w:ascii="Times New Roman" w:hAnsi="Times New Roman"/>
          <w:sz w:val="24"/>
          <w:szCs w:val="24"/>
        </w:rPr>
        <w:t xml:space="preserve">des </w:t>
      </w:r>
      <w:r w:rsidR="001437D4" w:rsidRPr="00FE2A13">
        <w:rPr>
          <w:rFonts w:ascii="Times New Roman" w:hAnsi="Times New Roman"/>
          <w:sz w:val="24"/>
          <w:szCs w:val="24"/>
        </w:rPr>
        <w:t>S</w:t>
      </w:r>
      <w:r w:rsidR="008A6C78" w:rsidRPr="00FE2A13">
        <w:rPr>
          <w:rFonts w:ascii="Times New Roman" w:hAnsi="Times New Roman"/>
          <w:sz w:val="24"/>
          <w:szCs w:val="24"/>
        </w:rPr>
        <w:t>ervices</w:t>
      </w:r>
      <w:r w:rsidR="00A17ABC" w:rsidRPr="00FE2A13">
        <w:rPr>
          <w:rFonts w:ascii="Times New Roman" w:hAnsi="Times New Roman"/>
          <w:sz w:val="24"/>
          <w:szCs w:val="24"/>
        </w:rPr>
        <w:t xml:space="preserve"> </w:t>
      </w:r>
      <w:r w:rsidRPr="00FE2A13">
        <w:rPr>
          <w:rFonts w:ascii="Times New Roman" w:hAnsi="Times New Roman"/>
          <w:sz w:val="24"/>
          <w:szCs w:val="24"/>
        </w:rPr>
        <w:t>;</w:t>
      </w:r>
    </w:p>
    <w:p w14:paraId="629F7F81" w14:textId="252E5750" w:rsidR="00AC42D0" w:rsidRPr="00FE2A13" w:rsidRDefault="00AC42D0" w:rsidP="001536F6">
      <w:pPr>
        <w:numPr>
          <w:ilvl w:val="0"/>
          <w:numId w:val="21"/>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 de prestation des services ;</w:t>
      </w:r>
    </w:p>
    <w:p w14:paraId="3B9C1514" w14:textId="63F9CF37" w:rsidR="00AA4D29" w:rsidRPr="00FE2A13" w:rsidRDefault="00AA4D29" w:rsidP="001536F6">
      <w:pPr>
        <w:numPr>
          <w:ilvl w:val="0"/>
          <w:numId w:val="21"/>
        </w:numPr>
        <w:suppressAutoHyphens/>
        <w:spacing w:after="120" w:line="240" w:lineRule="auto"/>
        <w:ind w:right="-72"/>
        <w:jc w:val="both"/>
        <w:rPr>
          <w:rFonts w:ascii="Times New Roman" w:hAnsi="Times New Roman"/>
          <w:sz w:val="24"/>
          <w:szCs w:val="24"/>
        </w:rPr>
      </w:pPr>
      <w:r w:rsidRPr="00FE2A13">
        <w:rPr>
          <w:rFonts w:ascii="Times New Roman" w:hAnsi="Times New Roman"/>
          <w:sz w:val="24"/>
          <w:szCs w:val="24"/>
        </w:rPr>
        <w:t>Services requis et étendue du travail ;</w:t>
      </w:r>
    </w:p>
    <w:p w14:paraId="6ECB2F5A" w14:textId="7842B594" w:rsidR="000D2B18" w:rsidRPr="003854C4" w:rsidRDefault="000D2B18" w:rsidP="001536F6">
      <w:pPr>
        <w:numPr>
          <w:ilvl w:val="0"/>
          <w:numId w:val="21"/>
        </w:numPr>
        <w:suppressAutoHyphens/>
        <w:spacing w:after="120" w:line="240" w:lineRule="auto"/>
        <w:ind w:right="-72"/>
        <w:jc w:val="both"/>
        <w:rPr>
          <w:rFonts w:ascii="Times New Roman" w:hAnsi="Times New Roman"/>
          <w:sz w:val="24"/>
          <w:szCs w:val="24"/>
        </w:rPr>
      </w:pPr>
      <w:r w:rsidRPr="003854C4">
        <w:rPr>
          <w:rFonts w:ascii="Times New Roman" w:hAnsi="Times New Roman"/>
          <w:sz w:val="24"/>
          <w:szCs w:val="24"/>
        </w:rPr>
        <w:t>Modèle d</w:t>
      </w:r>
      <w:r w:rsidR="00612650" w:rsidRPr="003854C4">
        <w:rPr>
          <w:rFonts w:ascii="Times New Roman" w:hAnsi="Times New Roman"/>
          <w:sz w:val="24"/>
          <w:szCs w:val="24"/>
        </w:rPr>
        <w:t xml:space="preserve">u </w:t>
      </w:r>
      <w:r w:rsidR="003854C4" w:rsidRPr="003854C4">
        <w:rPr>
          <w:rFonts w:ascii="Times New Roman" w:hAnsi="Times New Roman"/>
          <w:sz w:val="24"/>
          <w:szCs w:val="24"/>
        </w:rPr>
        <w:t>Bon de Co</w:t>
      </w:r>
      <w:r w:rsidR="00113820">
        <w:rPr>
          <w:rFonts w:ascii="Times New Roman" w:hAnsi="Times New Roman"/>
          <w:sz w:val="24"/>
          <w:szCs w:val="24"/>
        </w:rPr>
        <w:t>mmande</w:t>
      </w:r>
      <w:r w:rsidR="00DC263C">
        <w:rPr>
          <w:rFonts w:ascii="Times New Roman" w:hAnsi="Times New Roman"/>
          <w:sz w:val="24"/>
          <w:szCs w:val="24"/>
        </w:rPr>
        <w:t>.</w:t>
      </w:r>
    </w:p>
    <w:bookmarkEnd w:id="14"/>
    <w:p w14:paraId="778A504B" w14:textId="7C21A869" w:rsidR="008F4A7D" w:rsidRPr="00FE2A13" w:rsidRDefault="008F4A7D" w:rsidP="004A0EA6">
      <w:pPr>
        <w:suppressAutoHyphens/>
        <w:spacing w:after="120"/>
        <w:ind w:right="-72"/>
        <w:jc w:val="both"/>
        <w:rPr>
          <w:rFonts w:ascii="Times New Roman" w:hAnsi="Times New Roman"/>
          <w:sz w:val="24"/>
          <w:szCs w:val="24"/>
        </w:rPr>
      </w:pPr>
      <w:r w:rsidRPr="00FE2A13">
        <w:rPr>
          <w:rFonts w:ascii="Times New Roman" w:hAnsi="Times New Roman"/>
          <w:sz w:val="24"/>
          <w:szCs w:val="24"/>
        </w:rPr>
        <w:t xml:space="preserve">Le </w:t>
      </w:r>
      <w:r w:rsidR="008079F9" w:rsidRPr="00FE2A13">
        <w:rPr>
          <w:rFonts w:ascii="Times New Roman" w:hAnsi="Times New Roman"/>
          <w:sz w:val="24"/>
          <w:szCs w:val="24"/>
        </w:rPr>
        <w:t xml:space="preserve">Prestataire de service </w:t>
      </w:r>
      <w:r w:rsidRPr="00FE2A13">
        <w:rPr>
          <w:rFonts w:ascii="Times New Roman" w:hAnsi="Times New Roman"/>
          <w:sz w:val="24"/>
          <w:szCs w:val="24"/>
        </w:rPr>
        <w:t xml:space="preserve">devra examiner les instructions, et </w:t>
      </w:r>
      <w:r w:rsidR="00F71202" w:rsidRPr="00FE2A13">
        <w:rPr>
          <w:rFonts w:ascii="Times New Roman" w:hAnsi="Times New Roman"/>
          <w:sz w:val="24"/>
          <w:szCs w:val="24"/>
        </w:rPr>
        <w:t>spécifications contenues</w:t>
      </w:r>
      <w:r w:rsidRPr="00FE2A13">
        <w:rPr>
          <w:rFonts w:ascii="Times New Roman" w:hAnsi="Times New Roman"/>
          <w:sz w:val="24"/>
          <w:szCs w:val="24"/>
        </w:rPr>
        <w:t xml:space="preserve"> dans le Dossier de Demande de </w:t>
      </w:r>
      <w:r w:rsidR="00A432A5" w:rsidRPr="00FE2A13">
        <w:rPr>
          <w:rFonts w:ascii="Times New Roman" w:hAnsi="Times New Roman"/>
          <w:sz w:val="24"/>
          <w:szCs w:val="24"/>
        </w:rPr>
        <w:t>Cotation</w:t>
      </w:r>
      <w:r w:rsidR="00AD6E9C" w:rsidRPr="00FE2A13">
        <w:rPr>
          <w:rFonts w:ascii="Times New Roman" w:hAnsi="Times New Roman"/>
          <w:sz w:val="24"/>
          <w:szCs w:val="24"/>
        </w:rPr>
        <w:t>s</w:t>
      </w:r>
      <w:r w:rsidRPr="00FE2A13">
        <w:rPr>
          <w:rFonts w:ascii="Times New Roman" w:hAnsi="Times New Roman"/>
          <w:sz w:val="24"/>
          <w:szCs w:val="24"/>
        </w:rPr>
        <w:t>.</w:t>
      </w:r>
    </w:p>
    <w:p w14:paraId="1108B802" w14:textId="31416922" w:rsidR="009B6DFF" w:rsidRPr="00FE2A13" w:rsidRDefault="00275FE2" w:rsidP="004A0EA6">
      <w:pPr>
        <w:suppressAutoHyphens/>
        <w:spacing w:after="120"/>
        <w:ind w:right="-72"/>
        <w:jc w:val="both"/>
        <w:rPr>
          <w:rFonts w:ascii="Times New Roman" w:hAnsi="Times New Roman"/>
          <w:sz w:val="24"/>
          <w:szCs w:val="24"/>
        </w:rPr>
      </w:pPr>
      <w:r w:rsidRPr="00FE2A13">
        <w:rPr>
          <w:rFonts w:ascii="Times New Roman" w:hAnsi="Times New Roman"/>
          <w:sz w:val="24"/>
          <w:szCs w:val="24"/>
        </w:rPr>
        <w:t xml:space="preserve">La </w:t>
      </w:r>
      <w:r w:rsidR="00A432A5" w:rsidRPr="00FE2A13">
        <w:rPr>
          <w:rFonts w:ascii="Times New Roman" w:hAnsi="Times New Roman"/>
          <w:sz w:val="24"/>
          <w:szCs w:val="24"/>
        </w:rPr>
        <w:t>Cotation</w:t>
      </w:r>
      <w:r w:rsidRPr="00FE2A13">
        <w:rPr>
          <w:rFonts w:ascii="Times New Roman" w:hAnsi="Times New Roman"/>
          <w:sz w:val="24"/>
          <w:szCs w:val="24"/>
        </w:rPr>
        <w:t xml:space="preserve"> ainsi que toute</w:t>
      </w:r>
      <w:r w:rsidR="0004455C" w:rsidRPr="00FE2A13">
        <w:rPr>
          <w:rFonts w:ascii="Times New Roman" w:hAnsi="Times New Roman"/>
          <w:sz w:val="24"/>
          <w:szCs w:val="24"/>
        </w:rPr>
        <w:t>s</w:t>
      </w:r>
      <w:r w:rsidRPr="00FE2A13">
        <w:rPr>
          <w:rFonts w:ascii="Times New Roman" w:hAnsi="Times New Roman"/>
          <w:sz w:val="24"/>
          <w:szCs w:val="24"/>
        </w:rPr>
        <w:t xml:space="preserve"> l</w:t>
      </w:r>
      <w:r w:rsidR="00FB70B2" w:rsidRPr="00FE2A13">
        <w:rPr>
          <w:rFonts w:ascii="Times New Roman" w:hAnsi="Times New Roman"/>
          <w:sz w:val="24"/>
          <w:szCs w:val="24"/>
        </w:rPr>
        <w:t>es</w:t>
      </w:r>
      <w:r w:rsidRPr="00FE2A13">
        <w:rPr>
          <w:rFonts w:ascii="Times New Roman" w:hAnsi="Times New Roman"/>
          <w:sz w:val="24"/>
          <w:szCs w:val="24"/>
        </w:rPr>
        <w:t xml:space="preserve"> correspondance</w:t>
      </w:r>
      <w:r w:rsidR="00FB70B2" w:rsidRPr="00FE2A13">
        <w:rPr>
          <w:rFonts w:ascii="Times New Roman" w:hAnsi="Times New Roman"/>
          <w:sz w:val="24"/>
          <w:szCs w:val="24"/>
        </w:rPr>
        <w:t>s</w:t>
      </w:r>
      <w:r w:rsidR="00B51B42" w:rsidRPr="00FE2A13">
        <w:rPr>
          <w:rFonts w:ascii="Times New Roman" w:hAnsi="Times New Roman"/>
          <w:sz w:val="24"/>
          <w:szCs w:val="24"/>
        </w:rPr>
        <w:t xml:space="preserve"> y relatives</w:t>
      </w:r>
      <w:r w:rsidRPr="00FE2A13">
        <w:rPr>
          <w:rFonts w:ascii="Times New Roman" w:hAnsi="Times New Roman"/>
          <w:sz w:val="24"/>
          <w:szCs w:val="24"/>
        </w:rPr>
        <w:t>, seront rédigées en français</w:t>
      </w:r>
      <w:r w:rsidR="007B68E0">
        <w:rPr>
          <w:rFonts w:ascii="Times New Roman" w:hAnsi="Times New Roman"/>
          <w:sz w:val="24"/>
          <w:szCs w:val="24"/>
        </w:rPr>
        <w:t>.</w:t>
      </w:r>
    </w:p>
    <w:p w14:paraId="4A30F8FE" w14:textId="5EF4EF65" w:rsidR="002D2F12" w:rsidRPr="00FE2A13" w:rsidRDefault="002D2F12" w:rsidP="006054A1">
      <w:pPr>
        <w:pStyle w:val="Heading1"/>
        <w:numPr>
          <w:ilvl w:val="0"/>
          <w:numId w:val="3"/>
        </w:numPr>
        <w:pBdr>
          <w:bottom w:val="single" w:sz="4" w:space="1" w:color="auto"/>
        </w:pBdr>
        <w:spacing w:line="276" w:lineRule="auto"/>
        <w:ind w:hanging="1080"/>
        <w:rPr>
          <w:sz w:val="24"/>
          <w:szCs w:val="24"/>
        </w:rPr>
      </w:pPr>
      <w:bookmarkStart w:id="15" w:name="_Toc98240137"/>
      <w:r w:rsidRPr="00FE2A13">
        <w:rPr>
          <w:sz w:val="24"/>
          <w:szCs w:val="24"/>
        </w:rPr>
        <w:t>CONTENU DU DOSSIER DE SOUMISSION</w:t>
      </w:r>
      <w:bookmarkEnd w:id="15"/>
    </w:p>
    <w:p w14:paraId="7237AE42" w14:textId="14487874" w:rsidR="00CC312A" w:rsidRPr="00FE2A13" w:rsidRDefault="00CC312A" w:rsidP="004A0EA6">
      <w:pPr>
        <w:suppressAutoHyphens/>
        <w:spacing w:after="120"/>
        <w:ind w:right="-72"/>
        <w:jc w:val="both"/>
        <w:rPr>
          <w:rFonts w:ascii="Times New Roman" w:hAnsi="Times New Roman"/>
          <w:sz w:val="24"/>
          <w:szCs w:val="24"/>
        </w:rPr>
      </w:pPr>
      <w:r w:rsidRPr="00FE2A13">
        <w:rPr>
          <w:rFonts w:ascii="Times New Roman" w:hAnsi="Times New Roman"/>
          <w:sz w:val="24"/>
          <w:szCs w:val="24"/>
        </w:rPr>
        <w:t>L</w:t>
      </w:r>
      <w:r w:rsidR="00FB70B2" w:rsidRPr="00FE2A13">
        <w:rPr>
          <w:rFonts w:ascii="Times New Roman" w:hAnsi="Times New Roman"/>
          <w:sz w:val="24"/>
          <w:szCs w:val="24"/>
        </w:rPr>
        <w:t xml:space="preserve">a </w:t>
      </w:r>
      <w:r w:rsidR="00A432A5" w:rsidRPr="00FE2A13">
        <w:rPr>
          <w:rFonts w:ascii="Times New Roman" w:hAnsi="Times New Roman"/>
          <w:sz w:val="24"/>
          <w:szCs w:val="24"/>
        </w:rPr>
        <w:t>Cotation</w:t>
      </w:r>
      <w:r w:rsidR="00FB70B2" w:rsidRPr="00FE2A13">
        <w:rPr>
          <w:rFonts w:ascii="Times New Roman" w:hAnsi="Times New Roman"/>
          <w:sz w:val="24"/>
          <w:szCs w:val="24"/>
        </w:rPr>
        <w:t xml:space="preserve"> du soumissionnaire</w:t>
      </w:r>
      <w:r w:rsidRPr="00FE2A13">
        <w:rPr>
          <w:rFonts w:ascii="Times New Roman" w:hAnsi="Times New Roman"/>
          <w:sz w:val="24"/>
          <w:szCs w:val="24"/>
        </w:rPr>
        <w:t xml:space="preserve"> </w:t>
      </w:r>
      <w:r w:rsidR="00002B47" w:rsidRPr="00FE2A13">
        <w:rPr>
          <w:rFonts w:ascii="Times New Roman" w:hAnsi="Times New Roman"/>
          <w:sz w:val="24"/>
          <w:szCs w:val="24"/>
        </w:rPr>
        <w:t xml:space="preserve">doit </w:t>
      </w:r>
      <w:r w:rsidRPr="00FE2A13">
        <w:rPr>
          <w:rFonts w:ascii="Times New Roman" w:hAnsi="Times New Roman"/>
          <w:sz w:val="24"/>
          <w:szCs w:val="24"/>
        </w:rPr>
        <w:t>comprend</w:t>
      </w:r>
      <w:r w:rsidR="00456FB6" w:rsidRPr="00FE2A13">
        <w:rPr>
          <w:rFonts w:ascii="Times New Roman" w:hAnsi="Times New Roman"/>
          <w:sz w:val="24"/>
          <w:szCs w:val="24"/>
        </w:rPr>
        <w:t>r</w:t>
      </w:r>
      <w:r w:rsidR="00002B47" w:rsidRPr="00FE2A13">
        <w:rPr>
          <w:rFonts w:ascii="Times New Roman" w:hAnsi="Times New Roman"/>
          <w:sz w:val="24"/>
          <w:szCs w:val="24"/>
        </w:rPr>
        <w:t>e</w:t>
      </w:r>
      <w:r w:rsidR="00C91D78" w:rsidRPr="00FE2A13">
        <w:rPr>
          <w:rFonts w:ascii="Times New Roman" w:hAnsi="Times New Roman"/>
          <w:sz w:val="24"/>
          <w:szCs w:val="24"/>
        </w:rPr>
        <w:t xml:space="preserve"> </w:t>
      </w:r>
      <w:r w:rsidRPr="00FE2A13">
        <w:rPr>
          <w:rFonts w:ascii="Times New Roman" w:hAnsi="Times New Roman"/>
          <w:sz w:val="24"/>
          <w:szCs w:val="24"/>
        </w:rPr>
        <w:t>:</w:t>
      </w:r>
    </w:p>
    <w:p w14:paraId="28813E11" w14:textId="476487C4" w:rsidR="00612650" w:rsidRPr="00FE2A13" w:rsidRDefault="00612650" w:rsidP="00B769B8">
      <w:pPr>
        <w:numPr>
          <w:ilvl w:val="0"/>
          <w:numId w:val="5"/>
        </w:numPr>
        <w:spacing w:after="120"/>
        <w:jc w:val="both"/>
        <w:rPr>
          <w:rFonts w:ascii="Times New Roman" w:hAnsi="Times New Roman"/>
          <w:sz w:val="24"/>
          <w:szCs w:val="24"/>
        </w:rPr>
      </w:pPr>
      <w:bookmarkStart w:id="16" w:name="_Hlk96348486"/>
      <w:r w:rsidRPr="00FE2A13">
        <w:rPr>
          <w:rFonts w:ascii="Times New Roman" w:hAnsi="Times New Roman"/>
          <w:sz w:val="24"/>
          <w:szCs w:val="24"/>
        </w:rPr>
        <w:t xml:space="preserve">Une Lettre de </w:t>
      </w:r>
      <w:bookmarkStart w:id="17" w:name="_Hlk84847723"/>
      <w:r w:rsidRPr="00FE2A13">
        <w:rPr>
          <w:rFonts w:ascii="Times New Roman" w:hAnsi="Times New Roman"/>
          <w:sz w:val="24"/>
          <w:szCs w:val="24"/>
        </w:rPr>
        <w:t>Soumission</w:t>
      </w:r>
      <w:bookmarkEnd w:id="17"/>
      <w:r w:rsidRPr="00FE2A13">
        <w:rPr>
          <w:rFonts w:ascii="Times New Roman" w:hAnsi="Times New Roman"/>
          <w:sz w:val="24"/>
          <w:szCs w:val="24"/>
        </w:rPr>
        <w:t xml:space="preserve"> datée et signée </w:t>
      </w:r>
      <w:r w:rsidRPr="00FE2A13">
        <w:rPr>
          <w:rFonts w:ascii="Times New Roman" w:hAnsi="Times New Roman"/>
          <w:spacing w:val="-2"/>
          <w:sz w:val="24"/>
          <w:szCs w:val="24"/>
        </w:rPr>
        <w:t>conformément au formulaire joint</w:t>
      </w:r>
      <w:r w:rsidRPr="00FE2A13">
        <w:rPr>
          <w:rFonts w:ascii="Times New Roman" w:hAnsi="Times New Roman"/>
          <w:sz w:val="24"/>
          <w:szCs w:val="24"/>
        </w:rPr>
        <w:t xml:space="preserve"> (en Annexe A) </w:t>
      </w:r>
      <w:r w:rsidRPr="00FE2A13">
        <w:rPr>
          <w:rFonts w:ascii="Times New Roman" w:hAnsi="Times New Roman"/>
          <w:b/>
          <w:sz w:val="24"/>
          <w:szCs w:val="24"/>
        </w:rPr>
        <w:t>de prix hors taxes, hors droit de douane</w:t>
      </w:r>
      <w:r w:rsidRPr="00FE2A13">
        <w:rPr>
          <w:rFonts w:ascii="Times New Roman" w:hAnsi="Times New Roman"/>
          <w:sz w:val="24"/>
          <w:szCs w:val="24"/>
        </w:rPr>
        <w:t xml:space="preserve"> et libellée en </w:t>
      </w:r>
      <w:r w:rsidRPr="00FE2A13">
        <w:rPr>
          <w:rFonts w:ascii="Times New Roman" w:hAnsi="Times New Roman"/>
          <w:b/>
          <w:bCs/>
          <w:sz w:val="24"/>
          <w:szCs w:val="24"/>
        </w:rPr>
        <w:t xml:space="preserve">francs CFA </w:t>
      </w:r>
      <w:r w:rsidRPr="00FE2A13">
        <w:rPr>
          <w:rFonts w:ascii="Times New Roman" w:hAnsi="Times New Roman"/>
          <w:sz w:val="24"/>
          <w:szCs w:val="24"/>
        </w:rPr>
        <w:t>conformément à</w:t>
      </w:r>
      <w:r w:rsidRPr="00FE2A13">
        <w:rPr>
          <w:rFonts w:ascii="Times New Roman" w:hAnsi="Times New Roman"/>
          <w:b/>
          <w:bCs/>
          <w:sz w:val="24"/>
          <w:szCs w:val="24"/>
        </w:rPr>
        <w:t xml:space="preserve"> l’Annexe </w:t>
      </w:r>
      <w:r w:rsidR="00F020D0">
        <w:rPr>
          <w:rFonts w:ascii="Times New Roman" w:hAnsi="Times New Roman"/>
          <w:b/>
          <w:bCs/>
          <w:sz w:val="24"/>
          <w:szCs w:val="24"/>
        </w:rPr>
        <w:t>1</w:t>
      </w:r>
      <w:r w:rsidRPr="00FE2A13">
        <w:rPr>
          <w:rFonts w:ascii="Times New Roman" w:hAnsi="Times New Roman"/>
          <w:b/>
          <w:bCs/>
          <w:sz w:val="24"/>
          <w:szCs w:val="24"/>
        </w:rPr>
        <w:t>.</w:t>
      </w:r>
      <w:r w:rsidRPr="00FE2A13">
        <w:rPr>
          <w:rFonts w:ascii="Times New Roman" w:hAnsi="Times New Roman"/>
          <w:sz w:val="24"/>
          <w:szCs w:val="24"/>
        </w:rPr>
        <w:t xml:space="preserve"> Toute Offre non accompagnée de la Lettre de soumission signée par le représentant ou la personne autorisée par la société </w:t>
      </w:r>
      <w:r w:rsidRPr="00FE2A13">
        <w:rPr>
          <w:rFonts w:ascii="Times New Roman" w:hAnsi="Times New Roman"/>
          <w:b/>
          <w:bCs/>
          <w:sz w:val="24"/>
          <w:szCs w:val="24"/>
        </w:rPr>
        <w:t>sera déclarée non conforme et rejetée </w:t>
      </w:r>
      <w:r w:rsidRPr="00FE2A13">
        <w:rPr>
          <w:rFonts w:ascii="Times New Roman" w:hAnsi="Times New Roman"/>
          <w:sz w:val="24"/>
          <w:szCs w:val="24"/>
        </w:rPr>
        <w:t>;</w:t>
      </w:r>
    </w:p>
    <w:p w14:paraId="0136E32D" w14:textId="70FB9E9F" w:rsidR="00612650" w:rsidRDefault="00612650" w:rsidP="00B769B8">
      <w:pPr>
        <w:pStyle w:val="ListParagraph"/>
        <w:numPr>
          <w:ilvl w:val="0"/>
          <w:numId w:val="5"/>
        </w:numPr>
        <w:spacing w:after="120"/>
        <w:contextualSpacing w:val="0"/>
        <w:jc w:val="both"/>
        <w:rPr>
          <w:rFonts w:ascii="Times New Roman" w:hAnsi="Times New Roman"/>
          <w:sz w:val="24"/>
          <w:szCs w:val="24"/>
        </w:rPr>
      </w:pPr>
      <w:r w:rsidRPr="00FE2A13">
        <w:rPr>
          <w:rFonts w:ascii="Times New Roman" w:hAnsi="Times New Roman"/>
          <w:sz w:val="24"/>
          <w:szCs w:val="24"/>
        </w:rPr>
        <w:t xml:space="preserve">Un Bordereau des Prix </w:t>
      </w:r>
      <w:r w:rsidR="00F020D0">
        <w:rPr>
          <w:rFonts w:ascii="Times New Roman" w:hAnsi="Times New Roman"/>
          <w:sz w:val="24"/>
          <w:szCs w:val="24"/>
        </w:rPr>
        <w:t xml:space="preserve">des services </w:t>
      </w:r>
      <w:r w:rsidRPr="00FE2A13">
        <w:rPr>
          <w:rFonts w:ascii="Times New Roman" w:hAnsi="Times New Roman"/>
          <w:sz w:val="24"/>
          <w:szCs w:val="24"/>
        </w:rPr>
        <w:t xml:space="preserve">daté et signé conformément à </w:t>
      </w:r>
      <w:r w:rsidRPr="00FE2A13">
        <w:rPr>
          <w:rFonts w:ascii="Times New Roman" w:hAnsi="Times New Roman"/>
          <w:b/>
          <w:bCs/>
          <w:sz w:val="24"/>
          <w:szCs w:val="24"/>
        </w:rPr>
        <w:t>l’Annexe </w:t>
      </w:r>
      <w:r w:rsidR="00F020D0">
        <w:rPr>
          <w:rFonts w:ascii="Times New Roman" w:hAnsi="Times New Roman"/>
          <w:b/>
          <w:bCs/>
          <w:sz w:val="24"/>
          <w:szCs w:val="24"/>
        </w:rPr>
        <w:t>2</w:t>
      </w:r>
      <w:r w:rsidRPr="00FE2A13">
        <w:rPr>
          <w:rFonts w:ascii="Times New Roman" w:hAnsi="Times New Roman"/>
          <w:b/>
          <w:bCs/>
          <w:sz w:val="24"/>
          <w:szCs w:val="24"/>
        </w:rPr>
        <w:t xml:space="preserve"> </w:t>
      </w:r>
      <w:r w:rsidRPr="00FE2A13">
        <w:rPr>
          <w:rFonts w:ascii="Times New Roman" w:hAnsi="Times New Roman"/>
          <w:sz w:val="24"/>
          <w:szCs w:val="24"/>
        </w:rPr>
        <w:t>; Toute Offre non accompagnée du bordereau des prix</w:t>
      </w:r>
      <w:r w:rsidR="007C693B">
        <w:rPr>
          <w:rFonts w:ascii="Times New Roman" w:hAnsi="Times New Roman"/>
          <w:sz w:val="24"/>
          <w:szCs w:val="24"/>
        </w:rPr>
        <w:t>,</w:t>
      </w:r>
      <w:r w:rsidRPr="00FE2A13">
        <w:rPr>
          <w:rFonts w:ascii="Times New Roman" w:hAnsi="Times New Roman"/>
          <w:sz w:val="24"/>
          <w:szCs w:val="24"/>
        </w:rPr>
        <w:t xml:space="preserve"> signé par le représentant ou la personne autorisée par la société </w:t>
      </w:r>
      <w:r w:rsidRPr="00FE2A13">
        <w:rPr>
          <w:rFonts w:ascii="Times New Roman" w:hAnsi="Times New Roman"/>
          <w:b/>
          <w:bCs/>
          <w:sz w:val="24"/>
          <w:szCs w:val="24"/>
        </w:rPr>
        <w:t>sera déclarée non conforme et rejetée </w:t>
      </w:r>
      <w:r w:rsidRPr="00FE2A13">
        <w:rPr>
          <w:rFonts w:ascii="Times New Roman" w:hAnsi="Times New Roman"/>
          <w:sz w:val="24"/>
          <w:szCs w:val="24"/>
        </w:rPr>
        <w:t>;</w:t>
      </w:r>
    </w:p>
    <w:p w14:paraId="0C82D9B7" w14:textId="15A310F4" w:rsidR="00F020D0" w:rsidRPr="006D7843" w:rsidRDefault="00F020D0" w:rsidP="006D7843">
      <w:pPr>
        <w:pStyle w:val="ListParagraph"/>
        <w:numPr>
          <w:ilvl w:val="0"/>
          <w:numId w:val="5"/>
        </w:numPr>
        <w:spacing w:after="120"/>
        <w:contextualSpacing w:val="0"/>
        <w:jc w:val="both"/>
        <w:rPr>
          <w:rFonts w:ascii="Times New Roman" w:hAnsi="Times New Roman"/>
          <w:sz w:val="24"/>
          <w:szCs w:val="24"/>
        </w:rPr>
      </w:pPr>
      <w:r>
        <w:rPr>
          <w:rFonts w:ascii="Times New Roman" w:hAnsi="Times New Roman"/>
          <w:sz w:val="24"/>
          <w:szCs w:val="24"/>
        </w:rPr>
        <w:t>Le calendrier de prestation</w:t>
      </w:r>
      <w:r w:rsidRPr="00FE2A13">
        <w:rPr>
          <w:rFonts w:ascii="Times New Roman" w:hAnsi="Times New Roman"/>
          <w:sz w:val="24"/>
          <w:szCs w:val="24"/>
        </w:rPr>
        <w:t xml:space="preserve"> </w:t>
      </w:r>
      <w:r>
        <w:rPr>
          <w:rFonts w:ascii="Times New Roman" w:hAnsi="Times New Roman"/>
          <w:sz w:val="24"/>
          <w:szCs w:val="24"/>
        </w:rPr>
        <w:t xml:space="preserve">des services </w:t>
      </w:r>
      <w:r w:rsidRPr="00FE2A13">
        <w:rPr>
          <w:rFonts w:ascii="Times New Roman" w:hAnsi="Times New Roman"/>
          <w:sz w:val="24"/>
          <w:szCs w:val="24"/>
        </w:rPr>
        <w:t xml:space="preserve">daté et signé conformément à </w:t>
      </w:r>
      <w:r w:rsidRPr="00FE2A13">
        <w:rPr>
          <w:rFonts w:ascii="Times New Roman" w:hAnsi="Times New Roman"/>
          <w:b/>
          <w:bCs/>
          <w:sz w:val="24"/>
          <w:szCs w:val="24"/>
        </w:rPr>
        <w:t>l’Annexe </w:t>
      </w:r>
      <w:r>
        <w:rPr>
          <w:rFonts w:ascii="Times New Roman" w:hAnsi="Times New Roman"/>
          <w:b/>
          <w:bCs/>
          <w:sz w:val="24"/>
          <w:szCs w:val="24"/>
        </w:rPr>
        <w:t>3 </w:t>
      </w:r>
      <w:r>
        <w:rPr>
          <w:rFonts w:ascii="Times New Roman" w:hAnsi="Times New Roman"/>
          <w:sz w:val="24"/>
          <w:szCs w:val="24"/>
        </w:rPr>
        <w:t>;</w:t>
      </w:r>
    </w:p>
    <w:p w14:paraId="76C20B40" w14:textId="722AA142" w:rsidR="00612650" w:rsidRPr="00FE2A13" w:rsidRDefault="00612650" w:rsidP="00B769B8">
      <w:pPr>
        <w:pStyle w:val="ListParagraph"/>
        <w:numPr>
          <w:ilvl w:val="0"/>
          <w:numId w:val="5"/>
        </w:numPr>
        <w:spacing w:after="120"/>
        <w:contextualSpacing w:val="0"/>
        <w:jc w:val="both"/>
        <w:rPr>
          <w:rFonts w:ascii="Times New Roman" w:hAnsi="Times New Roman"/>
          <w:sz w:val="24"/>
          <w:szCs w:val="24"/>
        </w:rPr>
      </w:pPr>
      <w:r w:rsidRPr="00FE2A13">
        <w:rPr>
          <w:rFonts w:ascii="Times New Roman" w:hAnsi="Times New Roman"/>
          <w:bCs/>
          <w:iCs/>
          <w:sz w:val="24"/>
          <w:szCs w:val="24"/>
        </w:rPr>
        <w:t xml:space="preserve">La copie du </w:t>
      </w:r>
      <w:r w:rsidR="007C693B">
        <w:rPr>
          <w:rFonts w:ascii="Times New Roman" w:hAnsi="Times New Roman"/>
          <w:bCs/>
          <w:iCs/>
          <w:sz w:val="24"/>
          <w:szCs w:val="24"/>
        </w:rPr>
        <w:t>R</w:t>
      </w:r>
      <w:r w:rsidRPr="00FE2A13">
        <w:rPr>
          <w:rFonts w:ascii="Times New Roman" w:hAnsi="Times New Roman"/>
          <w:bCs/>
          <w:iCs/>
          <w:sz w:val="24"/>
          <w:szCs w:val="24"/>
        </w:rPr>
        <w:t xml:space="preserve">egistre de </w:t>
      </w:r>
      <w:r w:rsidR="007C693B">
        <w:rPr>
          <w:rFonts w:ascii="Times New Roman" w:hAnsi="Times New Roman"/>
          <w:bCs/>
          <w:iCs/>
          <w:sz w:val="24"/>
          <w:szCs w:val="24"/>
        </w:rPr>
        <w:t>C</w:t>
      </w:r>
      <w:r w:rsidRPr="00FE2A13">
        <w:rPr>
          <w:rFonts w:ascii="Times New Roman" w:hAnsi="Times New Roman"/>
          <w:bCs/>
          <w:iCs/>
          <w:sz w:val="24"/>
          <w:szCs w:val="24"/>
        </w:rPr>
        <w:t xml:space="preserve">ommerce et du </w:t>
      </w:r>
      <w:r w:rsidR="007C693B">
        <w:rPr>
          <w:rFonts w:ascii="Times New Roman" w:hAnsi="Times New Roman"/>
          <w:bCs/>
          <w:iCs/>
          <w:sz w:val="24"/>
          <w:szCs w:val="24"/>
        </w:rPr>
        <w:t>C</w:t>
      </w:r>
      <w:r w:rsidRPr="00FE2A13">
        <w:rPr>
          <w:rFonts w:ascii="Times New Roman" w:hAnsi="Times New Roman"/>
          <w:bCs/>
          <w:iCs/>
          <w:sz w:val="24"/>
          <w:szCs w:val="24"/>
        </w:rPr>
        <w:t xml:space="preserve">rédit </w:t>
      </w:r>
      <w:r w:rsidR="007C693B">
        <w:rPr>
          <w:rFonts w:ascii="Times New Roman" w:hAnsi="Times New Roman"/>
          <w:bCs/>
          <w:iCs/>
          <w:sz w:val="24"/>
          <w:szCs w:val="24"/>
        </w:rPr>
        <w:t>M</w:t>
      </w:r>
      <w:r w:rsidRPr="00FE2A13">
        <w:rPr>
          <w:rFonts w:ascii="Times New Roman" w:hAnsi="Times New Roman"/>
          <w:bCs/>
          <w:iCs/>
          <w:sz w:val="24"/>
          <w:szCs w:val="24"/>
        </w:rPr>
        <w:t xml:space="preserve">obilier (RCCM) ou </w:t>
      </w:r>
      <w:bookmarkStart w:id="18" w:name="_Hlk33716651"/>
      <w:r w:rsidRPr="00FE2A13">
        <w:rPr>
          <w:rFonts w:ascii="Times New Roman" w:hAnsi="Times New Roman"/>
          <w:b/>
          <w:i/>
          <w:sz w:val="24"/>
          <w:szCs w:val="24"/>
        </w:rPr>
        <w:t>équivalent selon le Pays</w:t>
      </w:r>
      <w:bookmarkEnd w:id="18"/>
      <w:r w:rsidRPr="00FE2A13">
        <w:rPr>
          <w:rFonts w:ascii="Times New Roman" w:hAnsi="Times New Roman"/>
          <w:bCs/>
          <w:iCs/>
          <w:sz w:val="24"/>
          <w:szCs w:val="24"/>
        </w:rPr>
        <w:t xml:space="preserve">, du </w:t>
      </w:r>
      <w:r w:rsidR="007C693B">
        <w:rPr>
          <w:rFonts w:ascii="Times New Roman" w:hAnsi="Times New Roman"/>
          <w:bCs/>
          <w:iCs/>
          <w:sz w:val="24"/>
          <w:szCs w:val="24"/>
        </w:rPr>
        <w:t>N</w:t>
      </w:r>
      <w:r w:rsidRPr="00FE2A13">
        <w:rPr>
          <w:rFonts w:ascii="Times New Roman" w:hAnsi="Times New Roman"/>
          <w:bCs/>
          <w:iCs/>
          <w:sz w:val="24"/>
          <w:szCs w:val="24"/>
        </w:rPr>
        <w:t>uméro d’</w:t>
      </w:r>
      <w:r w:rsidR="007C693B">
        <w:rPr>
          <w:rFonts w:ascii="Times New Roman" w:hAnsi="Times New Roman"/>
          <w:bCs/>
          <w:iCs/>
          <w:sz w:val="24"/>
          <w:szCs w:val="24"/>
        </w:rPr>
        <w:t>I</w:t>
      </w:r>
      <w:r w:rsidRPr="00FE2A13">
        <w:rPr>
          <w:rFonts w:ascii="Times New Roman" w:hAnsi="Times New Roman"/>
          <w:bCs/>
          <w:iCs/>
          <w:sz w:val="24"/>
          <w:szCs w:val="24"/>
        </w:rPr>
        <w:t xml:space="preserve">dentification </w:t>
      </w:r>
      <w:r w:rsidR="007C693B">
        <w:rPr>
          <w:rFonts w:ascii="Times New Roman" w:hAnsi="Times New Roman"/>
          <w:bCs/>
          <w:iCs/>
          <w:sz w:val="24"/>
          <w:szCs w:val="24"/>
        </w:rPr>
        <w:t>F</w:t>
      </w:r>
      <w:r w:rsidRPr="00FE2A13">
        <w:rPr>
          <w:rFonts w:ascii="Times New Roman" w:hAnsi="Times New Roman"/>
          <w:bCs/>
          <w:iCs/>
          <w:sz w:val="24"/>
          <w:szCs w:val="24"/>
        </w:rPr>
        <w:t xml:space="preserve">iscal (NIF) ou </w:t>
      </w:r>
      <w:r w:rsidRPr="00FE2A13">
        <w:rPr>
          <w:rFonts w:ascii="Times New Roman" w:hAnsi="Times New Roman"/>
          <w:b/>
          <w:i/>
          <w:sz w:val="24"/>
          <w:szCs w:val="24"/>
        </w:rPr>
        <w:t>équivalent selon le pays</w:t>
      </w:r>
      <w:r w:rsidRPr="00FE2A13">
        <w:rPr>
          <w:rFonts w:ascii="Times New Roman" w:hAnsi="Times New Roman"/>
          <w:bCs/>
          <w:iCs/>
          <w:sz w:val="24"/>
          <w:szCs w:val="24"/>
        </w:rPr>
        <w:t xml:space="preserve"> ; Quant à l’</w:t>
      </w:r>
      <w:bookmarkStart w:id="19" w:name="_Hlk46432068"/>
      <w:r w:rsidRPr="00FE2A13">
        <w:rPr>
          <w:rFonts w:ascii="Times New Roman" w:hAnsi="Times New Roman"/>
          <w:bCs/>
          <w:iCs/>
          <w:sz w:val="24"/>
          <w:szCs w:val="24"/>
        </w:rPr>
        <w:t>Attestation de Régularité Fiscale</w:t>
      </w:r>
      <w:bookmarkEnd w:id="19"/>
      <w:r w:rsidRPr="00FE2A13">
        <w:rPr>
          <w:rFonts w:ascii="Times New Roman" w:hAnsi="Times New Roman"/>
          <w:bCs/>
          <w:iCs/>
          <w:sz w:val="24"/>
          <w:szCs w:val="24"/>
        </w:rPr>
        <w:t xml:space="preserve"> (ARF) qui concerne seulement le soumissionnaire local, elle </w:t>
      </w:r>
      <w:r w:rsidRPr="000E5450">
        <w:rPr>
          <w:rFonts w:ascii="Times New Roman" w:hAnsi="Times New Roman"/>
          <w:b/>
          <w:iCs/>
          <w:sz w:val="24"/>
          <w:szCs w:val="24"/>
        </w:rPr>
        <w:t>sera demandée au soumissionnaire finalement retenu, avant la signature du Bon de Commande</w:t>
      </w:r>
      <w:r w:rsidRPr="00FE2A13">
        <w:rPr>
          <w:rFonts w:ascii="Times New Roman" w:hAnsi="Times New Roman"/>
          <w:bCs/>
          <w:iCs/>
          <w:sz w:val="24"/>
          <w:szCs w:val="24"/>
        </w:rPr>
        <w:t> ;</w:t>
      </w:r>
    </w:p>
    <w:p w14:paraId="5CC39D10" w14:textId="7562BD63" w:rsidR="00DF341F" w:rsidRDefault="00612650" w:rsidP="00DF341F">
      <w:pPr>
        <w:numPr>
          <w:ilvl w:val="0"/>
          <w:numId w:val="5"/>
        </w:numPr>
        <w:spacing w:after="120"/>
        <w:contextualSpacing/>
        <w:jc w:val="both"/>
        <w:rPr>
          <w:rFonts w:ascii="Times New Roman" w:hAnsi="Times New Roman"/>
          <w:sz w:val="24"/>
          <w:szCs w:val="24"/>
        </w:rPr>
      </w:pPr>
      <w:r w:rsidRPr="00FE2A13">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6808702E" w14:textId="77777777" w:rsidR="00DF341F" w:rsidRPr="00DF341F" w:rsidRDefault="00DF341F" w:rsidP="00B94CF4">
      <w:pPr>
        <w:spacing w:after="120"/>
        <w:ind w:left="720"/>
        <w:contextualSpacing/>
        <w:jc w:val="both"/>
        <w:rPr>
          <w:rFonts w:ascii="Times New Roman" w:hAnsi="Times New Roman"/>
          <w:sz w:val="24"/>
          <w:szCs w:val="24"/>
        </w:rPr>
      </w:pPr>
    </w:p>
    <w:p w14:paraId="01550C15" w14:textId="3626F363" w:rsidR="00612650" w:rsidRDefault="00612650" w:rsidP="00B769B8">
      <w:pPr>
        <w:numPr>
          <w:ilvl w:val="0"/>
          <w:numId w:val="5"/>
        </w:numPr>
        <w:spacing w:after="120"/>
        <w:contextualSpacing/>
        <w:jc w:val="both"/>
        <w:rPr>
          <w:rFonts w:ascii="Times New Roman" w:hAnsi="Times New Roman"/>
          <w:sz w:val="24"/>
          <w:szCs w:val="24"/>
        </w:rPr>
      </w:pPr>
      <w:r w:rsidRPr="00FE2A13">
        <w:rPr>
          <w:rFonts w:ascii="Times New Roman" w:hAnsi="Times New Roman"/>
          <w:sz w:val="24"/>
          <w:szCs w:val="24"/>
        </w:rPr>
        <w:t xml:space="preserve">Au moins </w:t>
      </w:r>
      <w:r w:rsidR="003355E3">
        <w:rPr>
          <w:rFonts w:ascii="Times New Roman" w:hAnsi="Times New Roman"/>
          <w:sz w:val="24"/>
          <w:szCs w:val="24"/>
        </w:rPr>
        <w:t>deux</w:t>
      </w:r>
      <w:r w:rsidRPr="00FE2A13">
        <w:rPr>
          <w:rFonts w:ascii="Times New Roman" w:hAnsi="Times New Roman"/>
          <w:sz w:val="24"/>
          <w:szCs w:val="24"/>
        </w:rPr>
        <w:t xml:space="preserve"> (</w:t>
      </w:r>
      <w:r w:rsidR="003355E3">
        <w:rPr>
          <w:rFonts w:ascii="Times New Roman" w:hAnsi="Times New Roman"/>
          <w:sz w:val="24"/>
          <w:szCs w:val="24"/>
        </w:rPr>
        <w:t>2</w:t>
      </w:r>
      <w:r w:rsidRPr="00FE2A13">
        <w:rPr>
          <w:rFonts w:ascii="Times New Roman" w:hAnsi="Times New Roman"/>
          <w:sz w:val="24"/>
          <w:szCs w:val="24"/>
        </w:rPr>
        <w:t>) références pour des marchés similaires (en nature et en taille) à justifier par des bons de Commande (</w:t>
      </w:r>
      <w:r w:rsidR="001947D0">
        <w:rPr>
          <w:rFonts w:ascii="Times New Roman" w:hAnsi="Times New Roman"/>
          <w:sz w:val="24"/>
          <w:szCs w:val="24"/>
        </w:rPr>
        <w:t>C</w:t>
      </w:r>
      <w:r w:rsidRPr="00FE2A13">
        <w:rPr>
          <w:rFonts w:ascii="Times New Roman" w:hAnsi="Times New Roman"/>
          <w:sz w:val="24"/>
          <w:szCs w:val="24"/>
        </w:rPr>
        <w:t xml:space="preserve">ontrats) accompagnés par des attestations de bonne exécution, des procès-verbaux de réception ou des bons de livraison signés par les deux parties. On entend par marchés similaires tout marché (Bon de </w:t>
      </w:r>
      <w:r w:rsidR="001947D0">
        <w:rPr>
          <w:rFonts w:ascii="Times New Roman" w:hAnsi="Times New Roman"/>
          <w:sz w:val="24"/>
          <w:szCs w:val="24"/>
        </w:rPr>
        <w:t>C</w:t>
      </w:r>
      <w:r w:rsidR="00554023" w:rsidRPr="00FE2A13">
        <w:rPr>
          <w:rFonts w:ascii="Times New Roman" w:hAnsi="Times New Roman"/>
          <w:sz w:val="24"/>
          <w:szCs w:val="24"/>
        </w:rPr>
        <w:t xml:space="preserve">ommande ou </w:t>
      </w:r>
      <w:r w:rsidR="001947D0">
        <w:rPr>
          <w:rFonts w:ascii="Times New Roman" w:hAnsi="Times New Roman"/>
          <w:sz w:val="24"/>
          <w:szCs w:val="24"/>
        </w:rPr>
        <w:t>C</w:t>
      </w:r>
      <w:r w:rsidR="00554023" w:rsidRPr="00FE2A13">
        <w:rPr>
          <w:rFonts w:ascii="Times New Roman" w:hAnsi="Times New Roman"/>
          <w:sz w:val="24"/>
          <w:szCs w:val="24"/>
        </w:rPr>
        <w:t xml:space="preserve">ontrat) </w:t>
      </w:r>
      <w:r w:rsidR="00DC263C">
        <w:rPr>
          <w:rFonts w:ascii="Times New Roman" w:hAnsi="Times New Roman"/>
          <w:sz w:val="24"/>
          <w:szCs w:val="24"/>
        </w:rPr>
        <w:t xml:space="preserve">relatif aux prestations de </w:t>
      </w:r>
      <w:r w:rsidR="00051A66">
        <w:rPr>
          <w:rFonts w:ascii="Times New Roman" w:hAnsi="Times New Roman"/>
          <w:sz w:val="24"/>
          <w:szCs w:val="24"/>
        </w:rPr>
        <w:t>maintenance des équipements de communication (VHF</w:t>
      </w:r>
      <w:r w:rsidR="000216AD">
        <w:rPr>
          <w:rFonts w:ascii="Times New Roman" w:hAnsi="Times New Roman"/>
          <w:sz w:val="24"/>
          <w:szCs w:val="24"/>
        </w:rPr>
        <w:t>, UHF</w:t>
      </w:r>
      <w:r w:rsidR="00420ED2">
        <w:rPr>
          <w:rFonts w:ascii="Times New Roman" w:hAnsi="Times New Roman"/>
          <w:sz w:val="24"/>
          <w:szCs w:val="24"/>
        </w:rPr>
        <w:t xml:space="preserve"> ou </w:t>
      </w:r>
      <w:r w:rsidR="00D56351">
        <w:rPr>
          <w:rFonts w:ascii="Times New Roman" w:hAnsi="Times New Roman"/>
          <w:sz w:val="24"/>
          <w:szCs w:val="24"/>
        </w:rPr>
        <w:t>Pylône</w:t>
      </w:r>
      <w:r w:rsidR="00420ED2">
        <w:rPr>
          <w:rFonts w:ascii="Times New Roman" w:hAnsi="Times New Roman"/>
          <w:sz w:val="24"/>
          <w:szCs w:val="24"/>
        </w:rPr>
        <w:t>)</w:t>
      </w:r>
      <w:r w:rsidR="00554023" w:rsidRPr="00FE2A13">
        <w:rPr>
          <w:rFonts w:ascii="Times New Roman" w:hAnsi="Times New Roman"/>
          <w:sz w:val="24"/>
          <w:szCs w:val="24"/>
        </w:rPr>
        <w:t>.</w:t>
      </w:r>
    </w:p>
    <w:p w14:paraId="667D0E2F" w14:textId="77777777" w:rsidR="00B769B8" w:rsidRPr="00E427C6" w:rsidRDefault="00B769B8" w:rsidP="00B94CF4">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3960B9BE" w14:textId="77777777" w:rsidR="00B769B8" w:rsidRPr="00FE2A13" w:rsidRDefault="00B769B8" w:rsidP="00B94CF4">
      <w:pPr>
        <w:spacing w:after="120"/>
        <w:ind w:left="720"/>
        <w:contextualSpacing/>
        <w:jc w:val="both"/>
        <w:rPr>
          <w:rFonts w:ascii="Times New Roman" w:hAnsi="Times New Roman"/>
          <w:sz w:val="24"/>
          <w:szCs w:val="24"/>
        </w:rPr>
      </w:pPr>
    </w:p>
    <w:p w14:paraId="1FD0E514" w14:textId="28159C5A" w:rsidR="009E5889" w:rsidRPr="00FE2A13" w:rsidRDefault="00612650" w:rsidP="006054A1">
      <w:pPr>
        <w:pStyle w:val="Heading1"/>
        <w:numPr>
          <w:ilvl w:val="0"/>
          <w:numId w:val="3"/>
        </w:numPr>
        <w:pBdr>
          <w:bottom w:val="single" w:sz="4" w:space="1" w:color="auto"/>
        </w:pBdr>
        <w:spacing w:line="276" w:lineRule="auto"/>
        <w:ind w:hanging="1080"/>
        <w:rPr>
          <w:sz w:val="24"/>
          <w:szCs w:val="24"/>
        </w:rPr>
      </w:pPr>
      <w:bookmarkStart w:id="20" w:name="_Toc98240138"/>
      <w:bookmarkEnd w:id="16"/>
      <w:r w:rsidRPr="00FE2A13">
        <w:rPr>
          <w:sz w:val="24"/>
          <w:szCs w:val="24"/>
        </w:rPr>
        <w:t>LIEU D’EXECUTION</w:t>
      </w:r>
      <w:bookmarkEnd w:id="20"/>
      <w:r w:rsidRPr="00FE2A13">
        <w:rPr>
          <w:sz w:val="24"/>
          <w:szCs w:val="24"/>
        </w:rPr>
        <w:t xml:space="preserve">  </w:t>
      </w:r>
    </w:p>
    <w:p w14:paraId="2F71D857" w14:textId="685B3E4E" w:rsidR="009E5889" w:rsidRDefault="00612650" w:rsidP="004A0EA6">
      <w:pPr>
        <w:pStyle w:val="TableParagraph"/>
        <w:spacing w:line="276" w:lineRule="auto"/>
        <w:ind w:left="69"/>
        <w:jc w:val="both"/>
        <w:rPr>
          <w:rFonts w:ascii="Times New Roman" w:hAnsi="Times New Roman" w:cs="Times New Roman"/>
          <w:sz w:val="24"/>
          <w:szCs w:val="24"/>
          <w:lang w:val="fr-FR"/>
        </w:rPr>
      </w:pPr>
      <w:r w:rsidRPr="00FE2A13">
        <w:rPr>
          <w:rFonts w:ascii="Times New Roman" w:hAnsi="Times New Roman" w:cs="Times New Roman"/>
          <w:sz w:val="24"/>
          <w:szCs w:val="24"/>
          <w:lang w:val="fr-FR"/>
        </w:rPr>
        <w:t xml:space="preserve">Les prestations seront exécutées dans les bureaux de </w:t>
      </w:r>
      <w:r w:rsidR="000A1D1C" w:rsidRPr="000A1D1C">
        <w:rPr>
          <w:rFonts w:ascii="Times New Roman" w:hAnsi="Times New Roman" w:cs="Times New Roman"/>
          <w:sz w:val="24"/>
          <w:szCs w:val="24"/>
          <w:lang w:val="fr-FR"/>
        </w:rPr>
        <w:t xml:space="preserve">MCA-Niger à Niamey </w:t>
      </w:r>
      <w:r w:rsidR="007C693B" w:rsidRPr="000A1D1C">
        <w:rPr>
          <w:rFonts w:ascii="Times New Roman" w:hAnsi="Times New Roman" w:cs="Times New Roman"/>
          <w:sz w:val="24"/>
          <w:szCs w:val="24"/>
          <w:lang w:val="fr-FR"/>
        </w:rPr>
        <w:t xml:space="preserve">et </w:t>
      </w:r>
      <w:r w:rsidR="007C693B">
        <w:rPr>
          <w:rFonts w:ascii="Times New Roman" w:hAnsi="Times New Roman" w:cs="Times New Roman"/>
          <w:sz w:val="24"/>
          <w:szCs w:val="24"/>
          <w:lang w:val="fr-FR"/>
        </w:rPr>
        <w:t>dans</w:t>
      </w:r>
      <w:r w:rsidR="00371E44">
        <w:rPr>
          <w:rFonts w:ascii="Times New Roman" w:hAnsi="Times New Roman" w:cs="Times New Roman"/>
          <w:sz w:val="24"/>
          <w:szCs w:val="24"/>
          <w:lang w:val="fr-FR"/>
        </w:rPr>
        <w:t xml:space="preserve"> les bureaux régionaux de Dosso, </w:t>
      </w:r>
      <w:r w:rsidR="001365B6">
        <w:rPr>
          <w:rFonts w:ascii="Times New Roman" w:hAnsi="Times New Roman" w:cs="Times New Roman"/>
          <w:sz w:val="24"/>
          <w:szCs w:val="24"/>
          <w:lang w:val="fr-FR"/>
        </w:rPr>
        <w:t>Maradi et Tahoua</w:t>
      </w:r>
      <w:r w:rsidR="000A1D1C" w:rsidRPr="000A1D1C">
        <w:rPr>
          <w:rFonts w:ascii="Times New Roman" w:hAnsi="Times New Roman" w:cs="Times New Roman"/>
          <w:sz w:val="24"/>
          <w:szCs w:val="24"/>
          <w:lang w:val="fr-FR"/>
        </w:rPr>
        <w:t xml:space="preserve">. Les services devront être exécutés en tenant compte des indications mentionnées dans la description de services en </w:t>
      </w:r>
      <w:r w:rsidR="007C693B">
        <w:rPr>
          <w:rFonts w:ascii="Times New Roman" w:hAnsi="Times New Roman" w:cs="Times New Roman"/>
          <w:b/>
          <w:bCs/>
          <w:i/>
          <w:iCs/>
          <w:sz w:val="24"/>
          <w:szCs w:val="24"/>
          <w:lang w:val="fr-FR"/>
        </w:rPr>
        <w:t>A</w:t>
      </w:r>
      <w:r w:rsidR="000A1D1C" w:rsidRPr="000A1D1C">
        <w:rPr>
          <w:rFonts w:ascii="Times New Roman" w:hAnsi="Times New Roman" w:cs="Times New Roman"/>
          <w:b/>
          <w:bCs/>
          <w:i/>
          <w:iCs/>
          <w:sz w:val="24"/>
          <w:szCs w:val="24"/>
          <w:lang w:val="fr-FR"/>
        </w:rPr>
        <w:t xml:space="preserve">nnexe </w:t>
      </w:r>
      <w:r w:rsidR="00F020D0">
        <w:rPr>
          <w:rFonts w:ascii="Times New Roman" w:hAnsi="Times New Roman" w:cs="Times New Roman"/>
          <w:b/>
          <w:bCs/>
          <w:i/>
          <w:iCs/>
          <w:sz w:val="24"/>
          <w:szCs w:val="24"/>
          <w:lang w:val="fr-FR"/>
        </w:rPr>
        <w:t>4</w:t>
      </w:r>
      <w:r w:rsidR="009E4C2F">
        <w:rPr>
          <w:rFonts w:ascii="Times New Roman" w:hAnsi="Times New Roman" w:cs="Times New Roman"/>
          <w:b/>
          <w:bCs/>
          <w:i/>
          <w:iCs/>
          <w:sz w:val="24"/>
          <w:szCs w:val="24"/>
          <w:lang w:val="fr-FR"/>
        </w:rPr>
        <w:t xml:space="preserve"> </w:t>
      </w:r>
      <w:r w:rsidR="000A1D1C" w:rsidRPr="000A1D1C">
        <w:rPr>
          <w:rFonts w:ascii="Times New Roman" w:hAnsi="Times New Roman" w:cs="Times New Roman"/>
          <w:sz w:val="24"/>
          <w:szCs w:val="24"/>
          <w:lang w:val="fr-FR"/>
        </w:rPr>
        <w:t>du présent document</w:t>
      </w:r>
      <w:r w:rsidR="000A1D1C">
        <w:rPr>
          <w:rFonts w:ascii="Times New Roman" w:hAnsi="Times New Roman" w:cs="Times New Roman"/>
          <w:sz w:val="24"/>
          <w:szCs w:val="24"/>
          <w:lang w:val="fr-FR"/>
        </w:rPr>
        <w:t>.</w:t>
      </w:r>
      <w:r w:rsidR="009E5889" w:rsidRPr="00FE2A13">
        <w:rPr>
          <w:rFonts w:ascii="Times New Roman" w:hAnsi="Times New Roman" w:cs="Times New Roman"/>
          <w:sz w:val="24"/>
          <w:szCs w:val="24"/>
          <w:lang w:val="fr-FR"/>
        </w:rPr>
        <w:t xml:space="preserve"> </w:t>
      </w:r>
    </w:p>
    <w:p w14:paraId="4CA67712" w14:textId="77777777" w:rsidR="00424A04" w:rsidRDefault="00424A04" w:rsidP="00424A04">
      <w:pPr>
        <w:spacing w:after="0" w:line="240" w:lineRule="auto"/>
        <w:jc w:val="both"/>
        <w:rPr>
          <w:rFonts w:ascii="Times New Roman" w:hAnsi="Times New Roman"/>
          <w:iCs/>
          <w:sz w:val="24"/>
          <w:szCs w:val="24"/>
          <w:highlight w:val="yellow"/>
          <w:lang w:eastAsia="fr-FR"/>
        </w:rPr>
      </w:pPr>
    </w:p>
    <w:p w14:paraId="6A3E336A" w14:textId="35EF51F5" w:rsidR="00424A04" w:rsidRPr="003A0E6E" w:rsidRDefault="009E4C2F" w:rsidP="00424A04">
      <w:pPr>
        <w:spacing w:after="0" w:line="240" w:lineRule="auto"/>
        <w:jc w:val="both"/>
        <w:rPr>
          <w:rFonts w:ascii="Times New Roman" w:hAnsi="Times New Roman"/>
          <w:iCs/>
          <w:sz w:val="24"/>
          <w:szCs w:val="24"/>
          <w:lang w:eastAsia="fr-FR"/>
        </w:rPr>
      </w:pPr>
      <w:r w:rsidRPr="003A0E6E">
        <w:rPr>
          <w:rFonts w:ascii="Times New Roman" w:hAnsi="Times New Roman"/>
          <w:iCs/>
          <w:sz w:val="24"/>
          <w:szCs w:val="24"/>
          <w:lang w:eastAsia="fr-FR"/>
        </w:rPr>
        <w:t xml:space="preserve">Aucune </w:t>
      </w:r>
      <w:r w:rsidR="00424A04" w:rsidRPr="003A0E6E">
        <w:rPr>
          <w:rFonts w:ascii="Times New Roman" w:hAnsi="Times New Roman"/>
          <w:iCs/>
          <w:sz w:val="24"/>
          <w:szCs w:val="24"/>
          <w:lang w:eastAsia="fr-FR"/>
        </w:rPr>
        <w:t>visite de</w:t>
      </w:r>
      <w:r w:rsidRPr="003A0E6E">
        <w:rPr>
          <w:rFonts w:ascii="Times New Roman" w:hAnsi="Times New Roman"/>
          <w:iCs/>
          <w:sz w:val="24"/>
          <w:szCs w:val="24"/>
          <w:lang w:eastAsia="fr-FR"/>
        </w:rPr>
        <w:t xml:space="preserve"> lieu n’est</w:t>
      </w:r>
      <w:r w:rsidR="00424A04" w:rsidRPr="003A0E6E">
        <w:rPr>
          <w:rFonts w:ascii="Times New Roman" w:hAnsi="Times New Roman"/>
          <w:iCs/>
          <w:sz w:val="24"/>
          <w:szCs w:val="24"/>
          <w:lang w:eastAsia="fr-FR"/>
        </w:rPr>
        <w:t xml:space="preserve"> prévue </w:t>
      </w:r>
      <w:r w:rsidR="003A0E6E" w:rsidRPr="003A0E6E">
        <w:rPr>
          <w:rFonts w:ascii="Times New Roman" w:hAnsi="Times New Roman"/>
          <w:iCs/>
          <w:sz w:val="24"/>
          <w:szCs w:val="24"/>
          <w:lang w:eastAsia="fr-FR"/>
        </w:rPr>
        <w:t xml:space="preserve">pour cette prestation. </w:t>
      </w:r>
    </w:p>
    <w:p w14:paraId="70017760" w14:textId="77777777" w:rsidR="009E5889" w:rsidRPr="00FE2A13" w:rsidRDefault="009E5889" w:rsidP="006054A1">
      <w:pPr>
        <w:pStyle w:val="Heading1"/>
        <w:numPr>
          <w:ilvl w:val="0"/>
          <w:numId w:val="3"/>
        </w:numPr>
        <w:pBdr>
          <w:bottom w:val="single" w:sz="4" w:space="1" w:color="auto"/>
        </w:pBdr>
        <w:spacing w:line="276" w:lineRule="auto"/>
        <w:ind w:hanging="1080"/>
        <w:rPr>
          <w:sz w:val="24"/>
          <w:szCs w:val="24"/>
        </w:rPr>
      </w:pPr>
      <w:bookmarkStart w:id="21" w:name="_Toc98240139"/>
      <w:r w:rsidRPr="00FE2A13">
        <w:rPr>
          <w:sz w:val="24"/>
          <w:szCs w:val="24"/>
        </w:rPr>
        <w:t>DEMANDE D’ECLAIRCISSEMENTS</w:t>
      </w:r>
      <w:bookmarkEnd w:id="21"/>
    </w:p>
    <w:p w14:paraId="034D87C1" w14:textId="77777777" w:rsidR="009E5889" w:rsidRPr="00FE2A13" w:rsidRDefault="009E5889" w:rsidP="004A0EA6">
      <w:pPr>
        <w:tabs>
          <w:tab w:val="left" w:pos="0"/>
        </w:tabs>
        <w:suppressAutoHyphens/>
        <w:spacing w:after="0"/>
        <w:jc w:val="both"/>
        <w:rPr>
          <w:rFonts w:ascii="Times New Roman" w:hAnsi="Times New Roman"/>
          <w:sz w:val="24"/>
          <w:szCs w:val="24"/>
        </w:rPr>
      </w:pPr>
      <w:r w:rsidRPr="00FE2A13">
        <w:rPr>
          <w:rFonts w:ascii="Times New Roman" w:hAnsi="Times New Roman"/>
          <w:spacing w:val="-2"/>
          <w:sz w:val="24"/>
          <w:szCs w:val="24"/>
        </w:rPr>
        <w:t xml:space="preserve">Si les Prestataires de Services désirent obtenir des éclaircissements sur la présente Demande de Cotations, ils doivent les notifier à l’Agence de passation des marchés du </w:t>
      </w:r>
      <w:r w:rsidRPr="00FE2A13">
        <w:rPr>
          <w:rFonts w:ascii="Times New Roman" w:hAnsi="Times New Roman"/>
          <w:sz w:val="24"/>
          <w:szCs w:val="24"/>
        </w:rPr>
        <w:t>MCA-Niger</w:t>
      </w:r>
      <w:r w:rsidRPr="00FE2A13">
        <w:rPr>
          <w:rFonts w:ascii="Times New Roman" w:hAnsi="Times New Roman"/>
          <w:spacing w:val="-2"/>
          <w:sz w:val="24"/>
          <w:szCs w:val="24"/>
        </w:rPr>
        <w:t xml:space="preserve"> par écrit au moins </w:t>
      </w:r>
      <w:r w:rsidRPr="00FE2A13">
        <w:rPr>
          <w:rFonts w:ascii="Times New Roman" w:hAnsi="Times New Roman"/>
          <w:b/>
          <w:bCs/>
          <w:spacing w:val="-2"/>
          <w:sz w:val="24"/>
          <w:szCs w:val="24"/>
        </w:rPr>
        <w:t>quatre</w:t>
      </w:r>
      <w:r w:rsidRPr="00FE2A13">
        <w:rPr>
          <w:rFonts w:ascii="Times New Roman" w:hAnsi="Times New Roman"/>
          <w:spacing w:val="-2"/>
          <w:sz w:val="24"/>
          <w:szCs w:val="24"/>
        </w:rPr>
        <w:t xml:space="preserve"> (</w:t>
      </w:r>
      <w:r w:rsidRPr="00FE2A13">
        <w:rPr>
          <w:rFonts w:ascii="Times New Roman" w:hAnsi="Times New Roman"/>
          <w:b/>
          <w:bCs/>
          <w:spacing w:val="-2"/>
          <w:sz w:val="24"/>
          <w:szCs w:val="24"/>
        </w:rPr>
        <w:t>04</w:t>
      </w:r>
      <w:r w:rsidRPr="00FE2A13">
        <w:rPr>
          <w:rFonts w:ascii="Times New Roman" w:hAnsi="Times New Roman"/>
          <w:spacing w:val="-2"/>
          <w:sz w:val="24"/>
          <w:szCs w:val="24"/>
        </w:rPr>
        <w:t>) jours ouvrables avant la date limite de remise de la Cotation</w:t>
      </w:r>
      <w:r w:rsidRPr="00FE2A13">
        <w:rPr>
          <w:rFonts w:ascii="Times New Roman" w:hAnsi="Times New Roman"/>
          <w:b/>
          <w:spacing w:val="-2"/>
          <w:sz w:val="24"/>
          <w:szCs w:val="24"/>
        </w:rPr>
        <w:t xml:space="preserve">. </w:t>
      </w:r>
      <w:r w:rsidRPr="00FE2A13">
        <w:rPr>
          <w:rFonts w:ascii="Times New Roman" w:hAnsi="Times New Roman"/>
          <w:spacing w:val="-2"/>
          <w:sz w:val="24"/>
          <w:szCs w:val="24"/>
        </w:rPr>
        <w:t>Les demandes d’éclaircissements doivent être envoyées par courriel à </w:t>
      </w:r>
      <w:r w:rsidRPr="00FE2A13">
        <w:rPr>
          <w:rFonts w:ascii="Times New Roman" w:hAnsi="Times New Roman"/>
          <w:sz w:val="24"/>
          <w:szCs w:val="24"/>
        </w:rPr>
        <w:t>l’adresse ci-après :</w:t>
      </w:r>
    </w:p>
    <w:p w14:paraId="6307F6F4" w14:textId="01A21B4E" w:rsidR="00FE0038" w:rsidRPr="00FE2A13" w:rsidRDefault="003E0CAF"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1" w:history="1">
        <w:r w:rsidR="009E5889" w:rsidRPr="00FE2A13">
          <w:rPr>
            <w:rStyle w:val="Hyperlink"/>
            <w:rFonts w:ascii="Times New Roman" w:eastAsia="Calibri" w:hAnsi="Times New Roman"/>
            <w:sz w:val="24"/>
            <w:szCs w:val="24"/>
            <w:lang w:bidi="fr-FR"/>
          </w:rPr>
          <w:t>procurement@mcaniger.ne</w:t>
        </w:r>
      </w:hyperlink>
      <w:r w:rsidR="009E5889" w:rsidRPr="00FE2A13">
        <w:rPr>
          <w:rFonts w:ascii="Times New Roman" w:eastAsia="Calibri" w:hAnsi="Times New Roman"/>
          <w:sz w:val="24"/>
          <w:szCs w:val="24"/>
          <w:lang w:bidi="fr-FR"/>
        </w:rPr>
        <w:t xml:space="preserve"> copie à </w:t>
      </w:r>
      <w:hyperlink r:id="rId12" w:history="1">
        <w:r w:rsidR="009E5889" w:rsidRPr="00FE2A13">
          <w:rPr>
            <w:rStyle w:val="Hyperlink"/>
            <w:rFonts w:ascii="Times New Roman" w:eastAsia="Calibri" w:hAnsi="Times New Roman"/>
            <w:sz w:val="24"/>
            <w:szCs w:val="24"/>
            <w:lang w:bidi="fr-FR"/>
          </w:rPr>
          <w:t>mcanigerpa@cardno.com</w:t>
        </w:r>
      </w:hyperlink>
      <w:r w:rsidR="009E5889" w:rsidRPr="00FE2A13">
        <w:rPr>
          <w:rFonts w:ascii="Times New Roman" w:eastAsia="Calibri" w:hAnsi="Times New Roman"/>
          <w:sz w:val="24"/>
          <w:szCs w:val="24"/>
          <w:lang w:bidi="fr-FR"/>
        </w:rPr>
        <w:t xml:space="preserve"> avec la mention en Objet du courriel</w:t>
      </w:r>
      <w:r w:rsidR="00C06A67" w:rsidRPr="00FE2A13">
        <w:rPr>
          <w:rFonts w:ascii="Times New Roman" w:eastAsia="Calibri" w:hAnsi="Times New Roman"/>
          <w:sz w:val="24"/>
          <w:szCs w:val="24"/>
          <w:lang w:bidi="fr-FR"/>
        </w:rPr>
        <w:t xml:space="preserve"> </w:t>
      </w:r>
      <w:r w:rsidR="00C06A67" w:rsidRPr="00FE2A13">
        <w:rPr>
          <w:rFonts w:ascii="Times New Roman" w:hAnsi="Times New Roman"/>
          <w:sz w:val="24"/>
          <w:szCs w:val="24"/>
          <w:lang w:val="fr-CI"/>
        </w:rPr>
        <w:t>« </w:t>
      </w:r>
      <w:r w:rsidR="0072421B" w:rsidRPr="0072421B">
        <w:rPr>
          <w:rFonts w:ascii="Times New Roman" w:hAnsi="Times New Roman"/>
          <w:b/>
          <w:color w:val="000000"/>
          <w:sz w:val="24"/>
          <w:szCs w:val="24"/>
          <w:lang w:eastAsia="ru-RU"/>
        </w:rPr>
        <w:t>DC N° ADM/41/Shop/28</w:t>
      </w:r>
      <w:r w:rsidR="006A448F">
        <w:rPr>
          <w:rFonts w:ascii="Times New Roman" w:hAnsi="Times New Roman"/>
          <w:b/>
          <w:color w:val="000000"/>
          <w:sz w:val="24"/>
          <w:szCs w:val="24"/>
          <w:lang w:eastAsia="ru-RU"/>
        </w:rPr>
        <w:t>3</w:t>
      </w:r>
      <w:r w:rsidR="0072421B" w:rsidRPr="0072421B">
        <w:rPr>
          <w:rFonts w:ascii="Times New Roman" w:hAnsi="Times New Roman"/>
          <w:b/>
          <w:color w:val="000000"/>
          <w:sz w:val="24"/>
          <w:szCs w:val="24"/>
          <w:lang w:eastAsia="ru-RU"/>
        </w:rPr>
        <w:t>/21</w:t>
      </w:r>
      <w:r w:rsidR="00AC42D0">
        <w:rPr>
          <w:rFonts w:ascii="Times New Roman" w:hAnsi="Times New Roman"/>
          <w:b/>
          <w:color w:val="000000"/>
          <w:sz w:val="24"/>
          <w:szCs w:val="24"/>
          <w:lang w:eastAsia="ru-RU"/>
        </w:rPr>
        <w:t xml:space="preserve"> - </w:t>
      </w:r>
      <w:r w:rsidR="00AC42D0" w:rsidRPr="00FE2A13">
        <w:rPr>
          <w:rFonts w:ascii="Times New Roman" w:eastAsia="SimSun" w:hAnsi="Times New Roman"/>
          <w:b/>
          <w:bCs/>
          <w:sz w:val="24"/>
          <w:szCs w:val="24"/>
          <w:lang w:eastAsia="zh-CN"/>
        </w:rPr>
        <w:t>Recrutement d’un prestataire de service</w:t>
      </w:r>
      <w:r w:rsidR="00AC42D0">
        <w:rPr>
          <w:rFonts w:ascii="Times New Roman" w:eastAsia="SimSun" w:hAnsi="Times New Roman"/>
          <w:b/>
          <w:bCs/>
          <w:sz w:val="24"/>
          <w:szCs w:val="24"/>
          <w:lang w:eastAsia="zh-CN"/>
        </w:rPr>
        <w:t xml:space="preserve"> en Maintenance </w:t>
      </w:r>
      <w:r w:rsidR="00C06A67" w:rsidRPr="00FE2A13">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00FE0038" w:rsidRPr="00FE2A13">
        <w:rPr>
          <w:rFonts w:ascii="Times New Roman" w:hAnsi="Times New Roman"/>
          <w:smallCaps/>
          <w:sz w:val="24"/>
          <w:szCs w:val="24"/>
          <w14:shadow w14:blurRad="50800" w14:dist="38100" w14:dir="2700000" w14:sx="100000" w14:sy="100000" w14:kx="0" w14:ky="0" w14:algn="tl">
            <w14:srgbClr w14:val="000000">
              <w14:alpha w14:val="60000"/>
            </w14:srgbClr>
          </w14:shadow>
        </w:rPr>
        <w:t>.</w:t>
      </w:r>
    </w:p>
    <w:p w14:paraId="2BF0E517" w14:textId="42FE1E22" w:rsidR="009E5889" w:rsidRPr="00FE2A13" w:rsidRDefault="009E5889" w:rsidP="00BA16FD">
      <w:pPr>
        <w:tabs>
          <w:tab w:val="center" w:pos="4680"/>
        </w:tabs>
        <w:jc w:val="both"/>
        <w:rPr>
          <w:rFonts w:ascii="Times New Roman" w:hAnsi="Times New Roman"/>
          <w:b/>
          <w:bCs/>
          <w:i/>
          <w:iCs/>
          <w:sz w:val="24"/>
          <w:szCs w:val="24"/>
        </w:rPr>
      </w:pPr>
      <w:r w:rsidRPr="00FE2A13">
        <w:rPr>
          <w:rFonts w:ascii="Times New Roman" w:hAnsi="Times New Roman"/>
          <w:bCs/>
          <w:sz w:val="24"/>
          <w:szCs w:val="24"/>
        </w:rPr>
        <w:t xml:space="preserve">MCA-Niger </w:t>
      </w:r>
      <w:r w:rsidRPr="00FE2A13">
        <w:rPr>
          <w:rFonts w:ascii="Times New Roman" w:hAnsi="Times New Roman"/>
          <w:bCs/>
          <w:spacing w:val="-2"/>
          <w:sz w:val="24"/>
          <w:szCs w:val="24"/>
        </w:rPr>
        <w:t xml:space="preserve">répondra aux demandes de clarifications en envoyant un courriel à tous les </w:t>
      </w:r>
      <w:r w:rsidRPr="00FE2A13">
        <w:rPr>
          <w:rFonts w:ascii="Times New Roman" w:hAnsi="Times New Roman"/>
          <w:bCs/>
          <w:sz w:val="24"/>
          <w:szCs w:val="24"/>
        </w:rPr>
        <w:t>Prestataires de Services</w:t>
      </w:r>
      <w:r w:rsidRPr="00FE2A13">
        <w:rPr>
          <w:rFonts w:ascii="Times New Roman" w:hAnsi="Times New Roman"/>
          <w:bCs/>
          <w:spacing w:val="-2"/>
          <w:sz w:val="24"/>
          <w:szCs w:val="24"/>
        </w:rPr>
        <w:t xml:space="preserve"> au plus tard </w:t>
      </w:r>
      <w:r w:rsidRPr="00FE2A13">
        <w:rPr>
          <w:rFonts w:ascii="Times New Roman" w:hAnsi="Times New Roman"/>
          <w:b/>
          <w:spacing w:val="-2"/>
          <w:sz w:val="24"/>
          <w:szCs w:val="24"/>
        </w:rPr>
        <w:t>deux (02) jours ouvrables</w:t>
      </w:r>
      <w:r w:rsidRPr="00FE2A13">
        <w:rPr>
          <w:rFonts w:ascii="Times New Roman" w:hAnsi="Times New Roman"/>
          <w:bCs/>
          <w:spacing w:val="-2"/>
          <w:sz w:val="24"/>
          <w:szCs w:val="24"/>
        </w:rPr>
        <w:t xml:space="preserve"> avant la date limite de remise des Cotations</w:t>
      </w:r>
      <w:r w:rsidRPr="00FE2A13">
        <w:rPr>
          <w:rFonts w:ascii="Times New Roman" w:hAnsi="Times New Roman"/>
          <w:spacing w:val="-2"/>
          <w:sz w:val="24"/>
          <w:szCs w:val="24"/>
        </w:rPr>
        <w:t>.</w:t>
      </w:r>
      <w:r w:rsidRPr="00FE2A13">
        <w:rPr>
          <w:rFonts w:ascii="Times New Roman" w:hAnsi="Times New Roman"/>
          <w:b/>
          <w:bCs/>
          <w:i/>
          <w:iCs/>
          <w:sz w:val="24"/>
          <w:szCs w:val="24"/>
        </w:rPr>
        <w:t xml:space="preserve"> </w:t>
      </w:r>
    </w:p>
    <w:p w14:paraId="037D2643" w14:textId="77777777" w:rsidR="009E5889" w:rsidRPr="00FE2A13" w:rsidRDefault="009E5889" w:rsidP="006054A1">
      <w:pPr>
        <w:pStyle w:val="Heading1"/>
        <w:numPr>
          <w:ilvl w:val="0"/>
          <w:numId w:val="3"/>
        </w:numPr>
        <w:pBdr>
          <w:bottom w:val="single" w:sz="4" w:space="1" w:color="auto"/>
        </w:pBdr>
        <w:spacing w:line="276" w:lineRule="auto"/>
        <w:ind w:hanging="1080"/>
        <w:rPr>
          <w:sz w:val="24"/>
          <w:szCs w:val="24"/>
        </w:rPr>
      </w:pPr>
      <w:bookmarkStart w:id="22" w:name="_Toc98240140"/>
      <w:r w:rsidRPr="00FE2A13">
        <w:rPr>
          <w:sz w:val="24"/>
          <w:szCs w:val="24"/>
        </w:rPr>
        <w:t>PERIODE DE GARANTIE</w:t>
      </w:r>
      <w:bookmarkEnd w:id="22"/>
    </w:p>
    <w:p w14:paraId="20B4B037" w14:textId="4D6929E0" w:rsidR="009E5889" w:rsidRPr="00FE2A13" w:rsidRDefault="00C06A67" w:rsidP="004A0EA6">
      <w:pPr>
        <w:spacing w:after="0"/>
        <w:ind w:firstLine="6"/>
        <w:jc w:val="both"/>
        <w:rPr>
          <w:rFonts w:ascii="Times New Roman" w:hAnsi="Times New Roman"/>
          <w:b/>
          <w:bCs/>
          <w:spacing w:val="-2"/>
          <w:sz w:val="24"/>
          <w:szCs w:val="24"/>
        </w:rPr>
      </w:pPr>
      <w:r w:rsidRPr="00FE2A13">
        <w:rPr>
          <w:rFonts w:ascii="Times New Roman" w:hAnsi="Times New Roman"/>
          <w:spacing w:val="-2"/>
          <w:sz w:val="24"/>
          <w:szCs w:val="24"/>
        </w:rPr>
        <w:t>N/A</w:t>
      </w:r>
    </w:p>
    <w:p w14:paraId="5B82B345" w14:textId="6D684D71" w:rsidR="000B4486" w:rsidRPr="00FE2A13" w:rsidRDefault="00585236" w:rsidP="006054A1">
      <w:pPr>
        <w:pStyle w:val="Heading1"/>
        <w:numPr>
          <w:ilvl w:val="0"/>
          <w:numId w:val="3"/>
        </w:numPr>
        <w:pBdr>
          <w:bottom w:val="single" w:sz="4" w:space="1" w:color="auto"/>
        </w:pBdr>
        <w:spacing w:line="276" w:lineRule="auto"/>
        <w:ind w:hanging="1080"/>
        <w:rPr>
          <w:sz w:val="24"/>
          <w:szCs w:val="24"/>
        </w:rPr>
      </w:pPr>
      <w:bookmarkStart w:id="23" w:name="_Toc98240141"/>
      <w:r w:rsidRPr="00FE2A13">
        <w:rPr>
          <w:sz w:val="24"/>
          <w:szCs w:val="24"/>
        </w:rPr>
        <w:t>EVALUATION</w:t>
      </w:r>
      <w:r w:rsidR="0073533C" w:rsidRPr="00FE2A13">
        <w:rPr>
          <w:sz w:val="24"/>
          <w:szCs w:val="24"/>
        </w:rPr>
        <w:t xml:space="preserve"> DES </w:t>
      </w:r>
      <w:r w:rsidR="00A432A5" w:rsidRPr="00FE2A13">
        <w:rPr>
          <w:sz w:val="24"/>
          <w:szCs w:val="24"/>
        </w:rPr>
        <w:t>COTATION</w:t>
      </w:r>
      <w:r w:rsidR="005B4B31" w:rsidRPr="00FE2A13">
        <w:rPr>
          <w:sz w:val="24"/>
          <w:szCs w:val="24"/>
        </w:rPr>
        <w:t>S</w:t>
      </w:r>
      <w:bookmarkEnd w:id="23"/>
    </w:p>
    <w:p w14:paraId="44A87790" w14:textId="128537F8" w:rsidR="00F71AAB" w:rsidRPr="005521C6" w:rsidRDefault="005D11CA" w:rsidP="00BA16FD">
      <w:pPr>
        <w:spacing w:after="240" w:line="240" w:lineRule="auto"/>
        <w:jc w:val="both"/>
        <w:rPr>
          <w:rFonts w:ascii="Times New Roman" w:hAnsi="Times New Roman"/>
          <w:sz w:val="24"/>
          <w:szCs w:val="24"/>
        </w:rPr>
      </w:pPr>
      <w:bookmarkStart w:id="24" w:name="_Hlk12291556"/>
      <w:r w:rsidRPr="00FE2A13">
        <w:rPr>
          <w:rFonts w:ascii="Times New Roman" w:hAnsi="Times New Roman"/>
          <w:sz w:val="24"/>
          <w:szCs w:val="24"/>
        </w:rPr>
        <w:t xml:space="preserve">MCA-Niger évaluera les </w:t>
      </w:r>
      <w:r w:rsidR="001947D0">
        <w:rPr>
          <w:rFonts w:ascii="Times New Roman" w:hAnsi="Times New Roman"/>
          <w:sz w:val="24"/>
          <w:szCs w:val="24"/>
        </w:rPr>
        <w:t>O</w:t>
      </w:r>
      <w:r w:rsidRPr="00FE2A13">
        <w:rPr>
          <w:rFonts w:ascii="Times New Roman" w:hAnsi="Times New Roman"/>
          <w:sz w:val="24"/>
          <w:szCs w:val="24"/>
        </w:rPr>
        <w:t xml:space="preserve">ffres selon les critères détaillés à </w:t>
      </w:r>
      <w:r w:rsidRPr="00FE2A13">
        <w:rPr>
          <w:rFonts w:ascii="Times New Roman" w:hAnsi="Times New Roman"/>
          <w:b/>
          <w:bCs/>
          <w:sz w:val="24"/>
          <w:szCs w:val="24"/>
        </w:rPr>
        <w:t>l’</w:t>
      </w:r>
      <w:r w:rsidR="00223BF6" w:rsidRPr="00FE2A13">
        <w:rPr>
          <w:rFonts w:ascii="Times New Roman" w:hAnsi="Times New Roman"/>
          <w:b/>
          <w:bCs/>
          <w:sz w:val="24"/>
          <w:szCs w:val="24"/>
        </w:rPr>
        <w:t>A</w:t>
      </w:r>
      <w:r w:rsidRPr="00FE2A13">
        <w:rPr>
          <w:rFonts w:ascii="Times New Roman" w:hAnsi="Times New Roman"/>
          <w:b/>
          <w:bCs/>
          <w:sz w:val="24"/>
          <w:szCs w:val="24"/>
        </w:rPr>
        <w:t xml:space="preserve">nnexe </w:t>
      </w:r>
      <w:r w:rsidR="00223BF6" w:rsidRPr="00FE2A13">
        <w:rPr>
          <w:rFonts w:ascii="Times New Roman" w:hAnsi="Times New Roman"/>
          <w:b/>
          <w:bCs/>
          <w:sz w:val="24"/>
          <w:szCs w:val="24"/>
        </w:rPr>
        <w:t>A.</w:t>
      </w:r>
      <w:r w:rsidR="00590CBC">
        <w:rPr>
          <w:rFonts w:ascii="Times New Roman" w:hAnsi="Times New Roman"/>
          <w:b/>
          <w:bCs/>
          <w:sz w:val="24"/>
          <w:szCs w:val="24"/>
        </w:rPr>
        <w:t>3</w:t>
      </w:r>
      <w:r w:rsidR="00223BF6" w:rsidRPr="00FE2A13">
        <w:rPr>
          <w:rFonts w:ascii="Times New Roman" w:hAnsi="Times New Roman"/>
          <w:b/>
          <w:bCs/>
          <w:sz w:val="24"/>
          <w:szCs w:val="24"/>
        </w:rPr>
        <w:t xml:space="preserve"> </w:t>
      </w:r>
      <w:r w:rsidRPr="00FE2A13">
        <w:rPr>
          <w:rFonts w:ascii="Times New Roman" w:hAnsi="Times New Roman"/>
          <w:b/>
          <w:bCs/>
          <w:sz w:val="24"/>
          <w:szCs w:val="24"/>
        </w:rPr>
        <w:t>services requis et étendue du travail</w:t>
      </w:r>
      <w:r w:rsidRPr="00FE2A13">
        <w:rPr>
          <w:rFonts w:ascii="Times New Roman" w:hAnsi="Times New Roman"/>
          <w:sz w:val="24"/>
          <w:szCs w:val="24"/>
        </w:rPr>
        <w:t xml:space="preserve">. </w:t>
      </w:r>
      <w:r w:rsidRPr="00FE2A13">
        <w:rPr>
          <w:rFonts w:ascii="Times New Roman" w:hAnsi="Times New Roman"/>
          <w:bCs/>
          <w:sz w:val="24"/>
          <w:szCs w:val="24"/>
        </w:rPr>
        <w:t xml:space="preserve">Une </w:t>
      </w:r>
      <w:r w:rsidR="001947D0">
        <w:rPr>
          <w:rFonts w:ascii="Times New Roman" w:hAnsi="Times New Roman"/>
          <w:bCs/>
          <w:sz w:val="24"/>
          <w:szCs w:val="24"/>
        </w:rPr>
        <w:t>O</w:t>
      </w:r>
      <w:r w:rsidRPr="00FE2A13">
        <w:rPr>
          <w:rFonts w:ascii="Times New Roman" w:hAnsi="Times New Roman"/>
          <w:bCs/>
          <w:sz w:val="24"/>
          <w:szCs w:val="24"/>
        </w:rPr>
        <w:t xml:space="preserve">ffre pour être jugée conforme doit obtenir une </w:t>
      </w:r>
      <w:r w:rsidRPr="00FE2A13">
        <w:rPr>
          <w:rFonts w:ascii="Times New Roman" w:hAnsi="Times New Roman"/>
          <w:b/>
          <w:sz w:val="24"/>
          <w:szCs w:val="24"/>
        </w:rPr>
        <w:t xml:space="preserve">note technique minimale de </w:t>
      </w:r>
      <w:r w:rsidR="00F60875" w:rsidRPr="00FE2A13">
        <w:rPr>
          <w:rFonts w:ascii="Times New Roman" w:hAnsi="Times New Roman"/>
          <w:b/>
          <w:sz w:val="24"/>
          <w:szCs w:val="24"/>
        </w:rPr>
        <w:t>65</w:t>
      </w:r>
      <w:r w:rsidRPr="00FE2A13">
        <w:rPr>
          <w:rFonts w:ascii="Times New Roman" w:hAnsi="Times New Roman"/>
          <w:b/>
          <w:sz w:val="24"/>
          <w:szCs w:val="24"/>
        </w:rPr>
        <w:t xml:space="preserve"> points/100</w:t>
      </w:r>
      <w:r w:rsidRPr="00FE2A13">
        <w:rPr>
          <w:rFonts w:ascii="Times New Roman" w:hAnsi="Times New Roman"/>
          <w:bCs/>
          <w:sz w:val="24"/>
          <w:szCs w:val="24"/>
        </w:rPr>
        <w:t xml:space="preserve">. Les </w:t>
      </w:r>
      <w:r w:rsidR="001947D0">
        <w:rPr>
          <w:rFonts w:ascii="Times New Roman" w:hAnsi="Times New Roman"/>
          <w:bCs/>
          <w:sz w:val="24"/>
          <w:szCs w:val="24"/>
        </w:rPr>
        <w:t>O</w:t>
      </w:r>
      <w:r w:rsidRPr="00FE2A13">
        <w:rPr>
          <w:rFonts w:ascii="Times New Roman" w:hAnsi="Times New Roman"/>
          <w:bCs/>
          <w:sz w:val="24"/>
          <w:szCs w:val="24"/>
        </w:rPr>
        <w:t>ffres n’ayant pas obtenus cette note minimale ne seront pas retenues pour la suite de l’évaluation</w:t>
      </w:r>
      <w:r w:rsidRPr="00FE2A13">
        <w:rPr>
          <w:rFonts w:ascii="Times New Roman" w:eastAsia="Calibri" w:hAnsi="Times New Roman"/>
          <w:bCs/>
          <w:sz w:val="24"/>
          <w:szCs w:val="24"/>
        </w:rPr>
        <w:t xml:space="preserve">. </w:t>
      </w:r>
    </w:p>
    <w:p w14:paraId="051B2F94" w14:textId="54155E9C" w:rsidR="003B3183" w:rsidRPr="00FE2A13" w:rsidRDefault="00B25E80" w:rsidP="00BA16FD">
      <w:pPr>
        <w:widowControl w:val="0"/>
        <w:tabs>
          <w:tab w:val="left" w:pos="578"/>
        </w:tabs>
        <w:autoSpaceDE w:val="0"/>
        <w:autoSpaceDN w:val="0"/>
        <w:spacing w:before="92" w:after="120"/>
        <w:jc w:val="both"/>
        <w:rPr>
          <w:rFonts w:ascii="Times New Roman" w:hAnsi="Times New Roman"/>
          <w:sz w:val="24"/>
          <w:szCs w:val="24"/>
          <w:lang w:val="fr-SN"/>
        </w:rPr>
      </w:pPr>
      <w:r w:rsidRPr="006E7D3B">
        <w:rPr>
          <w:rFonts w:ascii="Times New Roman" w:hAnsi="Times New Roman"/>
          <w:color w:val="26262A"/>
          <w:sz w:val="24"/>
          <w:szCs w:val="24"/>
        </w:rPr>
        <w:t>En tout</w:t>
      </w:r>
      <w:r w:rsidRPr="00FE2A13">
        <w:rPr>
          <w:rFonts w:ascii="Times New Roman" w:hAnsi="Times New Roman"/>
          <w:color w:val="26262A"/>
          <w:sz w:val="24"/>
          <w:szCs w:val="24"/>
        </w:rPr>
        <w:t xml:space="preserve"> état de cause, MCA- Niger n’attribuera le </w:t>
      </w:r>
      <w:r w:rsidR="007C693B">
        <w:rPr>
          <w:rFonts w:ascii="Times New Roman" w:hAnsi="Times New Roman"/>
          <w:color w:val="26262A"/>
          <w:sz w:val="24"/>
          <w:szCs w:val="24"/>
        </w:rPr>
        <w:t>C</w:t>
      </w:r>
      <w:r w:rsidRPr="00FE2A13">
        <w:rPr>
          <w:rFonts w:ascii="Times New Roman" w:hAnsi="Times New Roman"/>
          <w:color w:val="26262A"/>
          <w:sz w:val="24"/>
          <w:szCs w:val="24"/>
        </w:rPr>
        <w:t>ontrat qu’au soumissionnaire qui possède l’expérience et les capacités techniques pour l’exécution satisfaisante du marché et dont l’</w:t>
      </w:r>
      <w:r w:rsidR="007C693B">
        <w:rPr>
          <w:rFonts w:ascii="Times New Roman" w:hAnsi="Times New Roman"/>
          <w:color w:val="26262A"/>
          <w:sz w:val="24"/>
          <w:szCs w:val="24"/>
        </w:rPr>
        <w:t>O</w:t>
      </w:r>
      <w:r w:rsidRPr="00FE2A13">
        <w:rPr>
          <w:rFonts w:ascii="Times New Roman" w:hAnsi="Times New Roman"/>
          <w:color w:val="26262A"/>
          <w:sz w:val="24"/>
          <w:szCs w:val="24"/>
        </w:rPr>
        <w:t>ffre est jugée raisonnable</w:t>
      </w:r>
      <w:r w:rsidR="00BE154C" w:rsidRPr="00FE2A13">
        <w:rPr>
          <w:rFonts w:ascii="Times New Roman" w:hAnsi="Times New Roman"/>
          <w:color w:val="26262A"/>
          <w:sz w:val="24"/>
          <w:szCs w:val="24"/>
        </w:rPr>
        <w:t xml:space="preserve">. </w:t>
      </w:r>
      <w:r w:rsidR="003B3183" w:rsidRPr="00FE2A13">
        <w:rPr>
          <w:rFonts w:ascii="Times New Roman" w:hAnsi="Times New Roman"/>
          <w:sz w:val="24"/>
          <w:szCs w:val="24"/>
          <w:lang w:val="fr-SN"/>
        </w:rPr>
        <w:tab/>
      </w:r>
    </w:p>
    <w:p w14:paraId="08E26058" w14:textId="37325F0A" w:rsidR="003809AB" w:rsidRPr="00FE2A13" w:rsidRDefault="003809AB" w:rsidP="006054A1">
      <w:pPr>
        <w:pStyle w:val="Heading1"/>
        <w:numPr>
          <w:ilvl w:val="0"/>
          <w:numId w:val="3"/>
        </w:numPr>
        <w:pBdr>
          <w:bottom w:val="single" w:sz="4" w:space="1" w:color="auto"/>
        </w:pBdr>
        <w:spacing w:line="276" w:lineRule="auto"/>
        <w:ind w:hanging="1080"/>
        <w:rPr>
          <w:sz w:val="24"/>
          <w:szCs w:val="24"/>
        </w:rPr>
      </w:pPr>
      <w:bookmarkStart w:id="25" w:name="_Toc98240142"/>
      <w:bookmarkEnd w:id="24"/>
      <w:r w:rsidRPr="00FE2A13">
        <w:rPr>
          <w:sz w:val="24"/>
          <w:szCs w:val="24"/>
        </w:rPr>
        <w:t xml:space="preserve">ATTRIBUTION DU </w:t>
      </w:r>
      <w:r w:rsidR="0013595E" w:rsidRPr="00FE2A13">
        <w:rPr>
          <w:sz w:val="24"/>
          <w:szCs w:val="24"/>
        </w:rPr>
        <w:t>MARCHE</w:t>
      </w:r>
      <w:bookmarkEnd w:id="25"/>
      <w:r w:rsidRPr="00FE2A13">
        <w:rPr>
          <w:sz w:val="24"/>
          <w:szCs w:val="24"/>
        </w:rPr>
        <w:t xml:space="preserve"> </w:t>
      </w:r>
    </w:p>
    <w:p w14:paraId="3BDF9205" w14:textId="4A785629" w:rsidR="00FF08C7" w:rsidRPr="00FE2A13" w:rsidRDefault="00196428" w:rsidP="004A0EA6">
      <w:pPr>
        <w:spacing w:after="0"/>
        <w:ind w:right="51"/>
        <w:jc w:val="both"/>
        <w:rPr>
          <w:rFonts w:ascii="Times New Roman" w:hAnsi="Times New Roman"/>
          <w:sz w:val="24"/>
          <w:szCs w:val="24"/>
        </w:rPr>
      </w:pPr>
      <w:r w:rsidRPr="00FE2A13">
        <w:rPr>
          <w:rFonts w:ascii="Times New Roman" w:hAnsi="Times New Roman"/>
          <w:sz w:val="24"/>
          <w:szCs w:val="24"/>
        </w:rPr>
        <w:t xml:space="preserve">Le </w:t>
      </w:r>
      <w:r w:rsidR="0013595E" w:rsidRPr="00FE2A13">
        <w:rPr>
          <w:rFonts w:ascii="Times New Roman" w:hAnsi="Times New Roman"/>
          <w:sz w:val="24"/>
          <w:szCs w:val="24"/>
        </w:rPr>
        <w:t>marché</w:t>
      </w:r>
      <w:r w:rsidRPr="00FE2A13">
        <w:rPr>
          <w:rFonts w:ascii="Times New Roman" w:hAnsi="Times New Roman"/>
          <w:sz w:val="24"/>
          <w:szCs w:val="24"/>
        </w:rPr>
        <w:t xml:space="preserve"> sera attribué au </w:t>
      </w:r>
      <w:r w:rsidR="00B23AB3" w:rsidRPr="00FE2A13">
        <w:rPr>
          <w:rFonts w:ascii="Times New Roman" w:hAnsi="Times New Roman"/>
          <w:sz w:val="24"/>
          <w:szCs w:val="24"/>
        </w:rPr>
        <w:t>Prestataire de Services</w:t>
      </w:r>
      <w:r w:rsidRPr="00FE2A13">
        <w:rPr>
          <w:rFonts w:ascii="Times New Roman" w:hAnsi="Times New Roman"/>
          <w:sz w:val="24"/>
          <w:szCs w:val="24"/>
        </w:rPr>
        <w:t xml:space="preserve"> dont la </w:t>
      </w:r>
      <w:r w:rsidR="00A432A5" w:rsidRPr="00FE2A13">
        <w:rPr>
          <w:rFonts w:ascii="Times New Roman" w:hAnsi="Times New Roman"/>
          <w:sz w:val="24"/>
          <w:szCs w:val="24"/>
        </w:rPr>
        <w:t>Cotation</w:t>
      </w:r>
      <w:r w:rsidRPr="00FE2A13">
        <w:rPr>
          <w:rFonts w:ascii="Times New Roman" w:hAnsi="Times New Roman"/>
          <w:sz w:val="24"/>
          <w:szCs w:val="24"/>
        </w:rPr>
        <w:t xml:space="preserve"> sera jugée conforme aux dispositions de </w:t>
      </w:r>
      <w:r w:rsidR="00AB66CD" w:rsidRPr="00FE2A13">
        <w:rPr>
          <w:rFonts w:ascii="Times New Roman" w:hAnsi="Times New Roman"/>
          <w:sz w:val="24"/>
          <w:szCs w:val="24"/>
        </w:rPr>
        <w:t xml:space="preserve">la </w:t>
      </w:r>
      <w:r w:rsidRPr="00FE2A13">
        <w:rPr>
          <w:rFonts w:ascii="Times New Roman" w:hAnsi="Times New Roman"/>
          <w:sz w:val="24"/>
          <w:szCs w:val="24"/>
        </w:rPr>
        <w:t xml:space="preserve">Demande de </w:t>
      </w:r>
      <w:r w:rsidR="00A432A5" w:rsidRPr="00FE2A13">
        <w:rPr>
          <w:rFonts w:ascii="Times New Roman" w:hAnsi="Times New Roman"/>
          <w:sz w:val="24"/>
          <w:szCs w:val="24"/>
        </w:rPr>
        <w:t>Cotation</w:t>
      </w:r>
      <w:r w:rsidRPr="00FE2A13">
        <w:rPr>
          <w:rFonts w:ascii="Times New Roman" w:hAnsi="Times New Roman"/>
          <w:sz w:val="24"/>
          <w:szCs w:val="24"/>
        </w:rPr>
        <w:t xml:space="preserve">s et </w:t>
      </w:r>
      <w:r w:rsidR="00F320C1" w:rsidRPr="00FE2A13">
        <w:rPr>
          <w:rFonts w:ascii="Times New Roman" w:hAnsi="Times New Roman"/>
          <w:sz w:val="24"/>
          <w:szCs w:val="24"/>
        </w:rPr>
        <w:t xml:space="preserve">qui aura </w:t>
      </w:r>
      <w:r w:rsidR="009345ED" w:rsidRPr="00FE2A13">
        <w:rPr>
          <w:rFonts w:ascii="Times New Roman" w:hAnsi="Times New Roman"/>
          <w:sz w:val="24"/>
          <w:szCs w:val="24"/>
        </w:rPr>
        <w:t>obtenu</w:t>
      </w:r>
      <w:r w:rsidR="009345ED" w:rsidRPr="00FE2A13">
        <w:rPr>
          <w:rFonts w:ascii="Times New Roman" w:eastAsia="Calibri" w:hAnsi="Times New Roman"/>
          <w:bCs/>
          <w:sz w:val="24"/>
          <w:szCs w:val="24"/>
        </w:rPr>
        <w:t xml:space="preserve"> la note technique la plus élevée</w:t>
      </w:r>
      <w:r w:rsidR="00BF0798" w:rsidRPr="00FE2A13">
        <w:rPr>
          <w:rFonts w:ascii="Times New Roman" w:hAnsi="Times New Roman"/>
          <w:sz w:val="24"/>
          <w:szCs w:val="24"/>
        </w:rPr>
        <w:t>, sous réserve qu</w:t>
      </w:r>
      <w:r w:rsidR="00F320C1" w:rsidRPr="00FE2A13">
        <w:rPr>
          <w:rFonts w:ascii="Times New Roman" w:hAnsi="Times New Roman"/>
          <w:sz w:val="24"/>
          <w:szCs w:val="24"/>
        </w:rPr>
        <w:t xml:space="preserve">e </w:t>
      </w:r>
      <w:r w:rsidR="00FD0BA9">
        <w:rPr>
          <w:rFonts w:ascii="Times New Roman" w:hAnsi="Times New Roman"/>
          <w:sz w:val="24"/>
          <w:szCs w:val="24"/>
        </w:rPr>
        <w:t>l</w:t>
      </w:r>
      <w:r w:rsidR="00BF0798" w:rsidRPr="00FE2A13">
        <w:rPr>
          <w:rFonts w:ascii="Times New Roman" w:hAnsi="Times New Roman"/>
          <w:sz w:val="24"/>
          <w:szCs w:val="24"/>
        </w:rPr>
        <w:t xml:space="preserve">e prix </w:t>
      </w:r>
      <w:r w:rsidR="00FD0BA9">
        <w:rPr>
          <w:rFonts w:ascii="Times New Roman" w:hAnsi="Times New Roman"/>
          <w:sz w:val="24"/>
          <w:szCs w:val="24"/>
        </w:rPr>
        <w:t xml:space="preserve">proposé </w:t>
      </w:r>
      <w:r w:rsidR="00672A86" w:rsidRPr="00FE2A13">
        <w:rPr>
          <w:rFonts w:ascii="Times New Roman" w:hAnsi="Times New Roman"/>
          <w:sz w:val="24"/>
          <w:szCs w:val="24"/>
        </w:rPr>
        <w:t>soit</w:t>
      </w:r>
      <w:r w:rsidR="00BF0798" w:rsidRPr="00FE2A13">
        <w:rPr>
          <w:rFonts w:ascii="Times New Roman" w:hAnsi="Times New Roman"/>
          <w:sz w:val="24"/>
          <w:szCs w:val="24"/>
        </w:rPr>
        <w:t xml:space="preserve"> jugé raisonnable.</w:t>
      </w:r>
      <w:bookmarkStart w:id="26" w:name="_Hlk498327686"/>
      <w:r w:rsidR="0071024A" w:rsidRPr="00FE2A13">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223BF6" w:rsidRPr="00FE2A13">
        <w:rPr>
          <w:rFonts w:ascii="Times New Roman" w:hAnsi="Times New Roman"/>
          <w:sz w:val="24"/>
          <w:szCs w:val="24"/>
        </w:rPr>
        <w:t xml:space="preserve"> Le Prestataire de Services ne sera pas autorisé à revoir sa Cotation si elle est jugée non raisonnable</w:t>
      </w:r>
      <w:r w:rsidR="005A131F">
        <w:rPr>
          <w:rFonts w:ascii="Times New Roman" w:hAnsi="Times New Roman"/>
          <w:sz w:val="24"/>
          <w:szCs w:val="24"/>
        </w:rPr>
        <w:t>.</w:t>
      </w:r>
    </w:p>
    <w:p w14:paraId="3D5364B3" w14:textId="77777777" w:rsidR="00FF08C7" w:rsidRPr="00FE2A13" w:rsidRDefault="00FF08C7" w:rsidP="004A0EA6">
      <w:pPr>
        <w:spacing w:after="0"/>
        <w:ind w:right="51"/>
        <w:jc w:val="both"/>
        <w:rPr>
          <w:rFonts w:ascii="Times New Roman" w:hAnsi="Times New Roman"/>
          <w:sz w:val="24"/>
          <w:szCs w:val="24"/>
        </w:rPr>
      </w:pPr>
    </w:p>
    <w:p w14:paraId="4EC8C3B1" w14:textId="19D8347E" w:rsidR="00FF08C7" w:rsidRPr="00FE2A13" w:rsidRDefault="00FF08C7" w:rsidP="004A0EA6">
      <w:pPr>
        <w:suppressAutoHyphens/>
        <w:spacing w:after="0"/>
        <w:ind w:right="-72"/>
        <w:jc w:val="both"/>
        <w:rPr>
          <w:rFonts w:ascii="Times New Roman" w:hAnsi="Times New Roman"/>
          <w:sz w:val="24"/>
          <w:szCs w:val="24"/>
        </w:rPr>
      </w:pPr>
      <w:r w:rsidRPr="00FE2A13">
        <w:rPr>
          <w:rFonts w:ascii="Times New Roman" w:hAnsi="Times New Roman"/>
          <w:sz w:val="24"/>
          <w:szCs w:val="24"/>
        </w:rPr>
        <w:t>Avant l’attribution du Marché, MCA</w:t>
      </w:r>
      <w:r w:rsidR="00651E2A" w:rsidRPr="00FE2A13">
        <w:rPr>
          <w:rFonts w:ascii="Times New Roman" w:hAnsi="Times New Roman"/>
          <w:sz w:val="24"/>
          <w:szCs w:val="24"/>
        </w:rPr>
        <w:t>-Niger</w:t>
      </w:r>
      <w:r w:rsidRPr="00FE2A13">
        <w:rPr>
          <w:rFonts w:ascii="Times New Roman" w:hAnsi="Times New Roman"/>
          <w:sz w:val="24"/>
          <w:szCs w:val="24"/>
        </w:rPr>
        <w:t xml:space="preserve"> se réservera le droit de conduire une </w:t>
      </w:r>
      <w:bookmarkEnd w:id="26"/>
      <w:r w:rsidRPr="00FE2A13">
        <w:rPr>
          <w:rFonts w:ascii="Times New Roman" w:hAnsi="Times New Roman"/>
          <w:sz w:val="24"/>
          <w:szCs w:val="24"/>
        </w:rPr>
        <w:t>vérification complète de l’éligibilité du potentiel adjudicataire conformément aux dispositions des Directives de la Passation des March</w:t>
      </w:r>
      <w:r w:rsidR="00F76DAF" w:rsidRPr="00FE2A13">
        <w:rPr>
          <w:rFonts w:ascii="Times New Roman" w:hAnsi="Times New Roman"/>
          <w:sz w:val="24"/>
          <w:szCs w:val="24"/>
        </w:rPr>
        <w:t>é</w:t>
      </w:r>
      <w:r w:rsidRPr="00FE2A13">
        <w:rPr>
          <w:rFonts w:ascii="Times New Roman" w:hAnsi="Times New Roman"/>
          <w:sz w:val="24"/>
          <w:szCs w:val="24"/>
        </w:rPr>
        <w:t>s de la MCC (« </w:t>
      </w:r>
      <w:r w:rsidRPr="00FE2A13">
        <w:rPr>
          <w:rFonts w:ascii="Times New Roman" w:hAnsi="Times New Roman"/>
          <w:b/>
          <w:bCs/>
          <w:sz w:val="24"/>
          <w:szCs w:val="24"/>
        </w:rPr>
        <w:t>Directives </w:t>
      </w:r>
      <w:r w:rsidRPr="00FE2A13">
        <w:rPr>
          <w:rFonts w:ascii="Times New Roman" w:hAnsi="Times New Roman"/>
          <w:sz w:val="24"/>
          <w:szCs w:val="24"/>
        </w:rPr>
        <w:t xml:space="preserve">») disponible ici </w:t>
      </w:r>
      <w:hyperlink r:id="rId13" w:history="1">
        <w:r w:rsidR="00C06A67" w:rsidRPr="00FE2A13">
          <w:rPr>
            <w:rStyle w:val="Hyperlink"/>
            <w:rFonts w:ascii="Times New Roman" w:hAnsi="Times New Roman"/>
            <w:sz w:val="24"/>
            <w:szCs w:val="24"/>
          </w:rPr>
          <w:t>www.mcaniger.ne</w:t>
        </w:r>
      </w:hyperlink>
      <w:r w:rsidR="00223BF6" w:rsidRPr="00FE2A13">
        <w:rPr>
          <w:rFonts w:ascii="Times New Roman" w:hAnsi="Times New Roman"/>
          <w:sz w:val="24"/>
          <w:szCs w:val="24"/>
        </w:rPr>
        <w:t>.</w:t>
      </w:r>
      <w:r w:rsidRPr="00FE2A13">
        <w:rPr>
          <w:rFonts w:ascii="Times New Roman" w:hAnsi="Times New Roman"/>
          <w:sz w:val="24"/>
          <w:szCs w:val="24"/>
        </w:rPr>
        <w:t xml:space="preserve"> </w:t>
      </w:r>
    </w:p>
    <w:p w14:paraId="059860CE" w14:textId="6685243C" w:rsidR="003809AB" w:rsidRPr="00FE2A13" w:rsidRDefault="003809AB" w:rsidP="006054A1">
      <w:pPr>
        <w:pStyle w:val="Heading1"/>
        <w:numPr>
          <w:ilvl w:val="0"/>
          <w:numId w:val="3"/>
        </w:numPr>
        <w:pBdr>
          <w:bottom w:val="single" w:sz="4" w:space="1" w:color="auto"/>
        </w:pBdr>
        <w:spacing w:line="276" w:lineRule="auto"/>
        <w:ind w:hanging="1080"/>
        <w:rPr>
          <w:sz w:val="24"/>
          <w:szCs w:val="24"/>
        </w:rPr>
      </w:pPr>
      <w:bookmarkStart w:id="27" w:name="_Toc98240143"/>
      <w:r w:rsidRPr="00FE2A13">
        <w:rPr>
          <w:sz w:val="24"/>
          <w:szCs w:val="24"/>
        </w:rPr>
        <w:t>CONTE</w:t>
      </w:r>
      <w:r w:rsidR="00F12148" w:rsidRPr="00FE2A13">
        <w:rPr>
          <w:sz w:val="24"/>
          <w:szCs w:val="24"/>
        </w:rPr>
        <w:t>STATION DE LA PROCEDURE D’ADJUDI</w:t>
      </w:r>
      <w:r w:rsidRPr="00FE2A13">
        <w:rPr>
          <w:sz w:val="24"/>
          <w:szCs w:val="24"/>
        </w:rPr>
        <w:t>CATION</w:t>
      </w:r>
      <w:bookmarkEnd w:id="27"/>
    </w:p>
    <w:p w14:paraId="41C67BC1" w14:textId="011AB8D7" w:rsidR="003809AB" w:rsidRPr="00FE2A13" w:rsidRDefault="003809AB" w:rsidP="004A0EA6">
      <w:pPr>
        <w:suppressAutoHyphens/>
        <w:spacing w:after="0"/>
        <w:ind w:right="-74"/>
        <w:jc w:val="both"/>
        <w:rPr>
          <w:rFonts w:ascii="Times New Roman" w:hAnsi="Times New Roman"/>
          <w:sz w:val="24"/>
          <w:szCs w:val="24"/>
        </w:rPr>
      </w:pPr>
      <w:r w:rsidRPr="00FE2A13">
        <w:rPr>
          <w:rFonts w:ascii="Times New Roman" w:hAnsi="Times New Roman"/>
          <w:sz w:val="24"/>
          <w:szCs w:val="24"/>
        </w:rPr>
        <w:t xml:space="preserve">Le système de règlement des contestations des </w:t>
      </w:r>
      <w:r w:rsidR="002F7B3A" w:rsidRPr="00FE2A13">
        <w:rPr>
          <w:rFonts w:ascii="Times New Roman" w:hAnsi="Times New Roman"/>
          <w:sz w:val="24"/>
          <w:szCs w:val="24"/>
        </w:rPr>
        <w:t xml:space="preserve">soumissionnaires </w:t>
      </w:r>
      <w:r w:rsidRPr="00FE2A13">
        <w:rPr>
          <w:rFonts w:ascii="Times New Roman" w:hAnsi="Times New Roman"/>
          <w:sz w:val="24"/>
          <w:szCs w:val="24"/>
        </w:rPr>
        <w:t xml:space="preserve">de </w:t>
      </w:r>
      <w:r w:rsidR="00745E53" w:rsidRPr="00FE2A13">
        <w:rPr>
          <w:rFonts w:ascii="Times New Roman" w:hAnsi="Times New Roman"/>
          <w:sz w:val="24"/>
          <w:szCs w:val="24"/>
        </w:rPr>
        <w:t>MCA-</w:t>
      </w:r>
      <w:r w:rsidR="00396BB5" w:rsidRPr="00FE2A13">
        <w:rPr>
          <w:rFonts w:ascii="Times New Roman" w:hAnsi="Times New Roman"/>
          <w:sz w:val="24"/>
          <w:szCs w:val="24"/>
        </w:rPr>
        <w:t>Niger</w:t>
      </w:r>
      <w:r w:rsidR="002728D4" w:rsidRPr="00FE2A13">
        <w:rPr>
          <w:rFonts w:ascii="Times New Roman" w:hAnsi="Times New Roman"/>
          <w:sz w:val="24"/>
          <w:szCs w:val="24"/>
        </w:rPr>
        <w:t xml:space="preserve"> </w:t>
      </w:r>
      <w:r w:rsidRPr="00FE2A13">
        <w:rPr>
          <w:rFonts w:ascii="Times New Roman" w:hAnsi="Times New Roman"/>
          <w:sz w:val="24"/>
          <w:szCs w:val="24"/>
        </w:rPr>
        <w:t xml:space="preserve">s’applique à tout soumissionnaire </w:t>
      </w:r>
      <w:r w:rsidR="002F7B3A" w:rsidRPr="00FE2A13">
        <w:rPr>
          <w:rFonts w:ascii="Times New Roman" w:hAnsi="Times New Roman"/>
          <w:sz w:val="24"/>
          <w:szCs w:val="24"/>
        </w:rPr>
        <w:t>qui s’estime être</w:t>
      </w:r>
      <w:r w:rsidRPr="00FE2A13">
        <w:rPr>
          <w:rFonts w:ascii="Times New Roman" w:hAnsi="Times New Roman"/>
          <w:sz w:val="24"/>
          <w:szCs w:val="24"/>
        </w:rPr>
        <w:t xml:space="preserve"> lésé </w:t>
      </w:r>
      <w:r w:rsidR="002F7B3A" w:rsidRPr="00FE2A13">
        <w:rPr>
          <w:rFonts w:ascii="Times New Roman" w:hAnsi="Times New Roman"/>
          <w:sz w:val="24"/>
          <w:szCs w:val="24"/>
        </w:rPr>
        <w:t xml:space="preserve">du fait d’une décision </w:t>
      </w:r>
      <w:r w:rsidRPr="00FE2A13">
        <w:rPr>
          <w:rFonts w:ascii="Times New Roman" w:hAnsi="Times New Roman"/>
          <w:sz w:val="24"/>
          <w:szCs w:val="24"/>
        </w:rPr>
        <w:t xml:space="preserve">de passation des marchés </w:t>
      </w:r>
      <w:r w:rsidR="002F7B3A" w:rsidRPr="00FE2A13">
        <w:rPr>
          <w:rFonts w:ascii="Times New Roman" w:hAnsi="Times New Roman"/>
          <w:sz w:val="24"/>
          <w:szCs w:val="24"/>
        </w:rPr>
        <w:t>de</w:t>
      </w:r>
      <w:r w:rsidRPr="00FE2A13">
        <w:rPr>
          <w:rFonts w:ascii="Times New Roman" w:hAnsi="Times New Roman"/>
          <w:sz w:val="24"/>
          <w:szCs w:val="24"/>
        </w:rPr>
        <w:t xml:space="preserve"> </w:t>
      </w:r>
      <w:r w:rsidR="00C7654F" w:rsidRPr="00FE2A13">
        <w:rPr>
          <w:rFonts w:ascii="Times New Roman" w:hAnsi="Times New Roman"/>
          <w:sz w:val="24"/>
          <w:szCs w:val="24"/>
        </w:rPr>
        <w:t>MCA</w:t>
      </w:r>
      <w:r w:rsidR="00396BB5" w:rsidRPr="00FE2A13">
        <w:rPr>
          <w:rFonts w:ascii="Times New Roman" w:hAnsi="Times New Roman"/>
          <w:sz w:val="24"/>
          <w:szCs w:val="24"/>
        </w:rPr>
        <w:t xml:space="preserve"> Niger</w:t>
      </w:r>
      <w:r w:rsidRPr="00FE2A13">
        <w:rPr>
          <w:rFonts w:ascii="Times New Roman" w:hAnsi="Times New Roman"/>
          <w:sz w:val="24"/>
          <w:szCs w:val="24"/>
        </w:rPr>
        <w:t>.</w:t>
      </w:r>
    </w:p>
    <w:p w14:paraId="76866870" w14:textId="77777777" w:rsidR="00A05418" w:rsidRPr="00FE2A13" w:rsidRDefault="00A05418" w:rsidP="004A0EA6">
      <w:pPr>
        <w:spacing w:after="0"/>
        <w:jc w:val="both"/>
        <w:rPr>
          <w:rFonts w:ascii="Times New Roman" w:hAnsi="Times New Roman"/>
          <w:sz w:val="24"/>
          <w:szCs w:val="24"/>
        </w:rPr>
      </w:pPr>
    </w:p>
    <w:p w14:paraId="501E397D" w14:textId="67CB5C1C" w:rsidR="000E22F9" w:rsidRPr="00FE2A13" w:rsidRDefault="009716CA" w:rsidP="004A0EA6">
      <w:pPr>
        <w:spacing w:after="0"/>
        <w:jc w:val="both"/>
        <w:rPr>
          <w:rFonts w:ascii="Times New Roman" w:hAnsi="Times New Roman"/>
          <w:sz w:val="24"/>
          <w:szCs w:val="24"/>
        </w:rPr>
      </w:pPr>
      <w:r w:rsidRPr="00FE2A13">
        <w:rPr>
          <w:rFonts w:ascii="Times New Roman" w:hAnsi="Times New Roman"/>
          <w:sz w:val="24"/>
          <w:szCs w:val="24"/>
        </w:rPr>
        <w:t xml:space="preserve">Tout </w:t>
      </w:r>
      <w:r w:rsidR="003809AB" w:rsidRPr="00FE2A13">
        <w:rPr>
          <w:rFonts w:ascii="Times New Roman" w:hAnsi="Times New Roman"/>
          <w:sz w:val="24"/>
          <w:szCs w:val="24"/>
        </w:rPr>
        <w:t xml:space="preserve">soumissionnaire qui prétend avoir subi ou prétend </w:t>
      </w:r>
      <w:r w:rsidR="002F7B3A" w:rsidRPr="00FE2A13">
        <w:rPr>
          <w:rFonts w:ascii="Times New Roman" w:hAnsi="Times New Roman"/>
          <w:sz w:val="24"/>
          <w:szCs w:val="24"/>
        </w:rPr>
        <w:t>avoir subi</w:t>
      </w:r>
      <w:r w:rsidR="003809AB" w:rsidRPr="00FE2A13">
        <w:rPr>
          <w:rFonts w:ascii="Times New Roman" w:hAnsi="Times New Roman"/>
          <w:sz w:val="24"/>
          <w:szCs w:val="24"/>
        </w:rPr>
        <w:t xml:space="preserve"> un préjudice </w:t>
      </w:r>
      <w:r w:rsidR="00ED6A05" w:rsidRPr="00FE2A13">
        <w:rPr>
          <w:rFonts w:ascii="Times New Roman" w:hAnsi="Times New Roman"/>
          <w:sz w:val="24"/>
          <w:szCs w:val="24"/>
        </w:rPr>
        <w:t xml:space="preserve">du fait d’une décision de passation de marchés </w:t>
      </w:r>
      <w:r w:rsidR="003809AB" w:rsidRPr="00FE2A13">
        <w:rPr>
          <w:rFonts w:ascii="Times New Roman" w:hAnsi="Times New Roman"/>
          <w:sz w:val="24"/>
          <w:szCs w:val="24"/>
        </w:rPr>
        <w:t xml:space="preserve">de la part de </w:t>
      </w:r>
      <w:r w:rsidR="00C7654F" w:rsidRPr="00FE2A13">
        <w:rPr>
          <w:rFonts w:ascii="Times New Roman" w:hAnsi="Times New Roman"/>
          <w:sz w:val="24"/>
          <w:szCs w:val="24"/>
        </w:rPr>
        <w:t>MCA-</w:t>
      </w:r>
      <w:r w:rsidR="00396BB5" w:rsidRPr="00FE2A13">
        <w:rPr>
          <w:rFonts w:ascii="Times New Roman" w:hAnsi="Times New Roman"/>
          <w:sz w:val="24"/>
          <w:szCs w:val="24"/>
        </w:rPr>
        <w:t>Niger</w:t>
      </w:r>
      <w:r w:rsidR="003809AB" w:rsidRPr="00FE2A13">
        <w:rPr>
          <w:rFonts w:ascii="Times New Roman" w:hAnsi="Times New Roman"/>
          <w:sz w:val="24"/>
          <w:szCs w:val="24"/>
        </w:rPr>
        <w:t xml:space="preserve"> </w:t>
      </w:r>
      <w:r w:rsidR="00ED6A05" w:rsidRPr="00FE2A13">
        <w:rPr>
          <w:rFonts w:ascii="Times New Roman" w:hAnsi="Times New Roman"/>
          <w:sz w:val="24"/>
          <w:szCs w:val="24"/>
        </w:rPr>
        <w:t>qu’il estime</w:t>
      </w:r>
      <w:r w:rsidR="003809AB" w:rsidRPr="00FE2A13">
        <w:rPr>
          <w:rFonts w:ascii="Times New Roman" w:hAnsi="Times New Roman"/>
          <w:sz w:val="24"/>
          <w:szCs w:val="24"/>
        </w:rPr>
        <w:t xml:space="preserve"> non conforme aux Directives de la Passation des Marchés de MCC ou aux documents du dossier de Demande de </w:t>
      </w:r>
      <w:r w:rsidR="00A432A5" w:rsidRPr="00FE2A13">
        <w:rPr>
          <w:rFonts w:ascii="Times New Roman" w:hAnsi="Times New Roman"/>
          <w:sz w:val="24"/>
          <w:szCs w:val="24"/>
        </w:rPr>
        <w:t>Cotation</w:t>
      </w:r>
      <w:r w:rsidR="0084216F" w:rsidRPr="00FE2A13">
        <w:rPr>
          <w:rFonts w:ascii="Times New Roman" w:hAnsi="Times New Roman"/>
          <w:sz w:val="24"/>
          <w:szCs w:val="24"/>
        </w:rPr>
        <w:t>s</w:t>
      </w:r>
      <w:r w:rsidR="003809AB" w:rsidRPr="00FE2A13">
        <w:rPr>
          <w:rFonts w:ascii="Times New Roman" w:hAnsi="Times New Roman"/>
          <w:sz w:val="24"/>
          <w:szCs w:val="24"/>
        </w:rPr>
        <w:t xml:space="preserve">, peut contester la décision </w:t>
      </w:r>
      <w:r w:rsidR="00ED6A05" w:rsidRPr="00FE2A13">
        <w:rPr>
          <w:rFonts w:ascii="Times New Roman" w:hAnsi="Times New Roman"/>
          <w:sz w:val="24"/>
          <w:szCs w:val="24"/>
        </w:rPr>
        <w:t xml:space="preserve">conformément aux règles du système de contestation des soumissionnaires publiées sur le site web de MCA-Niger ( </w:t>
      </w:r>
      <w:hyperlink r:id="rId14" w:history="1">
        <w:r w:rsidR="00ED6A05" w:rsidRPr="00FE2A13">
          <w:rPr>
            <w:rStyle w:val="Hyperlink"/>
            <w:rFonts w:ascii="Times New Roman" w:hAnsi="Times New Roman"/>
            <w:sz w:val="24"/>
            <w:szCs w:val="24"/>
          </w:rPr>
          <w:t>www.mcaniger.ne</w:t>
        </w:r>
      </w:hyperlink>
      <w:r w:rsidR="00ED6A05" w:rsidRPr="00FE2A13">
        <w:rPr>
          <w:rFonts w:ascii="Times New Roman" w:hAnsi="Times New Roman"/>
          <w:sz w:val="24"/>
          <w:szCs w:val="24"/>
        </w:rPr>
        <w:t>)</w:t>
      </w:r>
      <w:r w:rsidR="003809AB" w:rsidRPr="00FE2A13">
        <w:rPr>
          <w:rFonts w:ascii="Times New Roman" w:hAnsi="Times New Roman"/>
          <w:sz w:val="24"/>
          <w:szCs w:val="24"/>
        </w:rPr>
        <w:t xml:space="preserve"> </w:t>
      </w:r>
      <w:r w:rsidR="00BF0798" w:rsidRPr="00FE2A13">
        <w:rPr>
          <w:rFonts w:ascii="Times New Roman" w:hAnsi="Times New Roman"/>
          <w:sz w:val="24"/>
          <w:szCs w:val="24"/>
        </w:rPr>
        <w:t>(</w:t>
      </w:r>
      <w:r w:rsidR="003809AB" w:rsidRPr="00FE2A13">
        <w:rPr>
          <w:rFonts w:ascii="Times New Roman" w:hAnsi="Times New Roman"/>
          <w:sz w:val="24"/>
          <w:szCs w:val="24"/>
        </w:rPr>
        <w:t xml:space="preserve">Voir les modalités en </w:t>
      </w:r>
      <w:r w:rsidR="00A765EE" w:rsidRPr="00FE2A13">
        <w:rPr>
          <w:rFonts w:ascii="Times New Roman" w:hAnsi="Times New Roman"/>
          <w:sz w:val="24"/>
          <w:szCs w:val="24"/>
        </w:rPr>
        <w:t>A</w:t>
      </w:r>
      <w:r w:rsidR="003809AB" w:rsidRPr="00FE2A13">
        <w:rPr>
          <w:rFonts w:ascii="Times New Roman" w:hAnsi="Times New Roman"/>
          <w:sz w:val="24"/>
          <w:szCs w:val="24"/>
        </w:rPr>
        <w:t>nnexe B.</w:t>
      </w:r>
      <w:r w:rsidR="00BF0798" w:rsidRPr="00FE2A13">
        <w:rPr>
          <w:rFonts w:ascii="Times New Roman" w:hAnsi="Times New Roman"/>
          <w:sz w:val="24"/>
          <w:szCs w:val="24"/>
        </w:rPr>
        <w:t>)</w:t>
      </w:r>
    </w:p>
    <w:p w14:paraId="2594F90B" w14:textId="6DE9CC9A" w:rsidR="00B21BF3" w:rsidRPr="00FE2A13" w:rsidRDefault="00B21BF3" w:rsidP="004A0EA6">
      <w:pPr>
        <w:spacing w:after="0"/>
        <w:jc w:val="both"/>
        <w:rPr>
          <w:rFonts w:ascii="Times New Roman" w:hAnsi="Times New Roman"/>
          <w:sz w:val="24"/>
          <w:szCs w:val="24"/>
        </w:rPr>
      </w:pPr>
    </w:p>
    <w:p w14:paraId="3D5B16E6" w14:textId="09933D20" w:rsidR="00B21BF3" w:rsidRPr="00FE2A13" w:rsidRDefault="00B21BF3" w:rsidP="004A0EA6">
      <w:pPr>
        <w:spacing w:after="0"/>
        <w:jc w:val="both"/>
        <w:rPr>
          <w:rFonts w:ascii="Times New Roman" w:hAnsi="Times New Roman"/>
          <w:sz w:val="24"/>
          <w:szCs w:val="24"/>
        </w:rPr>
      </w:pPr>
      <w:r w:rsidRPr="00FE2A13">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DBD0C8E" w14:textId="77777777" w:rsidR="003773FE" w:rsidRPr="00FE2A13" w:rsidRDefault="003773FE" w:rsidP="004A0EA6">
      <w:pPr>
        <w:autoSpaceDE w:val="0"/>
        <w:autoSpaceDN w:val="0"/>
        <w:adjustRightInd w:val="0"/>
        <w:spacing w:after="0"/>
        <w:jc w:val="both"/>
        <w:rPr>
          <w:rFonts w:ascii="Times New Roman" w:eastAsiaTheme="minorHAnsi" w:hAnsi="Times New Roman"/>
          <w:color w:val="000000"/>
          <w:sz w:val="24"/>
          <w:szCs w:val="24"/>
          <w:lang w:val="fr-SN"/>
        </w:rPr>
      </w:pPr>
      <w:bookmarkStart w:id="28" w:name="_Hlk31990328"/>
    </w:p>
    <w:p w14:paraId="33BBC6D6" w14:textId="594FF758" w:rsidR="00A979CE" w:rsidRPr="00FE2A13" w:rsidRDefault="00A979CE" w:rsidP="004A0EA6">
      <w:pPr>
        <w:autoSpaceDE w:val="0"/>
        <w:autoSpaceDN w:val="0"/>
        <w:adjustRightInd w:val="0"/>
        <w:spacing w:after="0"/>
        <w:jc w:val="both"/>
        <w:rPr>
          <w:rFonts w:ascii="Times New Roman" w:eastAsiaTheme="minorHAnsi" w:hAnsi="Times New Roman"/>
          <w:color w:val="000000"/>
          <w:sz w:val="24"/>
          <w:szCs w:val="24"/>
          <w:lang w:val="fr-SN"/>
        </w:rPr>
      </w:pPr>
      <w:r w:rsidRPr="00FE2A13">
        <w:rPr>
          <w:rFonts w:ascii="Times New Roman" w:eastAsiaTheme="minorHAnsi" w:hAnsi="Times New Roman"/>
          <w:color w:val="000000"/>
          <w:sz w:val="24"/>
          <w:szCs w:val="24"/>
          <w:lang w:val="fr-SN"/>
        </w:rPr>
        <w:t xml:space="preserve">Veuillez agréer, Madame/Monsieur, l’assurance de ma considération distinguée. </w:t>
      </w:r>
    </w:p>
    <w:p w14:paraId="45C7C354" w14:textId="77777777" w:rsidR="00A979CE" w:rsidRPr="00FE2A13" w:rsidRDefault="00A979C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0557ABD5" w14:textId="77777777" w:rsidR="003773FE" w:rsidRPr="00FE2A13" w:rsidRDefault="003773FE" w:rsidP="004A0EA6">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058E414F" w:rsidR="00A979CE" w:rsidRPr="00FE2A13"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FE2A13">
        <w:rPr>
          <w:rFonts w:ascii="Times New Roman" w:hAnsi="Times New Roman"/>
          <w:b/>
          <w:sz w:val="24"/>
          <w:szCs w:val="24"/>
          <w:lang w:val="fr-SN" w:eastAsia="de-DE"/>
        </w:rPr>
        <w:t xml:space="preserve">Mr. </w:t>
      </w:r>
      <w:r w:rsidR="008A1DCD" w:rsidRPr="00FE2A13">
        <w:rPr>
          <w:rFonts w:ascii="Times New Roman" w:hAnsi="Times New Roman"/>
          <w:b/>
          <w:sz w:val="24"/>
          <w:szCs w:val="24"/>
          <w:lang w:val="fr-SN" w:eastAsia="de-DE"/>
        </w:rPr>
        <w:t xml:space="preserve">Mamane </w:t>
      </w:r>
      <w:r w:rsidR="00FD0BA9">
        <w:rPr>
          <w:rFonts w:ascii="Times New Roman" w:hAnsi="Times New Roman"/>
          <w:b/>
          <w:sz w:val="24"/>
          <w:szCs w:val="24"/>
          <w:lang w:val="fr-SN" w:eastAsia="de-DE"/>
        </w:rPr>
        <w:t xml:space="preserve">M. </w:t>
      </w:r>
      <w:r w:rsidR="008A1DCD" w:rsidRPr="00FE2A13">
        <w:rPr>
          <w:rFonts w:ascii="Times New Roman" w:hAnsi="Times New Roman"/>
          <w:b/>
          <w:sz w:val="24"/>
          <w:szCs w:val="24"/>
          <w:lang w:val="fr-SN" w:eastAsia="de-DE"/>
        </w:rPr>
        <w:t>A</w:t>
      </w:r>
      <w:r w:rsidR="00FD0BA9">
        <w:rPr>
          <w:rFonts w:ascii="Times New Roman" w:hAnsi="Times New Roman"/>
          <w:b/>
          <w:sz w:val="24"/>
          <w:szCs w:val="24"/>
          <w:lang w:val="fr-SN" w:eastAsia="de-DE"/>
        </w:rPr>
        <w:t>NNOU</w:t>
      </w:r>
    </w:p>
    <w:p w14:paraId="57B06D17" w14:textId="77777777" w:rsidR="00A979CE" w:rsidRPr="00FE2A13"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FE2A13">
        <w:rPr>
          <w:rFonts w:ascii="Times New Roman" w:eastAsiaTheme="minorHAnsi" w:hAnsi="Times New Roman"/>
          <w:b/>
          <w:color w:val="000000"/>
          <w:sz w:val="24"/>
          <w:szCs w:val="24"/>
          <w:lang w:val="fr-SN"/>
        </w:rPr>
        <w:t>Directeur Général</w:t>
      </w:r>
      <w:bookmarkEnd w:id="28"/>
    </w:p>
    <w:p w14:paraId="44F8FDE1" w14:textId="3658A674" w:rsidR="00287D21" w:rsidRPr="00FE2A13" w:rsidRDefault="00A979CE" w:rsidP="004A0EA6">
      <w:pPr>
        <w:autoSpaceDE w:val="0"/>
        <w:autoSpaceDN w:val="0"/>
        <w:adjustRightInd w:val="0"/>
        <w:spacing w:after="0"/>
        <w:jc w:val="both"/>
        <w:rPr>
          <w:rFonts w:ascii="Times New Roman" w:eastAsiaTheme="minorHAnsi" w:hAnsi="Times New Roman"/>
          <w:b/>
          <w:color w:val="000000"/>
          <w:sz w:val="24"/>
          <w:szCs w:val="24"/>
          <w:lang w:val="fr-SN"/>
        </w:rPr>
      </w:pPr>
      <w:r w:rsidRPr="00FE2A13">
        <w:rPr>
          <w:rFonts w:ascii="Times New Roman" w:hAnsi="Times New Roman"/>
          <w:b/>
          <w:sz w:val="24"/>
          <w:szCs w:val="24"/>
        </w:rPr>
        <w:t>MCA</w:t>
      </w:r>
      <w:r w:rsidR="0020535E" w:rsidRPr="00FE2A13">
        <w:rPr>
          <w:rFonts w:ascii="Times New Roman" w:hAnsi="Times New Roman"/>
          <w:b/>
          <w:sz w:val="24"/>
          <w:szCs w:val="24"/>
        </w:rPr>
        <w:t>-</w:t>
      </w:r>
      <w:r w:rsidR="008A1DCD" w:rsidRPr="00FE2A13">
        <w:rPr>
          <w:rFonts w:ascii="Times New Roman" w:hAnsi="Times New Roman"/>
          <w:b/>
          <w:sz w:val="24"/>
          <w:szCs w:val="24"/>
        </w:rPr>
        <w:t>Niger</w:t>
      </w:r>
    </w:p>
    <w:p w14:paraId="3E2FDD53" w14:textId="4D4A92FE" w:rsidR="00AA4D29" w:rsidRPr="00FE2A13" w:rsidRDefault="00AA4D29" w:rsidP="004A0EA6">
      <w:pPr>
        <w:pStyle w:val="Heading1"/>
        <w:spacing w:line="276" w:lineRule="auto"/>
        <w:jc w:val="center"/>
        <w:rPr>
          <w:sz w:val="24"/>
          <w:szCs w:val="24"/>
        </w:rPr>
      </w:pPr>
    </w:p>
    <w:p w14:paraId="40F5EBF2" w14:textId="6A1A8210" w:rsidR="00AA4D29" w:rsidRPr="00FE2A13" w:rsidRDefault="00AA4D29" w:rsidP="004A0EA6">
      <w:pPr>
        <w:pStyle w:val="Heading1"/>
        <w:spacing w:line="276" w:lineRule="auto"/>
        <w:jc w:val="center"/>
        <w:rPr>
          <w:sz w:val="24"/>
          <w:szCs w:val="24"/>
        </w:rPr>
      </w:pPr>
    </w:p>
    <w:p w14:paraId="4B6C1595" w14:textId="0B934A3C" w:rsidR="003C6404" w:rsidRPr="00FE2A13" w:rsidRDefault="003C6404" w:rsidP="004A0EA6">
      <w:pPr>
        <w:pStyle w:val="Heading1"/>
        <w:spacing w:line="276" w:lineRule="auto"/>
        <w:jc w:val="center"/>
        <w:rPr>
          <w:sz w:val="24"/>
          <w:szCs w:val="24"/>
        </w:rPr>
      </w:pPr>
      <w:bookmarkStart w:id="29" w:name="_Toc98240144"/>
      <w:r w:rsidRPr="00FE2A13">
        <w:rPr>
          <w:sz w:val="24"/>
          <w:szCs w:val="24"/>
        </w:rPr>
        <w:t>ANNEXE A</w:t>
      </w:r>
      <w:bookmarkEnd w:id="29"/>
    </w:p>
    <w:p w14:paraId="0C84D75D" w14:textId="77777777" w:rsidR="00452F24" w:rsidRPr="00FE2A13" w:rsidRDefault="00452F24" w:rsidP="004A0EA6">
      <w:pPr>
        <w:spacing w:after="0"/>
        <w:ind w:left="-284"/>
        <w:jc w:val="center"/>
        <w:rPr>
          <w:rFonts w:ascii="Times New Roman" w:hAnsi="Times New Roman"/>
          <w:spacing w:val="-2"/>
          <w:sz w:val="24"/>
          <w:szCs w:val="24"/>
        </w:rPr>
      </w:pPr>
    </w:p>
    <w:p w14:paraId="713A0322" w14:textId="77777777" w:rsidR="006106A7" w:rsidRPr="00FE2A13" w:rsidRDefault="00140303" w:rsidP="001536F6">
      <w:pPr>
        <w:pStyle w:val="ListParagraph"/>
        <w:numPr>
          <w:ilvl w:val="0"/>
          <w:numId w:val="18"/>
        </w:numPr>
        <w:spacing w:after="0"/>
        <w:rPr>
          <w:rFonts w:ascii="Times New Roman" w:hAnsi="Times New Roman"/>
          <w:spacing w:val="-2"/>
          <w:sz w:val="24"/>
          <w:szCs w:val="24"/>
        </w:rPr>
      </w:pPr>
      <w:bookmarkStart w:id="30" w:name="_Toc310230290"/>
      <w:bookmarkStart w:id="31" w:name="_Hlk96349513"/>
      <w:bookmarkStart w:id="32" w:name="_Hlk96349623"/>
      <w:r w:rsidRPr="00FE2A13">
        <w:rPr>
          <w:rFonts w:ascii="Times New Roman" w:hAnsi="Times New Roman"/>
          <w:spacing w:val="-2"/>
          <w:sz w:val="24"/>
          <w:szCs w:val="24"/>
        </w:rPr>
        <w:t xml:space="preserve">Lettre de </w:t>
      </w:r>
      <w:bookmarkEnd w:id="30"/>
      <w:r w:rsidR="00CA5ACF" w:rsidRPr="00FE2A13">
        <w:rPr>
          <w:rFonts w:ascii="Times New Roman" w:hAnsi="Times New Roman"/>
          <w:spacing w:val="-2"/>
          <w:sz w:val="24"/>
          <w:szCs w:val="24"/>
        </w:rPr>
        <w:t>Soumi</w:t>
      </w:r>
      <w:r w:rsidR="001C3DCD" w:rsidRPr="00FE2A13">
        <w:rPr>
          <w:rFonts w:ascii="Times New Roman" w:hAnsi="Times New Roman"/>
          <w:spacing w:val="-2"/>
          <w:sz w:val="24"/>
          <w:szCs w:val="24"/>
        </w:rPr>
        <w:t>ss</w:t>
      </w:r>
      <w:r w:rsidR="00CA5ACF" w:rsidRPr="00FE2A13">
        <w:rPr>
          <w:rFonts w:ascii="Times New Roman" w:hAnsi="Times New Roman"/>
          <w:spacing w:val="-2"/>
          <w:sz w:val="24"/>
          <w:szCs w:val="24"/>
        </w:rPr>
        <w:t>ion</w:t>
      </w:r>
      <w:r w:rsidR="00027756" w:rsidRPr="00FE2A13">
        <w:rPr>
          <w:rFonts w:ascii="Times New Roman" w:hAnsi="Times New Roman"/>
          <w:spacing w:val="-2"/>
          <w:sz w:val="24"/>
          <w:szCs w:val="24"/>
        </w:rPr>
        <w:t xml:space="preserve"> de la Cotation</w:t>
      </w:r>
      <w:r w:rsidR="00CA5ACF" w:rsidRPr="00FE2A13">
        <w:rPr>
          <w:rFonts w:ascii="Times New Roman" w:hAnsi="Times New Roman"/>
          <w:spacing w:val="-2"/>
          <w:sz w:val="24"/>
          <w:szCs w:val="24"/>
        </w:rPr>
        <w:t xml:space="preserve"> </w:t>
      </w:r>
    </w:p>
    <w:p w14:paraId="5FA9ED90" w14:textId="0DB62B14" w:rsidR="006106A7" w:rsidRDefault="00EB7EBE" w:rsidP="001536F6">
      <w:pPr>
        <w:pStyle w:val="ListParagraph"/>
        <w:numPr>
          <w:ilvl w:val="0"/>
          <w:numId w:val="18"/>
        </w:numPr>
        <w:spacing w:after="0"/>
        <w:rPr>
          <w:rFonts w:ascii="Times New Roman" w:hAnsi="Times New Roman"/>
          <w:spacing w:val="-2"/>
          <w:sz w:val="24"/>
          <w:szCs w:val="24"/>
        </w:rPr>
      </w:pPr>
      <w:r w:rsidRPr="00FE2A13">
        <w:rPr>
          <w:rFonts w:ascii="Times New Roman" w:hAnsi="Times New Roman"/>
          <w:spacing w:val="-2"/>
          <w:sz w:val="24"/>
          <w:szCs w:val="24"/>
        </w:rPr>
        <w:t>Bordereau des prix</w:t>
      </w:r>
      <w:r w:rsidR="0020535E" w:rsidRPr="00FE2A13">
        <w:rPr>
          <w:rFonts w:ascii="Times New Roman" w:hAnsi="Times New Roman"/>
          <w:spacing w:val="-2"/>
          <w:sz w:val="24"/>
          <w:szCs w:val="24"/>
        </w:rPr>
        <w:t xml:space="preserve"> des Services</w:t>
      </w:r>
    </w:p>
    <w:p w14:paraId="209F490D" w14:textId="6CD4E99B" w:rsidR="00D24AC1" w:rsidRPr="00D24AC1" w:rsidRDefault="00D24AC1" w:rsidP="00D24AC1">
      <w:pPr>
        <w:pStyle w:val="ListParagraph"/>
        <w:numPr>
          <w:ilvl w:val="0"/>
          <w:numId w:val="18"/>
        </w:numPr>
        <w:rPr>
          <w:rFonts w:ascii="Times New Roman" w:hAnsi="Times New Roman"/>
          <w:spacing w:val="-2"/>
          <w:sz w:val="24"/>
          <w:szCs w:val="24"/>
        </w:rPr>
      </w:pPr>
      <w:r w:rsidRPr="00D24AC1">
        <w:rPr>
          <w:rFonts w:ascii="Times New Roman" w:hAnsi="Times New Roman"/>
          <w:spacing w:val="-2"/>
          <w:sz w:val="24"/>
          <w:szCs w:val="24"/>
        </w:rPr>
        <w:t>Calendrier de prestation des Services</w:t>
      </w:r>
    </w:p>
    <w:bookmarkEnd w:id="31"/>
    <w:p w14:paraId="4965487E" w14:textId="44D08A5F" w:rsidR="00140303" w:rsidRPr="00546320" w:rsidRDefault="00554023" w:rsidP="001536F6">
      <w:pPr>
        <w:pStyle w:val="ListParagraph"/>
        <w:numPr>
          <w:ilvl w:val="0"/>
          <w:numId w:val="18"/>
        </w:numPr>
        <w:spacing w:after="0"/>
        <w:rPr>
          <w:rFonts w:ascii="Times New Roman" w:hAnsi="Times New Roman"/>
          <w:spacing w:val="-2"/>
          <w:sz w:val="24"/>
          <w:szCs w:val="24"/>
        </w:rPr>
      </w:pPr>
      <w:r w:rsidRPr="00FE2A13">
        <w:rPr>
          <w:rFonts w:ascii="Times New Roman" w:hAnsi="Times New Roman"/>
          <w:bCs/>
          <w:sz w:val="24"/>
          <w:szCs w:val="24"/>
        </w:rPr>
        <w:t>Services requis et étendue du travail</w:t>
      </w:r>
    </w:p>
    <w:bookmarkEnd w:id="32"/>
    <w:p w14:paraId="4D9AF632" w14:textId="4F14EAA6" w:rsidR="00ED0D54" w:rsidRPr="00FE2A13" w:rsidRDefault="00ED0D54" w:rsidP="004A0EA6">
      <w:pPr>
        <w:rPr>
          <w:rFonts w:ascii="Times New Roman" w:hAnsi="Times New Roman"/>
          <w:spacing w:val="-2"/>
          <w:sz w:val="24"/>
          <w:szCs w:val="24"/>
        </w:rPr>
      </w:pPr>
      <w:r w:rsidRPr="00FE2A13">
        <w:rPr>
          <w:rFonts w:ascii="Times New Roman" w:hAnsi="Times New Roman"/>
          <w:spacing w:val="-2"/>
          <w:sz w:val="24"/>
          <w:szCs w:val="24"/>
        </w:rPr>
        <w:br w:type="page"/>
      </w:r>
    </w:p>
    <w:p w14:paraId="389C16DE" w14:textId="60D3E6BE" w:rsidR="00173C26" w:rsidRPr="00FE2A13"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3" w:name="_Toc310230295"/>
      <w:bookmarkStart w:id="34" w:name="_Toc98240145"/>
      <w:r w:rsidRPr="00FE2A13">
        <w:rPr>
          <w:rFonts w:ascii="Times New Roman" w:eastAsia="Times New Roman" w:hAnsi="Times New Roman" w:cs="Times New Roman"/>
          <w:bCs w:val="0"/>
          <w:color w:val="auto"/>
          <w:sz w:val="24"/>
          <w:szCs w:val="24"/>
        </w:rPr>
        <w:t xml:space="preserve">Annexe 1 : </w:t>
      </w:r>
      <w:r w:rsidR="00140303" w:rsidRPr="00FE2A13">
        <w:rPr>
          <w:rFonts w:ascii="Times New Roman" w:eastAsia="Times New Roman" w:hAnsi="Times New Roman" w:cs="Times New Roman"/>
          <w:bCs w:val="0"/>
          <w:color w:val="auto"/>
          <w:sz w:val="24"/>
          <w:szCs w:val="24"/>
        </w:rPr>
        <w:t xml:space="preserve">Lettre de </w:t>
      </w:r>
      <w:bookmarkEnd w:id="33"/>
      <w:r w:rsidR="00B47C2F" w:rsidRPr="00FE2A13">
        <w:rPr>
          <w:rFonts w:ascii="Times New Roman" w:eastAsia="Times New Roman" w:hAnsi="Times New Roman" w:cs="Times New Roman"/>
          <w:bCs w:val="0"/>
          <w:color w:val="auto"/>
          <w:sz w:val="24"/>
          <w:szCs w:val="24"/>
        </w:rPr>
        <w:t>S</w:t>
      </w:r>
      <w:r w:rsidR="00045EB6" w:rsidRPr="00FE2A13">
        <w:rPr>
          <w:rFonts w:ascii="Times New Roman" w:eastAsia="Times New Roman" w:hAnsi="Times New Roman" w:cs="Times New Roman"/>
          <w:bCs w:val="0"/>
          <w:color w:val="auto"/>
          <w:sz w:val="24"/>
          <w:szCs w:val="24"/>
        </w:rPr>
        <w:t>oumission</w:t>
      </w:r>
      <w:r w:rsidR="00F213F7" w:rsidRPr="00FE2A13">
        <w:rPr>
          <w:rFonts w:ascii="Times New Roman" w:eastAsia="Times New Roman" w:hAnsi="Times New Roman" w:cs="Times New Roman"/>
          <w:bCs w:val="0"/>
          <w:color w:val="auto"/>
          <w:sz w:val="24"/>
          <w:szCs w:val="24"/>
        </w:rPr>
        <w:t xml:space="preserve"> de la Cotation</w:t>
      </w:r>
      <w:bookmarkEnd w:id="34"/>
    </w:p>
    <w:p w14:paraId="24C3617B" w14:textId="77777777" w:rsidR="003536D6" w:rsidRPr="00FE2A13" w:rsidRDefault="003536D6" w:rsidP="004A0EA6">
      <w:pPr>
        <w:spacing w:after="0"/>
        <w:ind w:left="4248" w:right="-72" w:firstLine="708"/>
        <w:jc w:val="center"/>
        <w:rPr>
          <w:rFonts w:ascii="Times New Roman" w:hAnsi="Times New Roman"/>
          <w:sz w:val="24"/>
          <w:szCs w:val="24"/>
        </w:rPr>
      </w:pPr>
    </w:p>
    <w:p w14:paraId="572625A1" w14:textId="59EBC261" w:rsidR="00173C26" w:rsidRPr="00FE2A13" w:rsidRDefault="003536D6" w:rsidP="004A0EA6">
      <w:pPr>
        <w:spacing w:after="0"/>
        <w:ind w:left="4248" w:right="-72" w:firstLine="708"/>
        <w:jc w:val="center"/>
        <w:rPr>
          <w:rFonts w:ascii="Times New Roman" w:hAnsi="Times New Roman"/>
          <w:sz w:val="24"/>
          <w:szCs w:val="24"/>
        </w:rPr>
      </w:pPr>
      <w:r w:rsidRPr="00FE2A13">
        <w:rPr>
          <w:rFonts w:ascii="Times New Roman" w:hAnsi="Times New Roman"/>
          <w:sz w:val="24"/>
          <w:szCs w:val="24"/>
        </w:rPr>
        <w:t xml:space="preserve">                             </w:t>
      </w:r>
      <w:r w:rsidR="00A979CE" w:rsidRPr="00FE2A13">
        <w:rPr>
          <w:rFonts w:ascii="Times New Roman" w:hAnsi="Times New Roman"/>
          <w:sz w:val="24"/>
          <w:szCs w:val="24"/>
        </w:rPr>
        <w:t xml:space="preserve">            </w:t>
      </w:r>
      <w:r w:rsidRPr="00FE2A13">
        <w:rPr>
          <w:rFonts w:ascii="Times New Roman" w:hAnsi="Times New Roman"/>
          <w:sz w:val="24"/>
          <w:szCs w:val="24"/>
        </w:rPr>
        <w:t xml:space="preserve">    </w:t>
      </w:r>
      <w:r w:rsidR="00173C26" w:rsidRPr="00B30F4D">
        <w:rPr>
          <w:rFonts w:ascii="Times New Roman" w:hAnsi="Times New Roman"/>
          <w:sz w:val="24"/>
          <w:szCs w:val="24"/>
          <w:highlight w:val="yellow"/>
        </w:rPr>
        <w:t>Date</w:t>
      </w:r>
      <w:r w:rsidR="00AB66CD" w:rsidRPr="00B30F4D">
        <w:rPr>
          <w:rFonts w:ascii="Times New Roman" w:hAnsi="Times New Roman"/>
          <w:sz w:val="24"/>
          <w:szCs w:val="24"/>
          <w:highlight w:val="yellow"/>
        </w:rPr>
        <w:t xml:space="preserve"> </w:t>
      </w:r>
      <w:r w:rsidR="00173C26" w:rsidRPr="00B30F4D">
        <w:rPr>
          <w:rFonts w:ascii="Times New Roman" w:hAnsi="Times New Roman"/>
          <w:sz w:val="24"/>
          <w:szCs w:val="24"/>
          <w:highlight w:val="yellow"/>
        </w:rPr>
        <w:t>:</w:t>
      </w:r>
      <w:r w:rsidR="00883817" w:rsidRPr="00B30F4D">
        <w:rPr>
          <w:rFonts w:ascii="Times New Roman" w:hAnsi="Times New Roman"/>
          <w:sz w:val="24"/>
          <w:szCs w:val="24"/>
          <w:highlight w:val="yellow"/>
        </w:rPr>
        <w:t xml:space="preserve"> …………</w:t>
      </w:r>
    </w:p>
    <w:p w14:paraId="6D7E694D" w14:textId="77777777" w:rsidR="002C3DCE" w:rsidRPr="00FE2A13" w:rsidRDefault="00173C26" w:rsidP="004A0EA6">
      <w:pPr>
        <w:spacing w:after="0"/>
        <w:ind w:right="-72"/>
        <w:jc w:val="right"/>
        <w:rPr>
          <w:rFonts w:ascii="Times New Roman" w:hAnsi="Times New Roman"/>
          <w:sz w:val="24"/>
          <w:szCs w:val="24"/>
        </w:rPr>
      </w:pPr>
      <w:r w:rsidRPr="00FE2A13">
        <w:rPr>
          <w:rFonts w:ascii="Times New Roman" w:hAnsi="Times New Roman"/>
          <w:sz w:val="24"/>
          <w:szCs w:val="24"/>
        </w:rPr>
        <w:tab/>
      </w:r>
    </w:p>
    <w:p w14:paraId="5CCA480E" w14:textId="35969DE1" w:rsidR="00C06A67" w:rsidRPr="00FE2A13" w:rsidRDefault="00173C26" w:rsidP="004A0EA6">
      <w:pPr>
        <w:rPr>
          <w:rFonts w:ascii="Times New Roman" w:hAnsi="Times New Roman"/>
          <w:b/>
          <w:sz w:val="24"/>
          <w:szCs w:val="24"/>
        </w:rPr>
      </w:pPr>
      <w:bookmarkStart w:id="35" w:name="_Hlk96509368"/>
      <w:r w:rsidRPr="00FE2A13">
        <w:rPr>
          <w:rFonts w:ascii="Times New Roman" w:hAnsi="Times New Roman"/>
          <w:b/>
          <w:sz w:val="24"/>
          <w:szCs w:val="24"/>
        </w:rPr>
        <w:t xml:space="preserve">Demande de </w:t>
      </w:r>
      <w:r w:rsidR="00A432A5" w:rsidRPr="00FE2A13">
        <w:rPr>
          <w:rFonts w:ascii="Times New Roman" w:hAnsi="Times New Roman"/>
          <w:b/>
          <w:sz w:val="24"/>
          <w:szCs w:val="24"/>
        </w:rPr>
        <w:t>Cotation</w:t>
      </w:r>
      <w:r w:rsidRPr="00FE2A13">
        <w:rPr>
          <w:rFonts w:ascii="Times New Roman" w:hAnsi="Times New Roman"/>
          <w:b/>
          <w:sz w:val="24"/>
          <w:szCs w:val="24"/>
        </w:rPr>
        <w:t xml:space="preserve">s </w:t>
      </w:r>
      <w:r w:rsidR="00D82307" w:rsidRPr="00FE2A13">
        <w:rPr>
          <w:rFonts w:ascii="Times New Roman" w:hAnsi="Times New Roman"/>
          <w:b/>
          <w:sz w:val="24"/>
          <w:szCs w:val="24"/>
        </w:rPr>
        <w:t>No :</w:t>
      </w:r>
      <w:r w:rsidR="005A674F" w:rsidRPr="00FE2A13">
        <w:rPr>
          <w:rFonts w:ascii="Times New Roman" w:hAnsi="Times New Roman"/>
          <w:b/>
          <w:sz w:val="24"/>
          <w:szCs w:val="24"/>
        </w:rPr>
        <w:t xml:space="preserve"> </w:t>
      </w:r>
      <w:r w:rsidR="00EB052A" w:rsidRPr="00EB052A">
        <w:rPr>
          <w:rFonts w:ascii="Times New Roman" w:hAnsi="Times New Roman"/>
          <w:b/>
          <w:sz w:val="24"/>
          <w:szCs w:val="24"/>
        </w:rPr>
        <w:t>ADM/41/Shop/28</w:t>
      </w:r>
      <w:r w:rsidR="009D2A56">
        <w:rPr>
          <w:rFonts w:ascii="Times New Roman" w:hAnsi="Times New Roman"/>
          <w:b/>
          <w:sz w:val="24"/>
          <w:szCs w:val="24"/>
        </w:rPr>
        <w:t>3</w:t>
      </w:r>
      <w:r w:rsidR="00EB052A" w:rsidRPr="00EB052A">
        <w:rPr>
          <w:rFonts w:ascii="Times New Roman" w:hAnsi="Times New Roman"/>
          <w:b/>
          <w:sz w:val="24"/>
          <w:szCs w:val="24"/>
        </w:rPr>
        <w:t>/21</w:t>
      </w:r>
    </w:p>
    <w:p w14:paraId="5AA120F9" w14:textId="67F3E9EA" w:rsidR="00C06A67" w:rsidRPr="00FE2A13" w:rsidRDefault="003536D6" w:rsidP="00EB052A">
      <w:pPr>
        <w:pStyle w:val="BodyText"/>
        <w:rPr>
          <w:rFonts w:ascii="Times New Roman" w:hAnsi="Times New Roman" w:cs="Times New Roman"/>
          <w:sz w:val="24"/>
          <w:szCs w:val="24"/>
        </w:rPr>
      </w:pPr>
      <w:r w:rsidRPr="00FE2A13">
        <w:rPr>
          <w:rFonts w:ascii="Times New Roman" w:hAnsi="Times New Roman" w:cs="Times New Roman"/>
          <w:b/>
          <w:sz w:val="24"/>
          <w:szCs w:val="24"/>
        </w:rPr>
        <w:t xml:space="preserve">Titre du Marché : </w:t>
      </w:r>
      <w:bookmarkStart w:id="36" w:name="_Hlk98171443"/>
      <w:r w:rsidR="0068049B" w:rsidRPr="0068049B">
        <w:rPr>
          <w:rFonts w:ascii="Times New Roman" w:hAnsi="Times New Roman" w:cs="Times New Roman"/>
          <w:b/>
          <w:sz w:val="24"/>
          <w:szCs w:val="24"/>
        </w:rPr>
        <w:t xml:space="preserve">Recrutement d’un prestataire de service chargé de </w:t>
      </w:r>
      <w:r w:rsidR="00F42F6C" w:rsidRPr="0068049B">
        <w:rPr>
          <w:rFonts w:ascii="Times New Roman" w:hAnsi="Times New Roman" w:cs="Times New Roman"/>
          <w:b/>
          <w:sz w:val="24"/>
          <w:szCs w:val="24"/>
        </w:rPr>
        <w:t>la maintenance</w:t>
      </w:r>
      <w:r w:rsidR="0068049B" w:rsidRPr="0068049B">
        <w:rPr>
          <w:rFonts w:ascii="Times New Roman" w:hAnsi="Times New Roman" w:cs="Times New Roman"/>
          <w:b/>
          <w:sz w:val="24"/>
          <w:szCs w:val="24"/>
        </w:rPr>
        <w:t xml:space="preserve">, diagnostic, réparation et programmation des équipements de communication </w:t>
      </w:r>
      <w:r w:rsidR="0068323A">
        <w:rPr>
          <w:rFonts w:ascii="Times New Roman" w:hAnsi="Times New Roman" w:cs="Times New Roman"/>
          <w:b/>
          <w:sz w:val="24"/>
          <w:szCs w:val="24"/>
        </w:rPr>
        <w:t xml:space="preserve">des bureaux </w:t>
      </w:r>
      <w:r w:rsidR="007876C5">
        <w:rPr>
          <w:rFonts w:ascii="Times New Roman" w:hAnsi="Times New Roman" w:cs="Times New Roman"/>
          <w:b/>
          <w:sz w:val="24"/>
          <w:szCs w:val="24"/>
        </w:rPr>
        <w:t xml:space="preserve">régionaux et le siège </w:t>
      </w:r>
      <w:r w:rsidR="0068049B" w:rsidRPr="0068049B">
        <w:rPr>
          <w:rFonts w:ascii="Times New Roman" w:hAnsi="Times New Roman" w:cs="Times New Roman"/>
          <w:b/>
          <w:sz w:val="24"/>
          <w:szCs w:val="24"/>
        </w:rPr>
        <w:t>de MCA-Niger</w:t>
      </w:r>
    </w:p>
    <w:bookmarkEnd w:id="35"/>
    <w:bookmarkEnd w:id="36"/>
    <w:p w14:paraId="3BEEC81A" w14:textId="77777777" w:rsidR="00EB052A" w:rsidRDefault="00EB052A" w:rsidP="004A0EA6">
      <w:pPr>
        <w:spacing w:after="0"/>
        <w:ind w:right="-72"/>
        <w:rPr>
          <w:rFonts w:ascii="Times New Roman" w:hAnsi="Times New Roman"/>
          <w:sz w:val="24"/>
          <w:szCs w:val="24"/>
        </w:rPr>
      </w:pPr>
    </w:p>
    <w:p w14:paraId="2DFD1CE9" w14:textId="58973590" w:rsidR="00190DC2" w:rsidRPr="00FE2A13" w:rsidRDefault="005A674F" w:rsidP="004A0EA6">
      <w:pPr>
        <w:spacing w:after="0"/>
        <w:ind w:right="-72"/>
        <w:rPr>
          <w:rFonts w:ascii="Times New Roman" w:hAnsi="Times New Roman"/>
          <w:sz w:val="24"/>
          <w:szCs w:val="24"/>
        </w:rPr>
      </w:pPr>
      <w:r w:rsidRPr="00FE2A13">
        <w:rPr>
          <w:rFonts w:ascii="Times New Roman" w:hAnsi="Times New Roman"/>
          <w:sz w:val="24"/>
          <w:szCs w:val="24"/>
        </w:rPr>
        <w:t>A l’attention</w:t>
      </w:r>
      <w:r w:rsidR="00190DC2" w:rsidRPr="00FE2A13">
        <w:rPr>
          <w:rFonts w:ascii="Times New Roman" w:hAnsi="Times New Roman"/>
          <w:sz w:val="24"/>
          <w:szCs w:val="24"/>
        </w:rPr>
        <w:t xml:space="preserve"> du </w:t>
      </w:r>
      <w:r w:rsidR="00A2201A" w:rsidRPr="00FE2A13">
        <w:rPr>
          <w:rFonts w:ascii="Times New Roman" w:hAnsi="Times New Roman"/>
          <w:sz w:val="24"/>
          <w:szCs w:val="24"/>
        </w:rPr>
        <w:t>Directeur Général</w:t>
      </w:r>
      <w:r w:rsidR="00190DC2" w:rsidRPr="00FE2A13">
        <w:rPr>
          <w:rFonts w:ascii="Times New Roman" w:hAnsi="Times New Roman"/>
          <w:sz w:val="24"/>
          <w:szCs w:val="24"/>
        </w:rPr>
        <w:t xml:space="preserve"> d</w:t>
      </w:r>
      <w:r w:rsidR="00A2201A" w:rsidRPr="00FE2A13">
        <w:rPr>
          <w:rFonts w:ascii="Times New Roman" w:hAnsi="Times New Roman"/>
          <w:sz w:val="24"/>
          <w:szCs w:val="24"/>
        </w:rPr>
        <w:t>u</w:t>
      </w:r>
      <w:r w:rsidR="00190DC2" w:rsidRPr="00FE2A13">
        <w:rPr>
          <w:rFonts w:ascii="Times New Roman" w:hAnsi="Times New Roman"/>
          <w:sz w:val="24"/>
          <w:szCs w:val="24"/>
        </w:rPr>
        <w:t xml:space="preserve"> </w:t>
      </w:r>
      <w:r w:rsidR="00A2201A" w:rsidRPr="00FE2A13">
        <w:rPr>
          <w:rFonts w:ascii="Times New Roman" w:hAnsi="Times New Roman"/>
          <w:sz w:val="24"/>
          <w:szCs w:val="24"/>
        </w:rPr>
        <w:t>MC</w:t>
      </w:r>
      <w:r w:rsidR="008A1DCD" w:rsidRPr="00FE2A13">
        <w:rPr>
          <w:rFonts w:ascii="Times New Roman" w:hAnsi="Times New Roman"/>
          <w:sz w:val="24"/>
          <w:szCs w:val="24"/>
        </w:rPr>
        <w:t>A Niger</w:t>
      </w:r>
    </w:p>
    <w:p w14:paraId="39D24380" w14:textId="62F901EB" w:rsidR="00140303" w:rsidRPr="00FE2A13" w:rsidRDefault="00190DC2" w:rsidP="004A0EA6">
      <w:pPr>
        <w:spacing w:after="0"/>
        <w:ind w:right="-72"/>
        <w:rPr>
          <w:rFonts w:ascii="Times New Roman" w:hAnsi="Times New Roman"/>
          <w:sz w:val="24"/>
          <w:szCs w:val="24"/>
        </w:rPr>
      </w:pPr>
      <w:r w:rsidRPr="00FE2A13">
        <w:rPr>
          <w:rFonts w:ascii="Times New Roman" w:hAnsi="Times New Roman"/>
          <w:sz w:val="24"/>
          <w:szCs w:val="24"/>
        </w:rPr>
        <w:t xml:space="preserve">S/C </w:t>
      </w:r>
      <w:r w:rsidR="005A674F" w:rsidRPr="00FE2A13">
        <w:rPr>
          <w:rFonts w:ascii="Times New Roman" w:hAnsi="Times New Roman"/>
          <w:sz w:val="24"/>
          <w:szCs w:val="24"/>
        </w:rPr>
        <w:t>de l’</w:t>
      </w:r>
      <w:r w:rsidR="00140303" w:rsidRPr="00FE2A13">
        <w:rPr>
          <w:rFonts w:ascii="Times New Roman" w:hAnsi="Times New Roman"/>
          <w:sz w:val="24"/>
          <w:szCs w:val="24"/>
        </w:rPr>
        <w:t>Agen</w:t>
      </w:r>
      <w:r w:rsidR="005A674F" w:rsidRPr="00FE2A13">
        <w:rPr>
          <w:rFonts w:ascii="Times New Roman" w:hAnsi="Times New Roman"/>
          <w:sz w:val="24"/>
          <w:szCs w:val="24"/>
        </w:rPr>
        <w:t>ce</w:t>
      </w:r>
      <w:r w:rsidR="00140303" w:rsidRPr="00FE2A13">
        <w:rPr>
          <w:rFonts w:ascii="Times New Roman" w:hAnsi="Times New Roman"/>
          <w:sz w:val="24"/>
          <w:szCs w:val="24"/>
        </w:rPr>
        <w:t xml:space="preserve"> de Passation des Marchés </w:t>
      </w:r>
    </w:p>
    <w:p w14:paraId="1F6C2180" w14:textId="74765EAE" w:rsidR="008A1DCD" w:rsidRPr="00FE2A13"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FE2A13">
        <w:rPr>
          <w:rFonts w:ascii="Times New Roman" w:hAnsi="Times New Roman"/>
          <w:sz w:val="24"/>
          <w:szCs w:val="24"/>
          <w:lang w:val="fr-SN"/>
        </w:rPr>
        <w:t xml:space="preserve">Boulevard Mali </w:t>
      </w:r>
      <w:r w:rsidR="00894861" w:rsidRPr="00FE2A13">
        <w:rPr>
          <w:rFonts w:ascii="Times New Roman" w:hAnsi="Times New Roman"/>
          <w:sz w:val="24"/>
          <w:szCs w:val="24"/>
          <w:lang w:val="fr-SN"/>
        </w:rPr>
        <w:t>Béro</w:t>
      </w:r>
      <w:r w:rsidRPr="00FE2A13">
        <w:rPr>
          <w:rFonts w:ascii="Times New Roman" w:hAnsi="Times New Roman"/>
          <w:sz w:val="24"/>
          <w:szCs w:val="24"/>
          <w:lang w:val="fr-SN"/>
        </w:rPr>
        <w:t xml:space="preserve"> en face du </w:t>
      </w:r>
      <w:r w:rsidR="00894861" w:rsidRPr="00FE2A13">
        <w:rPr>
          <w:rFonts w:ascii="Times New Roman" w:hAnsi="Times New Roman"/>
          <w:sz w:val="24"/>
          <w:szCs w:val="24"/>
          <w:lang w:val="fr-SN"/>
        </w:rPr>
        <w:t>Lycée</w:t>
      </w:r>
      <w:r w:rsidRPr="00FE2A13">
        <w:rPr>
          <w:rFonts w:ascii="Times New Roman" w:hAnsi="Times New Roman"/>
          <w:sz w:val="24"/>
          <w:szCs w:val="24"/>
          <w:lang w:val="fr-SN"/>
        </w:rPr>
        <w:t xml:space="preserve"> Bosso, 2</w:t>
      </w:r>
      <w:r w:rsidR="005414DD" w:rsidRPr="00FE2A13">
        <w:rPr>
          <w:rFonts w:ascii="Times New Roman" w:hAnsi="Times New Roman"/>
          <w:sz w:val="24"/>
          <w:szCs w:val="24"/>
          <w:lang w:val="fr-SN"/>
        </w:rPr>
        <w:t>è</w:t>
      </w:r>
      <w:r w:rsidRPr="00FE2A13">
        <w:rPr>
          <w:rFonts w:ascii="Times New Roman" w:hAnsi="Times New Roman"/>
          <w:sz w:val="24"/>
          <w:szCs w:val="24"/>
          <w:lang w:val="fr-SN"/>
        </w:rPr>
        <w:t>me Etage</w:t>
      </w:r>
    </w:p>
    <w:p w14:paraId="124DEB44" w14:textId="77777777" w:rsidR="008A1DCD" w:rsidRPr="00FE2A13"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FE2A13">
        <w:rPr>
          <w:rFonts w:ascii="Times New Roman" w:hAnsi="Times New Roman"/>
          <w:sz w:val="24"/>
          <w:szCs w:val="24"/>
          <w:lang w:val="fr-SN"/>
        </w:rPr>
        <w:t>Niamey Niger</w:t>
      </w:r>
    </w:p>
    <w:p w14:paraId="2D9C99A3" w14:textId="77777777" w:rsidR="003773FE" w:rsidRPr="00FE2A13" w:rsidRDefault="003773FE" w:rsidP="004A0EA6">
      <w:pPr>
        <w:suppressAutoHyphens/>
        <w:jc w:val="both"/>
        <w:rPr>
          <w:rFonts w:ascii="Times New Roman" w:hAnsi="Times New Roman"/>
          <w:sz w:val="24"/>
          <w:szCs w:val="24"/>
        </w:rPr>
      </w:pPr>
    </w:p>
    <w:p w14:paraId="1E4D88EE" w14:textId="329F8ACD" w:rsidR="00140303" w:rsidRPr="00FE2A13" w:rsidRDefault="00724C2C" w:rsidP="004A0EA6">
      <w:pPr>
        <w:suppressAutoHyphens/>
        <w:jc w:val="both"/>
        <w:rPr>
          <w:rFonts w:ascii="Times New Roman" w:hAnsi="Times New Roman"/>
          <w:sz w:val="24"/>
          <w:szCs w:val="24"/>
        </w:rPr>
      </w:pPr>
      <w:r w:rsidRPr="00FE2A13">
        <w:rPr>
          <w:rFonts w:ascii="Times New Roman" w:hAnsi="Times New Roman"/>
          <w:sz w:val="24"/>
          <w:szCs w:val="24"/>
        </w:rPr>
        <w:t xml:space="preserve">Mesdames et/ou </w:t>
      </w:r>
      <w:r w:rsidR="001975FB" w:rsidRPr="00FE2A13">
        <w:rPr>
          <w:rFonts w:ascii="Times New Roman" w:hAnsi="Times New Roman"/>
          <w:sz w:val="24"/>
          <w:szCs w:val="24"/>
        </w:rPr>
        <w:t>Messieurs,</w:t>
      </w:r>
    </w:p>
    <w:p w14:paraId="1F8ACDCE" w14:textId="0A8E7098" w:rsidR="00140303" w:rsidRPr="00FE2A13" w:rsidRDefault="00140303" w:rsidP="004A0EA6">
      <w:pPr>
        <w:spacing w:after="0"/>
        <w:jc w:val="both"/>
        <w:rPr>
          <w:rFonts w:ascii="Times New Roman" w:hAnsi="Times New Roman"/>
          <w:b/>
          <w:sz w:val="24"/>
          <w:szCs w:val="24"/>
        </w:rPr>
      </w:pPr>
      <w:r w:rsidRPr="00FE2A13">
        <w:rPr>
          <w:rFonts w:ascii="Times New Roman" w:hAnsi="Times New Roman"/>
          <w:sz w:val="24"/>
          <w:szCs w:val="24"/>
        </w:rPr>
        <w:tab/>
      </w:r>
      <w:r w:rsidRPr="00FE2A13">
        <w:rPr>
          <w:rFonts w:ascii="Times New Roman" w:hAnsi="Times New Roman"/>
          <w:spacing w:val="-2"/>
          <w:sz w:val="24"/>
          <w:szCs w:val="24"/>
        </w:rPr>
        <w:t xml:space="preserve">Après avoir examiné le Dossier de Demande de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s dont nous accusons ici officiellement réception, nous, soussignés, offrons de </w:t>
      </w:r>
      <w:r w:rsidRPr="00FE2A13">
        <w:rPr>
          <w:rFonts w:ascii="Times New Roman" w:hAnsi="Times New Roman"/>
          <w:b/>
          <w:bCs/>
          <w:spacing w:val="-2"/>
          <w:sz w:val="24"/>
          <w:szCs w:val="24"/>
        </w:rPr>
        <w:t xml:space="preserve">fournir </w:t>
      </w:r>
      <w:r w:rsidR="00190DC2" w:rsidRPr="00FE2A13">
        <w:rPr>
          <w:rFonts w:ascii="Times New Roman" w:hAnsi="Times New Roman"/>
          <w:b/>
          <w:bCs/>
          <w:spacing w:val="-2"/>
          <w:sz w:val="24"/>
          <w:szCs w:val="24"/>
        </w:rPr>
        <w:t xml:space="preserve">les </w:t>
      </w:r>
      <w:r w:rsidR="00C06A67" w:rsidRPr="00FE2A13">
        <w:rPr>
          <w:rFonts w:ascii="Times New Roman" w:hAnsi="Times New Roman"/>
          <w:b/>
          <w:bCs/>
          <w:spacing w:val="-2"/>
          <w:sz w:val="24"/>
          <w:szCs w:val="24"/>
        </w:rPr>
        <w:t>services de</w:t>
      </w:r>
      <w:r w:rsidR="0068049B">
        <w:rPr>
          <w:rFonts w:ascii="Times New Roman" w:hAnsi="Times New Roman"/>
          <w:b/>
          <w:bCs/>
          <w:spacing w:val="-2"/>
          <w:sz w:val="24"/>
          <w:szCs w:val="24"/>
        </w:rPr>
        <w:t xml:space="preserve"> </w:t>
      </w:r>
      <w:r w:rsidR="0068049B" w:rsidRPr="0068049B">
        <w:rPr>
          <w:rFonts w:ascii="Times New Roman" w:hAnsi="Times New Roman"/>
          <w:b/>
          <w:bCs/>
          <w:spacing w:val="-2"/>
          <w:sz w:val="24"/>
          <w:szCs w:val="24"/>
        </w:rPr>
        <w:t xml:space="preserve">maintenance, diagnostic, réparation et programmation des équipements de communication </w:t>
      </w:r>
      <w:r w:rsidR="007923DC">
        <w:rPr>
          <w:rFonts w:ascii="Times New Roman" w:hAnsi="Times New Roman"/>
          <w:b/>
          <w:bCs/>
          <w:spacing w:val="-2"/>
          <w:sz w:val="24"/>
          <w:szCs w:val="24"/>
        </w:rPr>
        <w:t xml:space="preserve">des bureaux régionaux et le siège </w:t>
      </w:r>
      <w:r w:rsidR="0068049B" w:rsidRPr="0068049B">
        <w:rPr>
          <w:rFonts w:ascii="Times New Roman" w:hAnsi="Times New Roman"/>
          <w:b/>
          <w:bCs/>
          <w:spacing w:val="-2"/>
          <w:sz w:val="24"/>
          <w:szCs w:val="24"/>
        </w:rPr>
        <w:t>de MCA-Niger</w:t>
      </w:r>
      <w:r w:rsidR="003536D6" w:rsidRPr="00FE2A13">
        <w:rPr>
          <w:rFonts w:ascii="Times New Roman" w:hAnsi="Times New Roman"/>
          <w:b/>
          <w:sz w:val="24"/>
          <w:szCs w:val="24"/>
        </w:rPr>
        <w:t>,</w:t>
      </w:r>
      <w:r w:rsidR="005A674F" w:rsidRPr="00FE2A13">
        <w:rPr>
          <w:rFonts w:ascii="Times New Roman" w:hAnsi="Times New Roman"/>
          <w:spacing w:val="-2"/>
          <w:sz w:val="24"/>
          <w:szCs w:val="24"/>
        </w:rPr>
        <w:t xml:space="preserve"> </w:t>
      </w:r>
      <w:r w:rsidRPr="00FE2A13">
        <w:rPr>
          <w:rFonts w:ascii="Times New Roman" w:hAnsi="Times New Roman"/>
          <w:spacing w:val="-2"/>
          <w:sz w:val="24"/>
          <w:szCs w:val="24"/>
        </w:rPr>
        <w:t xml:space="preserve">conformément à la Demande de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s et pour la somme de [</w:t>
      </w:r>
      <w:r w:rsidRPr="00FE2A13">
        <w:rPr>
          <w:rFonts w:ascii="Times New Roman" w:hAnsi="Times New Roman"/>
          <w:b/>
          <w:i/>
          <w:spacing w:val="-2"/>
          <w:sz w:val="24"/>
          <w:szCs w:val="24"/>
        </w:rPr>
        <w:t>prix total de l’</w:t>
      </w:r>
      <w:r w:rsidR="00DC77C8" w:rsidRPr="00FE2A13">
        <w:rPr>
          <w:rFonts w:ascii="Times New Roman" w:hAnsi="Times New Roman"/>
          <w:b/>
          <w:i/>
          <w:spacing w:val="-2"/>
          <w:sz w:val="24"/>
          <w:szCs w:val="24"/>
        </w:rPr>
        <w:t>Offre</w:t>
      </w:r>
      <w:r w:rsidRPr="00FE2A13">
        <w:rPr>
          <w:rFonts w:ascii="Times New Roman" w:hAnsi="Times New Roman"/>
          <w:b/>
          <w:i/>
          <w:spacing w:val="-2"/>
          <w:sz w:val="24"/>
          <w:szCs w:val="24"/>
        </w:rPr>
        <w:t xml:space="preserve"> en Francs CFA </w:t>
      </w:r>
      <w:bookmarkStart w:id="37" w:name="_Hlk14692422"/>
      <w:r w:rsidRPr="00FE2A13">
        <w:rPr>
          <w:rFonts w:ascii="Times New Roman" w:hAnsi="Times New Roman"/>
          <w:b/>
          <w:i/>
          <w:spacing w:val="-2"/>
          <w:sz w:val="24"/>
          <w:szCs w:val="24"/>
        </w:rPr>
        <w:t xml:space="preserve">Hors </w:t>
      </w:r>
      <w:r w:rsidR="009469E3" w:rsidRPr="00FE2A13">
        <w:rPr>
          <w:rFonts w:ascii="Times New Roman" w:hAnsi="Times New Roman"/>
          <w:b/>
          <w:i/>
          <w:spacing w:val="-2"/>
          <w:sz w:val="24"/>
          <w:szCs w:val="24"/>
        </w:rPr>
        <w:t xml:space="preserve">Taxe / Hors Douane </w:t>
      </w:r>
      <w:bookmarkEnd w:id="37"/>
      <w:r w:rsidR="001975FB" w:rsidRPr="00FE2A13">
        <w:rPr>
          <w:rFonts w:ascii="Times New Roman" w:hAnsi="Times New Roman"/>
          <w:b/>
          <w:i/>
          <w:spacing w:val="-2"/>
          <w:sz w:val="24"/>
          <w:szCs w:val="24"/>
        </w:rPr>
        <w:t>en</w:t>
      </w:r>
      <w:r w:rsidRPr="00FE2A13">
        <w:rPr>
          <w:rFonts w:ascii="Times New Roman" w:hAnsi="Times New Roman"/>
          <w:b/>
          <w:i/>
          <w:spacing w:val="-2"/>
          <w:sz w:val="24"/>
          <w:szCs w:val="24"/>
        </w:rPr>
        <w:t xml:space="preserve"> chiffres et en lettres</w:t>
      </w:r>
      <w:r w:rsidRPr="00FE2A13">
        <w:rPr>
          <w:rFonts w:ascii="Times New Roman" w:hAnsi="Times New Roman"/>
          <w:spacing w:val="-2"/>
          <w:sz w:val="24"/>
          <w:szCs w:val="24"/>
        </w:rPr>
        <w:t xml:space="preserve">] ou autres montants énumérés au Bordereau </w:t>
      </w:r>
      <w:r w:rsidR="005A674F" w:rsidRPr="00FE2A13">
        <w:rPr>
          <w:rFonts w:ascii="Times New Roman" w:hAnsi="Times New Roman"/>
          <w:spacing w:val="-2"/>
          <w:sz w:val="24"/>
          <w:szCs w:val="24"/>
        </w:rPr>
        <w:t>des Prix</w:t>
      </w:r>
      <w:r w:rsidRPr="00FE2A13">
        <w:rPr>
          <w:rFonts w:ascii="Times New Roman" w:hAnsi="Times New Roman"/>
          <w:spacing w:val="-2"/>
          <w:sz w:val="24"/>
          <w:szCs w:val="24"/>
        </w:rPr>
        <w:t xml:space="preserve"> ci-joint et qui fait partie de la présente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w:t>
      </w:r>
    </w:p>
    <w:p w14:paraId="2F104372" w14:textId="77777777" w:rsidR="008D5A15" w:rsidRPr="00FE2A13" w:rsidRDefault="00140303" w:rsidP="004A0EA6">
      <w:pPr>
        <w:suppressAutoHyphens/>
        <w:spacing w:after="0"/>
        <w:jc w:val="both"/>
        <w:rPr>
          <w:rFonts w:ascii="Times New Roman" w:hAnsi="Times New Roman"/>
          <w:spacing w:val="-2"/>
          <w:sz w:val="24"/>
          <w:szCs w:val="24"/>
          <w:lang w:val="fr-SN"/>
        </w:rPr>
      </w:pPr>
      <w:r w:rsidRPr="00FE2A13">
        <w:rPr>
          <w:rFonts w:ascii="Times New Roman" w:hAnsi="Times New Roman"/>
          <w:spacing w:val="-2"/>
          <w:sz w:val="24"/>
          <w:szCs w:val="24"/>
        </w:rPr>
        <w:tab/>
      </w:r>
    </w:p>
    <w:p w14:paraId="2B062C48" w14:textId="7A9D0D64" w:rsidR="00140303" w:rsidRPr="00FE2A13" w:rsidRDefault="00140303" w:rsidP="004A0EA6">
      <w:pPr>
        <w:suppressAutoHyphens/>
        <w:ind w:firstLine="708"/>
        <w:jc w:val="both"/>
        <w:rPr>
          <w:rFonts w:ascii="Times New Roman" w:hAnsi="Times New Roman"/>
          <w:spacing w:val="-2"/>
          <w:sz w:val="24"/>
          <w:szCs w:val="24"/>
        </w:rPr>
      </w:pPr>
      <w:r w:rsidRPr="00FE2A13">
        <w:rPr>
          <w:rFonts w:ascii="Times New Roman" w:hAnsi="Times New Roman"/>
          <w:spacing w:val="-2"/>
          <w:sz w:val="24"/>
          <w:szCs w:val="24"/>
        </w:rPr>
        <w:t xml:space="preserve">Nous nous engageons, si notre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 est acceptée, à livrer les </w:t>
      </w:r>
      <w:r w:rsidR="00013766" w:rsidRPr="00FE2A13">
        <w:rPr>
          <w:rFonts w:ascii="Times New Roman" w:hAnsi="Times New Roman"/>
          <w:spacing w:val="-2"/>
          <w:sz w:val="24"/>
          <w:szCs w:val="24"/>
        </w:rPr>
        <w:t xml:space="preserve">Services </w:t>
      </w:r>
      <w:r w:rsidRPr="00FE2A13">
        <w:rPr>
          <w:rFonts w:ascii="Times New Roman" w:hAnsi="Times New Roman"/>
          <w:spacing w:val="-2"/>
          <w:sz w:val="24"/>
          <w:szCs w:val="24"/>
        </w:rPr>
        <w:t xml:space="preserve">selon les dispositions précisées dans le </w:t>
      </w:r>
      <w:r w:rsidR="00E56AA0" w:rsidRPr="00FE2A13">
        <w:rPr>
          <w:rFonts w:ascii="Times New Roman" w:hAnsi="Times New Roman"/>
          <w:spacing w:val="-2"/>
          <w:sz w:val="24"/>
          <w:szCs w:val="24"/>
        </w:rPr>
        <w:t xml:space="preserve">Calendrier d’exécution des Services. </w:t>
      </w:r>
    </w:p>
    <w:p w14:paraId="26DD94D5" w14:textId="16B3C0DE" w:rsidR="00140303" w:rsidRPr="00FE2A13" w:rsidRDefault="00140303" w:rsidP="004A0EA6">
      <w:pPr>
        <w:suppressAutoHyphens/>
        <w:jc w:val="both"/>
        <w:rPr>
          <w:rFonts w:ascii="Times New Roman" w:hAnsi="Times New Roman"/>
          <w:spacing w:val="-2"/>
          <w:sz w:val="24"/>
          <w:szCs w:val="24"/>
        </w:rPr>
      </w:pPr>
      <w:r w:rsidRPr="00FE2A13">
        <w:rPr>
          <w:rFonts w:ascii="Times New Roman" w:hAnsi="Times New Roman"/>
          <w:spacing w:val="-2"/>
          <w:sz w:val="24"/>
          <w:szCs w:val="24"/>
        </w:rPr>
        <w:tab/>
        <w:t xml:space="preserve">Nous nous engageons sur les termes de cette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s ; la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 continuera à nous engager et pourra être acceptée à tout moment avant la fin de cette période.</w:t>
      </w:r>
    </w:p>
    <w:p w14:paraId="1DA37E95" w14:textId="19E02279" w:rsidR="00140303" w:rsidRPr="00FE2A13" w:rsidRDefault="00140303" w:rsidP="004A0EA6">
      <w:pPr>
        <w:suppressAutoHyphens/>
        <w:jc w:val="both"/>
        <w:rPr>
          <w:rFonts w:ascii="Times New Roman" w:hAnsi="Times New Roman"/>
          <w:spacing w:val="-2"/>
          <w:sz w:val="24"/>
          <w:szCs w:val="24"/>
        </w:rPr>
      </w:pPr>
      <w:r w:rsidRPr="00FE2A13">
        <w:rPr>
          <w:rFonts w:ascii="Times New Roman" w:hAnsi="Times New Roman"/>
          <w:spacing w:val="-2"/>
          <w:sz w:val="24"/>
          <w:szCs w:val="24"/>
        </w:rPr>
        <w:tab/>
        <w:t xml:space="preserve">Jusqu’à ce qu’un </w:t>
      </w:r>
      <w:r w:rsidR="00991D53" w:rsidRPr="00FE2A13">
        <w:rPr>
          <w:rFonts w:ascii="Times New Roman" w:hAnsi="Times New Roman"/>
          <w:spacing w:val="-2"/>
          <w:sz w:val="24"/>
          <w:szCs w:val="24"/>
        </w:rPr>
        <w:t>Bon de Commande</w:t>
      </w:r>
      <w:r w:rsidRPr="00FE2A13">
        <w:rPr>
          <w:rFonts w:ascii="Times New Roman" w:hAnsi="Times New Roman"/>
          <w:spacing w:val="-2"/>
          <w:sz w:val="24"/>
          <w:szCs w:val="24"/>
        </w:rPr>
        <w:t xml:space="preserve"> en bonne et due forme soit préparé et signé, la présente </w:t>
      </w:r>
      <w:r w:rsidR="00A432A5" w:rsidRPr="00FE2A13">
        <w:rPr>
          <w:rFonts w:ascii="Times New Roman" w:hAnsi="Times New Roman"/>
          <w:spacing w:val="-2"/>
          <w:sz w:val="24"/>
          <w:szCs w:val="24"/>
        </w:rPr>
        <w:t>Cotation</w:t>
      </w:r>
      <w:r w:rsidRPr="00FE2A13">
        <w:rPr>
          <w:rFonts w:ascii="Times New Roman" w:hAnsi="Times New Roman"/>
          <w:spacing w:val="-2"/>
          <w:sz w:val="24"/>
          <w:szCs w:val="24"/>
        </w:rPr>
        <w:t xml:space="preserve"> complétée par votre acceptation écrite et la notification d’attribution du marché, constituera un </w:t>
      </w:r>
      <w:r w:rsidR="00991D53" w:rsidRPr="00FE2A13">
        <w:rPr>
          <w:rFonts w:ascii="Times New Roman" w:hAnsi="Times New Roman"/>
          <w:spacing w:val="-2"/>
          <w:sz w:val="24"/>
          <w:szCs w:val="24"/>
        </w:rPr>
        <w:t>Bon de Commande</w:t>
      </w:r>
      <w:r w:rsidR="00173C26" w:rsidRPr="00FE2A13">
        <w:rPr>
          <w:rFonts w:ascii="Times New Roman" w:hAnsi="Times New Roman"/>
          <w:spacing w:val="-2"/>
          <w:sz w:val="24"/>
          <w:szCs w:val="24"/>
        </w:rPr>
        <w:t xml:space="preserve"> nous obligeant réciproquement.</w:t>
      </w:r>
    </w:p>
    <w:p w14:paraId="243BCD62" w14:textId="6CC6869E" w:rsidR="00140303" w:rsidRPr="00FE2A13" w:rsidRDefault="005A674F" w:rsidP="004A0EA6">
      <w:pPr>
        <w:suppressAutoHyphens/>
        <w:jc w:val="both"/>
        <w:rPr>
          <w:rFonts w:ascii="Times New Roman" w:hAnsi="Times New Roman"/>
          <w:spacing w:val="-2"/>
          <w:sz w:val="24"/>
          <w:szCs w:val="24"/>
        </w:rPr>
      </w:pPr>
      <w:r w:rsidRPr="00FE2A13">
        <w:rPr>
          <w:rFonts w:ascii="Times New Roman" w:hAnsi="Times New Roman"/>
          <w:spacing w:val="-2"/>
          <w:sz w:val="24"/>
          <w:szCs w:val="24"/>
        </w:rPr>
        <w:t>(Date)</w:t>
      </w:r>
    </w:p>
    <w:p w14:paraId="2542E55F" w14:textId="77777777" w:rsidR="00140303" w:rsidRPr="00FE2A13" w:rsidRDefault="009E13F9" w:rsidP="004A0EA6">
      <w:pPr>
        <w:tabs>
          <w:tab w:val="left" w:pos="4680"/>
        </w:tabs>
        <w:suppressAutoHyphens/>
        <w:jc w:val="both"/>
        <w:rPr>
          <w:rFonts w:ascii="Times New Roman" w:hAnsi="Times New Roman"/>
          <w:spacing w:val="-2"/>
          <w:sz w:val="24"/>
          <w:szCs w:val="24"/>
        </w:rPr>
      </w:pPr>
      <w:r w:rsidRPr="00FE2A13">
        <w:rPr>
          <w:rFonts w:ascii="Times New Roman" w:hAnsi="Times New Roman"/>
          <w:spacing w:val="-2"/>
          <w:sz w:val="24"/>
          <w:szCs w:val="24"/>
        </w:rPr>
        <w:t>[Signature]</w:t>
      </w:r>
      <w:r w:rsidRPr="00FE2A13">
        <w:rPr>
          <w:rFonts w:ascii="Times New Roman" w:hAnsi="Times New Roman"/>
          <w:spacing w:val="-2"/>
          <w:sz w:val="24"/>
          <w:szCs w:val="24"/>
        </w:rPr>
        <w:tab/>
        <w:t>[Titre]</w:t>
      </w:r>
    </w:p>
    <w:p w14:paraId="12662CE7" w14:textId="543CFA0D" w:rsidR="00140303" w:rsidRPr="00FE2A13" w:rsidRDefault="00140303" w:rsidP="004A0EA6">
      <w:pPr>
        <w:tabs>
          <w:tab w:val="left" w:pos="8640"/>
        </w:tabs>
        <w:suppressAutoHyphens/>
        <w:jc w:val="both"/>
        <w:rPr>
          <w:rFonts w:ascii="Times New Roman" w:hAnsi="Times New Roman"/>
          <w:sz w:val="24"/>
          <w:szCs w:val="24"/>
          <w:u w:val="single"/>
        </w:rPr>
      </w:pPr>
      <w:r w:rsidRPr="00FE2A13">
        <w:rPr>
          <w:rFonts w:ascii="Times New Roman" w:hAnsi="Times New Roman"/>
          <w:sz w:val="24"/>
          <w:szCs w:val="24"/>
        </w:rPr>
        <w:t xml:space="preserve">Dûment autorisé à signer une </w:t>
      </w:r>
      <w:r w:rsidR="00DC77C8" w:rsidRPr="00FE2A13">
        <w:rPr>
          <w:rFonts w:ascii="Times New Roman" w:hAnsi="Times New Roman"/>
          <w:sz w:val="24"/>
          <w:szCs w:val="24"/>
        </w:rPr>
        <w:t>Offre</w:t>
      </w:r>
      <w:r w:rsidRPr="00FE2A13">
        <w:rPr>
          <w:rFonts w:ascii="Times New Roman" w:hAnsi="Times New Roman"/>
          <w:sz w:val="24"/>
          <w:szCs w:val="24"/>
        </w:rPr>
        <w:t xml:space="preserve"> pour et au nom de :  </w:t>
      </w:r>
      <w:r w:rsidRPr="00FE2A13">
        <w:rPr>
          <w:rFonts w:ascii="Times New Roman" w:hAnsi="Times New Roman"/>
          <w:sz w:val="24"/>
          <w:szCs w:val="24"/>
          <w:u w:val="single"/>
        </w:rPr>
        <w:tab/>
      </w:r>
    </w:p>
    <w:p w14:paraId="406B5856" w14:textId="77777777" w:rsidR="007F3630" w:rsidRPr="00FE2A13"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380B6921" w14:textId="77777777" w:rsidR="003536D6" w:rsidRPr="00FE2A13" w:rsidRDefault="003536D6" w:rsidP="004A0EA6">
      <w:pPr>
        <w:rPr>
          <w:rFonts w:ascii="Times New Roman" w:hAnsi="Times New Roman"/>
          <w:sz w:val="24"/>
          <w:szCs w:val="24"/>
        </w:rPr>
      </w:pPr>
    </w:p>
    <w:p w14:paraId="565FE7CB" w14:textId="77777777" w:rsidR="003536D6" w:rsidRPr="00FE2A13" w:rsidRDefault="003536D6" w:rsidP="004A0EA6">
      <w:pPr>
        <w:rPr>
          <w:rFonts w:ascii="Times New Roman" w:hAnsi="Times New Roman"/>
          <w:sz w:val="24"/>
          <w:szCs w:val="24"/>
        </w:rPr>
      </w:pPr>
    </w:p>
    <w:p w14:paraId="60BF5BD5" w14:textId="77777777" w:rsidR="003536D6" w:rsidRPr="00FE2A13" w:rsidRDefault="003536D6" w:rsidP="004A0EA6">
      <w:pPr>
        <w:rPr>
          <w:rFonts w:ascii="Times New Roman" w:hAnsi="Times New Roman"/>
          <w:sz w:val="24"/>
          <w:szCs w:val="24"/>
        </w:rPr>
      </w:pPr>
    </w:p>
    <w:p w14:paraId="74D56704" w14:textId="384C4351" w:rsidR="003536D6" w:rsidRPr="00FE2A13" w:rsidRDefault="003536D6" w:rsidP="004A0EA6">
      <w:pPr>
        <w:rPr>
          <w:rFonts w:ascii="Times New Roman" w:hAnsi="Times New Roman"/>
          <w:sz w:val="24"/>
          <w:szCs w:val="24"/>
        </w:rPr>
        <w:sectPr w:rsidR="003536D6" w:rsidRPr="00FE2A13" w:rsidSect="00D62FA8">
          <w:footerReference w:type="even" r:id="rId15"/>
          <w:footerReference w:type="default" r:id="rId16"/>
          <w:headerReference w:type="first" r:id="rId17"/>
          <w:footerReference w:type="first" r:id="rId18"/>
          <w:pgSz w:w="11906" w:h="16838"/>
          <w:pgMar w:top="851" w:right="1276" w:bottom="851" w:left="1134" w:header="709" w:footer="709" w:gutter="0"/>
          <w:cols w:space="708"/>
          <w:titlePg/>
          <w:docGrid w:linePitch="360"/>
        </w:sectPr>
      </w:pPr>
    </w:p>
    <w:p w14:paraId="14DE58C9" w14:textId="1B72B182" w:rsidR="00140303" w:rsidRPr="00FE2A13"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38" w:name="_Toc310230296"/>
      <w:bookmarkStart w:id="39" w:name="OLE_LINK3"/>
      <w:bookmarkStart w:id="40" w:name="_Toc98240146"/>
      <w:r w:rsidRPr="00FE2A13">
        <w:rPr>
          <w:rFonts w:ascii="Times New Roman" w:eastAsia="Times New Roman" w:hAnsi="Times New Roman" w:cs="Times New Roman"/>
          <w:bCs w:val="0"/>
          <w:color w:val="auto"/>
          <w:sz w:val="24"/>
          <w:szCs w:val="24"/>
        </w:rPr>
        <w:t xml:space="preserve">Annexe 2 : </w:t>
      </w:r>
      <w:r w:rsidR="00140303" w:rsidRPr="00FE2A13">
        <w:rPr>
          <w:rFonts w:ascii="Times New Roman" w:eastAsia="Times New Roman" w:hAnsi="Times New Roman" w:cs="Times New Roman"/>
          <w:bCs w:val="0"/>
          <w:color w:val="auto"/>
          <w:sz w:val="24"/>
          <w:szCs w:val="24"/>
        </w:rPr>
        <w:t xml:space="preserve">Bordereau </w:t>
      </w:r>
      <w:bookmarkEnd w:id="38"/>
      <w:bookmarkEnd w:id="39"/>
      <w:r w:rsidR="00824E2C" w:rsidRPr="00FE2A13">
        <w:rPr>
          <w:rFonts w:ascii="Times New Roman" w:eastAsia="Times New Roman" w:hAnsi="Times New Roman" w:cs="Times New Roman"/>
          <w:bCs w:val="0"/>
          <w:color w:val="auto"/>
          <w:sz w:val="24"/>
          <w:szCs w:val="24"/>
        </w:rPr>
        <w:t>des prix</w:t>
      </w:r>
      <w:r w:rsidR="006A3D2E" w:rsidRPr="00FE2A13">
        <w:rPr>
          <w:rFonts w:ascii="Times New Roman" w:eastAsia="Times New Roman" w:hAnsi="Times New Roman" w:cs="Times New Roman"/>
          <w:bCs w:val="0"/>
          <w:color w:val="auto"/>
          <w:sz w:val="24"/>
          <w:szCs w:val="24"/>
        </w:rPr>
        <w:t xml:space="preserve"> des Services</w:t>
      </w:r>
      <w:bookmarkEnd w:id="40"/>
    </w:p>
    <w:p w14:paraId="5BA74BBD" w14:textId="3D5E503B" w:rsidR="00926201" w:rsidRPr="00926201" w:rsidRDefault="00926201" w:rsidP="00926201">
      <w:pPr>
        <w:spacing w:after="120"/>
        <w:rPr>
          <w:rFonts w:ascii="Times New Roman" w:hAnsi="Times New Roman"/>
          <w:b/>
          <w:sz w:val="24"/>
          <w:szCs w:val="24"/>
        </w:rPr>
      </w:pPr>
      <w:bookmarkStart w:id="41" w:name="_Hlk98237529"/>
      <w:bookmarkStart w:id="42" w:name="_Toc449702458"/>
      <w:bookmarkStart w:id="43" w:name="_Toc449953238"/>
      <w:r w:rsidRPr="00926201">
        <w:rPr>
          <w:rFonts w:ascii="Times New Roman" w:hAnsi="Times New Roman"/>
          <w:b/>
          <w:sz w:val="24"/>
          <w:szCs w:val="24"/>
        </w:rPr>
        <w:t>Demande de Cotations N</w:t>
      </w:r>
      <w:r w:rsidR="000B7567">
        <w:rPr>
          <w:rFonts w:ascii="Times New Roman" w:hAnsi="Times New Roman"/>
          <w:b/>
          <w:sz w:val="24"/>
          <w:szCs w:val="24"/>
        </w:rPr>
        <w:t>°</w:t>
      </w:r>
      <w:r w:rsidRPr="00926201">
        <w:rPr>
          <w:rFonts w:ascii="Times New Roman" w:hAnsi="Times New Roman"/>
          <w:b/>
          <w:sz w:val="24"/>
          <w:szCs w:val="24"/>
        </w:rPr>
        <w:t xml:space="preserve"> : ADM/41/Shop/28</w:t>
      </w:r>
      <w:r w:rsidR="003A0F35">
        <w:rPr>
          <w:rFonts w:ascii="Times New Roman" w:hAnsi="Times New Roman"/>
          <w:b/>
          <w:sz w:val="24"/>
          <w:szCs w:val="24"/>
        </w:rPr>
        <w:t>3</w:t>
      </w:r>
      <w:r w:rsidRPr="00926201">
        <w:rPr>
          <w:rFonts w:ascii="Times New Roman" w:hAnsi="Times New Roman"/>
          <w:b/>
          <w:sz w:val="24"/>
          <w:szCs w:val="24"/>
        </w:rPr>
        <w:t>/21</w:t>
      </w:r>
    </w:p>
    <w:p w14:paraId="7EE2DD51" w14:textId="6638A938" w:rsidR="003536D6" w:rsidRPr="00FE2A13" w:rsidRDefault="00926201" w:rsidP="002B6D50">
      <w:pPr>
        <w:rPr>
          <w:rFonts w:ascii="Times New Roman" w:hAnsi="Times New Roman"/>
          <w:b/>
          <w:sz w:val="24"/>
          <w:szCs w:val="24"/>
        </w:rPr>
      </w:pPr>
      <w:r w:rsidRPr="00926201">
        <w:rPr>
          <w:rFonts w:ascii="Times New Roman" w:hAnsi="Times New Roman"/>
          <w:b/>
          <w:sz w:val="24"/>
          <w:szCs w:val="24"/>
        </w:rPr>
        <w:t xml:space="preserve">Titre du Marché : </w:t>
      </w:r>
      <w:r w:rsidR="0065236E" w:rsidRPr="0065236E">
        <w:rPr>
          <w:rFonts w:ascii="Times New Roman" w:hAnsi="Times New Roman"/>
          <w:b/>
          <w:sz w:val="24"/>
          <w:szCs w:val="24"/>
        </w:rPr>
        <w:t xml:space="preserve">Recrutement d’un prestataire de service chargé de </w:t>
      </w:r>
      <w:r w:rsidR="00F42F6C" w:rsidRPr="0065236E">
        <w:rPr>
          <w:rFonts w:ascii="Times New Roman" w:hAnsi="Times New Roman"/>
          <w:b/>
          <w:sz w:val="24"/>
          <w:szCs w:val="24"/>
        </w:rPr>
        <w:t>la maintenance</w:t>
      </w:r>
      <w:r w:rsidR="0065236E" w:rsidRPr="0065236E">
        <w:rPr>
          <w:rFonts w:ascii="Times New Roman" w:hAnsi="Times New Roman"/>
          <w:b/>
          <w:sz w:val="24"/>
          <w:szCs w:val="24"/>
        </w:rPr>
        <w:t>, diagnostic, réparation et programmation des équipements de communication</w:t>
      </w:r>
      <w:r w:rsidR="007923DC">
        <w:rPr>
          <w:rFonts w:ascii="Times New Roman" w:hAnsi="Times New Roman"/>
          <w:b/>
          <w:sz w:val="24"/>
          <w:szCs w:val="24"/>
        </w:rPr>
        <w:t xml:space="preserve"> </w:t>
      </w:r>
      <w:r w:rsidR="0000295A">
        <w:rPr>
          <w:rFonts w:ascii="Times New Roman" w:hAnsi="Times New Roman"/>
          <w:b/>
          <w:sz w:val="24"/>
          <w:szCs w:val="24"/>
        </w:rPr>
        <w:t>pour les bureaux régionaux et le siège</w:t>
      </w:r>
      <w:r w:rsidR="0065236E" w:rsidRPr="0065236E">
        <w:rPr>
          <w:rFonts w:ascii="Times New Roman" w:hAnsi="Times New Roman"/>
          <w:b/>
          <w:sz w:val="24"/>
          <w:szCs w:val="24"/>
        </w:rPr>
        <w:t xml:space="preserve"> de MCA-Niger</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958"/>
        <w:gridCol w:w="1622"/>
        <w:gridCol w:w="1710"/>
        <w:gridCol w:w="1530"/>
        <w:gridCol w:w="2880"/>
        <w:gridCol w:w="2430"/>
      </w:tblGrid>
      <w:tr w:rsidR="00C74822" w:rsidRPr="00FE2A13" w14:paraId="3125BBCC" w14:textId="14EDAB32" w:rsidTr="006D7843">
        <w:trPr>
          <w:trHeight w:val="671"/>
          <w:jc w:val="center"/>
        </w:trPr>
        <w:tc>
          <w:tcPr>
            <w:tcW w:w="715" w:type="dxa"/>
            <w:shd w:val="clear" w:color="auto" w:fill="C6D9F1" w:themeFill="text2" w:themeFillTint="33"/>
            <w:vAlign w:val="center"/>
          </w:tcPr>
          <w:bookmarkEnd w:id="41"/>
          <w:p w14:paraId="4BE07EDD" w14:textId="70EE67E4" w:rsidR="00C74822" w:rsidRPr="00FE2A13" w:rsidRDefault="00C74822" w:rsidP="004A0EA6">
            <w:pPr>
              <w:pStyle w:val="TableParagraph"/>
              <w:spacing w:before="116" w:line="276" w:lineRule="auto"/>
              <w:ind w:left="167" w:right="140" w:hanging="10"/>
              <w:jc w:val="center"/>
              <w:rPr>
                <w:rFonts w:ascii="Times New Roman" w:hAnsi="Times New Roman" w:cs="Times New Roman"/>
                <w:b/>
                <w:sz w:val="24"/>
                <w:szCs w:val="24"/>
              </w:rPr>
            </w:pPr>
            <w:r w:rsidRPr="00FE2A13">
              <w:rPr>
                <w:rFonts w:ascii="Times New Roman" w:hAnsi="Times New Roman" w:cs="Times New Roman"/>
                <w:b/>
                <w:sz w:val="24"/>
                <w:szCs w:val="24"/>
              </w:rPr>
              <w:t>Ref</w:t>
            </w:r>
          </w:p>
        </w:tc>
        <w:tc>
          <w:tcPr>
            <w:tcW w:w="3958" w:type="dxa"/>
            <w:shd w:val="clear" w:color="auto" w:fill="C6D9F1" w:themeFill="text2" w:themeFillTint="33"/>
            <w:vAlign w:val="center"/>
          </w:tcPr>
          <w:p w14:paraId="7E6FC251" w14:textId="7F4E05F1" w:rsidR="00C74822" w:rsidRPr="00FE2A13" w:rsidRDefault="00C74822" w:rsidP="004A0EA6">
            <w:pPr>
              <w:pStyle w:val="TableParagraph"/>
              <w:spacing w:line="276" w:lineRule="auto"/>
              <w:ind w:left="364"/>
              <w:jc w:val="center"/>
              <w:rPr>
                <w:rFonts w:ascii="Times New Roman" w:hAnsi="Times New Roman" w:cs="Times New Roman"/>
                <w:b/>
                <w:sz w:val="24"/>
                <w:szCs w:val="24"/>
                <w:lang w:val="fr-FR"/>
              </w:rPr>
            </w:pPr>
            <w:r w:rsidRPr="00FE2A13">
              <w:rPr>
                <w:rFonts w:ascii="Times New Roman" w:hAnsi="Times New Roman" w:cs="Times New Roman"/>
                <w:b/>
                <w:sz w:val="24"/>
                <w:szCs w:val="24"/>
                <w:lang w:val="fr-FR"/>
              </w:rPr>
              <w:t xml:space="preserve">Description des Services </w:t>
            </w:r>
            <w:r w:rsidRPr="00FE2A13">
              <w:rPr>
                <w:rFonts w:ascii="Times New Roman" w:hAnsi="Times New Roman" w:cs="Times New Roman"/>
                <w:b/>
                <w:i/>
                <w:iCs/>
                <w:sz w:val="24"/>
                <w:szCs w:val="24"/>
                <w:lang w:val="fr-FR"/>
              </w:rPr>
              <w:t>(ajouter Biens connexes si applicable</w:t>
            </w:r>
            <w:r w:rsidRPr="00FE2A13">
              <w:rPr>
                <w:rFonts w:ascii="Times New Roman" w:hAnsi="Times New Roman" w:cs="Times New Roman"/>
                <w:b/>
                <w:sz w:val="24"/>
                <w:szCs w:val="24"/>
                <w:lang w:val="fr-FR"/>
              </w:rPr>
              <w:t>)</w:t>
            </w:r>
          </w:p>
        </w:tc>
        <w:tc>
          <w:tcPr>
            <w:tcW w:w="1622" w:type="dxa"/>
            <w:shd w:val="clear" w:color="auto" w:fill="C6D9F1" w:themeFill="text2" w:themeFillTint="33"/>
            <w:vAlign w:val="center"/>
          </w:tcPr>
          <w:p w14:paraId="207E9C0F" w14:textId="69770FD3" w:rsidR="00C74822" w:rsidRPr="002B6D50" w:rsidRDefault="00C74822" w:rsidP="004A0EA6">
            <w:pPr>
              <w:pStyle w:val="TableParagraph"/>
              <w:spacing w:line="276" w:lineRule="auto"/>
              <w:ind w:right="187"/>
              <w:jc w:val="center"/>
              <w:rPr>
                <w:rFonts w:ascii="Times New Roman" w:hAnsi="Times New Roman" w:cs="Times New Roman"/>
                <w:b/>
                <w:sz w:val="24"/>
                <w:szCs w:val="24"/>
                <w:lang w:val="fr-FR"/>
              </w:rPr>
            </w:pPr>
            <w:r w:rsidRPr="00FE2A13">
              <w:rPr>
                <w:rFonts w:ascii="Times New Roman" w:hAnsi="Times New Roman" w:cs="Times New Roman"/>
                <w:b/>
                <w:i/>
                <w:iCs/>
                <w:sz w:val="24"/>
                <w:szCs w:val="24"/>
                <w:lang w:val="fr-FR"/>
              </w:rPr>
              <w:t xml:space="preserve">Garanties du matériel (le cas échéant) </w:t>
            </w:r>
          </w:p>
        </w:tc>
        <w:tc>
          <w:tcPr>
            <w:tcW w:w="1710" w:type="dxa"/>
            <w:shd w:val="clear" w:color="auto" w:fill="C6D9F1" w:themeFill="text2" w:themeFillTint="33"/>
            <w:vAlign w:val="center"/>
          </w:tcPr>
          <w:p w14:paraId="3819940C" w14:textId="5856804C" w:rsidR="00C74822" w:rsidRPr="002B6D50" w:rsidRDefault="00C74822" w:rsidP="00C74822">
            <w:pPr>
              <w:pStyle w:val="TableParagraph"/>
              <w:spacing w:before="116" w:line="276" w:lineRule="auto"/>
              <w:ind w:right="80"/>
              <w:jc w:val="center"/>
              <w:rPr>
                <w:rFonts w:ascii="Times New Roman" w:hAnsi="Times New Roman" w:cs="Times New Roman"/>
                <w:b/>
                <w:sz w:val="24"/>
                <w:szCs w:val="24"/>
                <w:lang w:val="fr-FR"/>
              </w:rPr>
            </w:pPr>
            <w:r w:rsidRPr="00933D82">
              <w:rPr>
                <w:rFonts w:ascii="Times New Roman" w:eastAsia="Times New Roman" w:hAnsi="Times New Roman" w:cs="Times New Roman"/>
                <w:b/>
                <w:bCs/>
                <w:sz w:val="24"/>
                <w:szCs w:val="24"/>
                <w:lang w:val="fr-FR"/>
              </w:rPr>
              <w:t>UM</w:t>
            </w:r>
          </w:p>
        </w:tc>
        <w:tc>
          <w:tcPr>
            <w:tcW w:w="1530" w:type="dxa"/>
            <w:shd w:val="clear" w:color="auto" w:fill="C6D9F1" w:themeFill="text2" w:themeFillTint="33"/>
            <w:vAlign w:val="center"/>
          </w:tcPr>
          <w:p w14:paraId="00DB8FE4" w14:textId="7CE6AA20" w:rsidR="00C74822" w:rsidRPr="00FE2A13" w:rsidRDefault="00C74822" w:rsidP="004A0EA6">
            <w:pPr>
              <w:pStyle w:val="TableParagraph"/>
              <w:spacing w:before="116" w:line="276" w:lineRule="auto"/>
              <w:ind w:right="80"/>
              <w:jc w:val="center"/>
              <w:rPr>
                <w:rFonts w:ascii="Times New Roman" w:hAnsi="Times New Roman" w:cs="Times New Roman"/>
                <w:b/>
                <w:sz w:val="24"/>
                <w:szCs w:val="24"/>
                <w:lang w:val="fr-SN"/>
              </w:rPr>
            </w:pPr>
            <w:r w:rsidRPr="002B6D50">
              <w:rPr>
                <w:rFonts w:ascii="Times New Roman" w:hAnsi="Times New Roman" w:cs="Times New Roman"/>
                <w:b/>
                <w:sz w:val="24"/>
                <w:szCs w:val="24"/>
                <w:lang w:val="fr-FR"/>
              </w:rPr>
              <w:t>Quantité</w:t>
            </w:r>
          </w:p>
        </w:tc>
        <w:tc>
          <w:tcPr>
            <w:tcW w:w="2880" w:type="dxa"/>
            <w:shd w:val="clear" w:color="auto" w:fill="D6E3BC" w:themeFill="accent3" w:themeFillTint="66"/>
            <w:vAlign w:val="center"/>
          </w:tcPr>
          <w:p w14:paraId="73CD48FA" w14:textId="1E4920E2" w:rsidR="00C74822" w:rsidRDefault="00F42F6C" w:rsidP="004A0EA6">
            <w:pPr>
              <w:pStyle w:val="TableParagraph"/>
              <w:spacing w:before="116" w:line="276" w:lineRule="auto"/>
              <w:ind w:right="80"/>
              <w:jc w:val="center"/>
              <w:rPr>
                <w:rFonts w:ascii="Times New Roman" w:hAnsi="Times New Roman" w:cs="Times New Roman"/>
                <w:b/>
                <w:sz w:val="24"/>
                <w:szCs w:val="24"/>
                <w:lang w:val="fr-FR"/>
              </w:rPr>
            </w:pPr>
            <w:r w:rsidRPr="00FE2A13">
              <w:rPr>
                <w:rFonts w:ascii="Times New Roman" w:hAnsi="Times New Roman" w:cs="Times New Roman"/>
                <w:b/>
                <w:sz w:val="24"/>
                <w:szCs w:val="24"/>
                <w:lang w:val="fr-FR"/>
              </w:rPr>
              <w:t xml:space="preserve">Prix </w:t>
            </w:r>
            <w:r>
              <w:rPr>
                <w:rFonts w:ascii="Times New Roman" w:hAnsi="Times New Roman" w:cs="Times New Roman"/>
                <w:b/>
                <w:sz w:val="24"/>
                <w:szCs w:val="24"/>
                <w:lang w:val="fr-FR"/>
              </w:rPr>
              <w:t>unitaire</w:t>
            </w:r>
          </w:p>
          <w:p w14:paraId="6BB2834C" w14:textId="7357365B" w:rsidR="00C74822" w:rsidRPr="00FE2A13" w:rsidRDefault="00C74822" w:rsidP="004A0EA6">
            <w:pPr>
              <w:pStyle w:val="TableParagraph"/>
              <w:spacing w:before="116" w:line="276" w:lineRule="auto"/>
              <w:ind w:right="80"/>
              <w:jc w:val="center"/>
              <w:rPr>
                <w:rFonts w:ascii="Times New Roman" w:hAnsi="Times New Roman" w:cs="Times New Roman"/>
                <w:b/>
                <w:sz w:val="24"/>
                <w:szCs w:val="24"/>
                <w:lang w:val="fr-FR"/>
              </w:rPr>
            </w:pPr>
            <w:r w:rsidRPr="00FE2A13">
              <w:rPr>
                <w:rFonts w:ascii="Times New Roman" w:hAnsi="Times New Roman" w:cs="Times New Roman"/>
                <w:b/>
                <w:sz w:val="24"/>
                <w:szCs w:val="24"/>
                <w:lang w:val="fr-FR"/>
              </w:rPr>
              <w:t>total</w:t>
            </w:r>
          </w:p>
          <w:p w14:paraId="56D91E37" w14:textId="77777777" w:rsidR="00C74822" w:rsidRPr="00FE2A13" w:rsidRDefault="00C74822" w:rsidP="004A0EA6">
            <w:pPr>
              <w:pStyle w:val="TableParagraph"/>
              <w:spacing w:before="116" w:line="276" w:lineRule="auto"/>
              <w:ind w:right="80"/>
              <w:jc w:val="center"/>
              <w:rPr>
                <w:rFonts w:ascii="Times New Roman" w:hAnsi="Times New Roman" w:cs="Times New Roman"/>
                <w:b/>
                <w:sz w:val="24"/>
                <w:szCs w:val="24"/>
                <w:lang w:val="fr-FR"/>
              </w:rPr>
            </w:pPr>
            <w:r w:rsidRPr="00FE2A13">
              <w:rPr>
                <w:rFonts w:ascii="Times New Roman" w:hAnsi="Times New Roman" w:cs="Times New Roman"/>
                <w:b/>
                <w:sz w:val="24"/>
                <w:szCs w:val="24"/>
                <w:lang w:val="fr-FR"/>
              </w:rPr>
              <w:t>(Hors Taxe / Hors Douane)</w:t>
            </w:r>
          </w:p>
          <w:p w14:paraId="72C95744" w14:textId="6269138C" w:rsidR="00C74822" w:rsidRPr="00FE2A13" w:rsidRDefault="00C74822" w:rsidP="004A0EA6">
            <w:pPr>
              <w:pStyle w:val="TableParagraph"/>
              <w:spacing w:before="116" w:line="276" w:lineRule="auto"/>
              <w:ind w:right="80"/>
              <w:jc w:val="center"/>
              <w:rPr>
                <w:rFonts w:ascii="Times New Roman" w:hAnsi="Times New Roman" w:cs="Times New Roman"/>
                <w:b/>
                <w:sz w:val="24"/>
                <w:szCs w:val="24"/>
                <w:lang w:val="fr-SN"/>
              </w:rPr>
            </w:pPr>
            <w:r w:rsidRPr="00FE2A13">
              <w:rPr>
                <w:rFonts w:ascii="Times New Roman" w:hAnsi="Times New Roman" w:cs="Times New Roman"/>
                <w:b/>
                <w:color w:val="FF0000"/>
                <w:sz w:val="24"/>
                <w:szCs w:val="24"/>
                <w:lang w:val="fr-SN"/>
              </w:rPr>
              <w:t>A remplir par le Soumissionnaire</w:t>
            </w:r>
          </w:p>
        </w:tc>
        <w:tc>
          <w:tcPr>
            <w:tcW w:w="2430" w:type="dxa"/>
            <w:shd w:val="clear" w:color="auto" w:fill="D6E3BC" w:themeFill="accent3" w:themeFillTint="66"/>
            <w:vAlign w:val="center"/>
          </w:tcPr>
          <w:p w14:paraId="0BC7206A" w14:textId="77777777" w:rsidR="0036575C" w:rsidRPr="0036575C" w:rsidRDefault="0036575C" w:rsidP="0036575C">
            <w:pPr>
              <w:pStyle w:val="TableParagraph"/>
              <w:spacing w:before="116"/>
              <w:ind w:right="80"/>
              <w:jc w:val="center"/>
              <w:rPr>
                <w:rFonts w:ascii="Times New Roman" w:hAnsi="Times New Roman" w:cs="Times New Roman"/>
                <w:b/>
                <w:i/>
                <w:iCs/>
                <w:sz w:val="24"/>
                <w:szCs w:val="24"/>
                <w:lang w:val="fr-FR"/>
              </w:rPr>
            </w:pPr>
            <w:r w:rsidRPr="0036575C">
              <w:rPr>
                <w:rFonts w:ascii="Times New Roman" w:hAnsi="Times New Roman" w:cs="Times New Roman"/>
                <w:b/>
                <w:i/>
                <w:iCs/>
                <w:sz w:val="24"/>
                <w:szCs w:val="24"/>
                <w:lang w:val="fr-FR"/>
              </w:rPr>
              <w:t>Prix total</w:t>
            </w:r>
          </w:p>
          <w:p w14:paraId="71332C04" w14:textId="77777777" w:rsidR="0036575C" w:rsidRPr="0036575C" w:rsidRDefault="0036575C" w:rsidP="0036575C">
            <w:pPr>
              <w:pStyle w:val="TableParagraph"/>
              <w:spacing w:before="116"/>
              <w:ind w:right="80"/>
              <w:jc w:val="center"/>
              <w:rPr>
                <w:rFonts w:ascii="Times New Roman" w:hAnsi="Times New Roman" w:cs="Times New Roman"/>
                <w:b/>
                <w:i/>
                <w:iCs/>
                <w:sz w:val="24"/>
                <w:szCs w:val="24"/>
                <w:lang w:val="fr-FR"/>
              </w:rPr>
            </w:pPr>
            <w:r w:rsidRPr="0036575C">
              <w:rPr>
                <w:rFonts w:ascii="Times New Roman" w:hAnsi="Times New Roman" w:cs="Times New Roman"/>
                <w:b/>
                <w:i/>
                <w:iCs/>
                <w:sz w:val="24"/>
                <w:szCs w:val="24"/>
                <w:lang w:val="fr-FR"/>
              </w:rPr>
              <w:t>(Hors Taxe / Hors Douane)</w:t>
            </w:r>
          </w:p>
          <w:p w14:paraId="334E2DCA" w14:textId="532C876B" w:rsidR="00C74822" w:rsidRPr="00FE2A13" w:rsidRDefault="0036575C" w:rsidP="0036575C">
            <w:pPr>
              <w:pStyle w:val="TableParagraph"/>
              <w:spacing w:before="116" w:line="276" w:lineRule="auto"/>
              <w:ind w:right="80"/>
              <w:jc w:val="center"/>
              <w:rPr>
                <w:rFonts w:ascii="Times New Roman" w:hAnsi="Times New Roman" w:cs="Times New Roman"/>
                <w:b/>
                <w:sz w:val="24"/>
                <w:szCs w:val="24"/>
                <w:lang w:val="fr-FR"/>
              </w:rPr>
            </w:pPr>
            <w:r w:rsidRPr="0036575C">
              <w:rPr>
                <w:rFonts w:ascii="Times New Roman" w:hAnsi="Times New Roman" w:cs="Times New Roman"/>
                <w:b/>
                <w:i/>
                <w:iCs/>
                <w:sz w:val="24"/>
                <w:szCs w:val="24"/>
                <w:lang w:val="fr-FR"/>
              </w:rPr>
              <w:t>A remplir par le Soumissionnaire</w:t>
            </w:r>
          </w:p>
        </w:tc>
      </w:tr>
      <w:tr w:rsidR="00C74822" w:rsidRPr="00FE2A13" w14:paraId="1DCC44F9" w14:textId="6D16EFAE" w:rsidTr="006D7843">
        <w:trPr>
          <w:trHeight w:val="1007"/>
          <w:jc w:val="center"/>
        </w:trPr>
        <w:tc>
          <w:tcPr>
            <w:tcW w:w="715" w:type="dxa"/>
            <w:vAlign w:val="center"/>
          </w:tcPr>
          <w:p w14:paraId="0FA250C3" w14:textId="319087FC" w:rsidR="00C74822" w:rsidRPr="00FE2A13" w:rsidRDefault="00C74822" w:rsidP="00055C2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958" w:type="dxa"/>
            <w:vAlign w:val="center"/>
          </w:tcPr>
          <w:p w14:paraId="6100FF89" w14:textId="16A2717D" w:rsidR="00C74822" w:rsidRPr="00B952DC" w:rsidRDefault="00C74822" w:rsidP="00055C28">
            <w:pPr>
              <w:pStyle w:val="TableParagraph"/>
              <w:spacing w:before="9"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M</w:t>
            </w:r>
            <w:r w:rsidRPr="00B952DC">
              <w:rPr>
                <w:rFonts w:ascii="Times New Roman" w:hAnsi="Times New Roman" w:cs="Times New Roman"/>
                <w:b/>
                <w:sz w:val="24"/>
                <w:szCs w:val="24"/>
                <w:lang w:val="fr-FR"/>
              </w:rPr>
              <w:t>aintenance</w:t>
            </w:r>
            <w:r w:rsidR="00270600">
              <w:rPr>
                <w:rFonts w:ascii="Times New Roman" w:hAnsi="Times New Roman" w:cs="Times New Roman"/>
                <w:b/>
                <w:sz w:val="24"/>
                <w:szCs w:val="24"/>
                <w:lang w:val="fr-FR"/>
              </w:rPr>
              <w:t xml:space="preserve"> préventive</w:t>
            </w:r>
            <w:r w:rsidRPr="00B952DC">
              <w:rPr>
                <w:rFonts w:ascii="Times New Roman" w:hAnsi="Times New Roman" w:cs="Times New Roman"/>
                <w:b/>
                <w:sz w:val="24"/>
                <w:szCs w:val="24"/>
                <w:lang w:val="fr-FR"/>
              </w:rPr>
              <w:t>, diagnostic, réparation et programmation des équipements de communication</w:t>
            </w:r>
            <w:r w:rsidR="000D7243">
              <w:rPr>
                <w:rFonts w:ascii="Times New Roman" w:hAnsi="Times New Roman" w:cs="Times New Roman"/>
                <w:b/>
                <w:sz w:val="24"/>
                <w:szCs w:val="24"/>
                <w:lang w:val="fr-FR"/>
              </w:rPr>
              <w:t xml:space="preserve"> des bureaux régionaux et le siège de MCA-Niger</w:t>
            </w:r>
          </w:p>
        </w:tc>
        <w:tc>
          <w:tcPr>
            <w:tcW w:w="1622" w:type="dxa"/>
            <w:tcBorders>
              <w:top w:val="single" w:sz="4" w:space="0" w:color="auto"/>
              <w:left w:val="nil"/>
              <w:bottom w:val="single" w:sz="4" w:space="0" w:color="auto"/>
              <w:right w:val="single" w:sz="4" w:space="0" w:color="auto"/>
            </w:tcBorders>
            <w:vAlign w:val="center"/>
          </w:tcPr>
          <w:p w14:paraId="7E581B88" w14:textId="41F8E439" w:rsidR="00C74822" w:rsidRPr="00FE2A13" w:rsidRDefault="00C74822" w:rsidP="00055C28">
            <w:pPr>
              <w:pStyle w:val="TableParagraph"/>
              <w:spacing w:line="276" w:lineRule="auto"/>
              <w:jc w:val="center"/>
              <w:rPr>
                <w:rFonts w:ascii="Times New Roman" w:hAnsi="Times New Roman" w:cs="Times New Roman"/>
                <w:sz w:val="24"/>
                <w:szCs w:val="24"/>
                <w:lang w:val="fr-FR"/>
              </w:rPr>
            </w:pPr>
            <w:r w:rsidRPr="00FE2A13">
              <w:rPr>
                <w:rFonts w:ascii="Times New Roman" w:hAnsi="Times New Roman" w:cs="Times New Roman"/>
                <w:sz w:val="24"/>
                <w:szCs w:val="24"/>
                <w:lang w:val="fr-FR"/>
              </w:rPr>
              <w:t>N/A</w:t>
            </w:r>
          </w:p>
        </w:tc>
        <w:tc>
          <w:tcPr>
            <w:tcW w:w="1710" w:type="dxa"/>
            <w:vAlign w:val="center"/>
          </w:tcPr>
          <w:p w14:paraId="75A080FE" w14:textId="6ABE8A07" w:rsidR="00C74822" w:rsidRPr="00FE2A13" w:rsidRDefault="00863FE6" w:rsidP="00C74822">
            <w:pPr>
              <w:pStyle w:val="TableParagraph"/>
              <w:spacing w:line="276" w:lineRule="auto"/>
              <w:jc w:val="center"/>
              <w:rPr>
                <w:rFonts w:ascii="Times New Roman" w:hAnsi="Times New Roman" w:cs="Times New Roman"/>
                <w:color w:val="000000"/>
                <w:sz w:val="24"/>
                <w:szCs w:val="24"/>
                <w:lang w:eastAsia="de-DE"/>
              </w:rPr>
            </w:pPr>
            <w:r>
              <w:rPr>
                <w:rFonts w:ascii="Times New Roman" w:eastAsia="Times New Roman" w:hAnsi="Times New Roman" w:cs="Times New Roman"/>
                <w:sz w:val="24"/>
                <w:szCs w:val="24"/>
                <w:lang w:val="fr-FR"/>
              </w:rPr>
              <w:t>Forfaitaire</w:t>
            </w:r>
            <w:r w:rsidR="009E4A51">
              <w:rPr>
                <w:rFonts w:ascii="Times New Roman" w:eastAsia="Times New Roman" w:hAnsi="Times New Roman" w:cs="Times New Roman"/>
                <w:sz w:val="24"/>
                <w:szCs w:val="24"/>
                <w:lang w:val="fr-FR"/>
              </w:rPr>
              <w:t>/</w:t>
            </w:r>
            <w:r w:rsidR="00C74822" w:rsidRPr="00933D82">
              <w:rPr>
                <w:rFonts w:ascii="Times New Roman" w:eastAsia="Times New Roman" w:hAnsi="Times New Roman" w:cs="Times New Roman"/>
                <w:sz w:val="24"/>
                <w:szCs w:val="24"/>
                <w:lang w:val="fr-FR"/>
              </w:rPr>
              <w:t>Trimestre</w:t>
            </w:r>
          </w:p>
        </w:tc>
        <w:tc>
          <w:tcPr>
            <w:tcW w:w="1530" w:type="dxa"/>
            <w:vAlign w:val="center"/>
          </w:tcPr>
          <w:p w14:paraId="051943A0" w14:textId="00ABF66C" w:rsidR="00C74822" w:rsidRPr="00FE2A13" w:rsidRDefault="007E0D70" w:rsidP="00055C28">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color w:val="000000"/>
                <w:sz w:val="24"/>
                <w:szCs w:val="24"/>
                <w:lang w:eastAsia="de-DE"/>
              </w:rPr>
              <w:t>4</w:t>
            </w:r>
            <w:r w:rsidR="00C74822" w:rsidRPr="00FE2A13">
              <w:rPr>
                <w:rFonts w:ascii="Times New Roman" w:hAnsi="Times New Roman" w:cs="Times New Roman"/>
                <w:sz w:val="24"/>
                <w:szCs w:val="24"/>
                <w:lang w:val="fr-FR"/>
              </w:rPr>
              <w:t xml:space="preserve"> </w:t>
            </w:r>
          </w:p>
        </w:tc>
        <w:tc>
          <w:tcPr>
            <w:tcW w:w="2880" w:type="dxa"/>
            <w:vAlign w:val="center"/>
          </w:tcPr>
          <w:p w14:paraId="1F4B10B2" w14:textId="756CDF0D" w:rsidR="00C74822" w:rsidRPr="00FE2A13" w:rsidRDefault="00C74822" w:rsidP="00055C28">
            <w:pPr>
              <w:pStyle w:val="TableParagraph"/>
              <w:spacing w:line="276" w:lineRule="auto"/>
              <w:rPr>
                <w:rFonts w:ascii="Times New Roman" w:hAnsi="Times New Roman" w:cs="Times New Roman"/>
                <w:sz w:val="24"/>
                <w:szCs w:val="24"/>
                <w:lang w:val="fr-FR"/>
              </w:rPr>
            </w:pPr>
          </w:p>
        </w:tc>
        <w:tc>
          <w:tcPr>
            <w:tcW w:w="2430" w:type="dxa"/>
            <w:vAlign w:val="center"/>
          </w:tcPr>
          <w:p w14:paraId="6E98A68E" w14:textId="6E53F859" w:rsidR="00C74822" w:rsidRPr="00FE2A13" w:rsidRDefault="00C74822" w:rsidP="00055C28">
            <w:pPr>
              <w:pStyle w:val="TableParagraph"/>
              <w:spacing w:line="276" w:lineRule="auto"/>
              <w:jc w:val="center"/>
              <w:rPr>
                <w:rFonts w:ascii="Times New Roman" w:hAnsi="Times New Roman" w:cs="Times New Roman"/>
                <w:sz w:val="24"/>
                <w:szCs w:val="24"/>
                <w:lang w:val="fr-FR"/>
              </w:rPr>
            </w:pPr>
          </w:p>
        </w:tc>
      </w:tr>
      <w:tr w:rsidR="00AC42D0" w:rsidRPr="00FE2A13" w14:paraId="15E3482A" w14:textId="77777777" w:rsidTr="006D7843">
        <w:trPr>
          <w:trHeight w:val="436"/>
          <w:jc w:val="center"/>
        </w:trPr>
        <w:tc>
          <w:tcPr>
            <w:tcW w:w="715" w:type="dxa"/>
            <w:vAlign w:val="center"/>
          </w:tcPr>
          <w:p w14:paraId="4447C56E" w14:textId="77777777" w:rsidR="00AC42D0" w:rsidRPr="00FE2A13" w:rsidRDefault="00AC42D0" w:rsidP="00055C28">
            <w:pPr>
              <w:pStyle w:val="TableParagraph"/>
              <w:numPr>
                <w:ilvl w:val="0"/>
                <w:numId w:val="7"/>
              </w:numPr>
              <w:spacing w:before="9" w:line="276" w:lineRule="auto"/>
              <w:ind w:right="1"/>
              <w:jc w:val="center"/>
              <w:rPr>
                <w:rFonts w:ascii="Times New Roman" w:hAnsi="Times New Roman" w:cs="Times New Roman"/>
                <w:bCs/>
                <w:sz w:val="24"/>
                <w:szCs w:val="24"/>
                <w:lang w:val="fr-FR"/>
              </w:rPr>
            </w:pPr>
          </w:p>
        </w:tc>
        <w:tc>
          <w:tcPr>
            <w:tcW w:w="3958" w:type="dxa"/>
            <w:vAlign w:val="center"/>
          </w:tcPr>
          <w:p w14:paraId="106DDA24" w14:textId="5F9EBAE7" w:rsidR="00AC42D0" w:rsidRDefault="00AC42D0" w:rsidP="00055C28">
            <w:pPr>
              <w:pStyle w:val="TableParagraph"/>
              <w:spacing w:before="9" w:line="276"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Maintenance Curative</w:t>
            </w:r>
            <w:r w:rsidR="00270600">
              <w:rPr>
                <w:rFonts w:ascii="Times New Roman" w:hAnsi="Times New Roman" w:cs="Times New Roman"/>
                <w:b/>
                <w:sz w:val="24"/>
                <w:szCs w:val="24"/>
                <w:lang w:val="fr-FR"/>
              </w:rPr>
              <w:t>,</w:t>
            </w:r>
            <w:r w:rsidR="00270600" w:rsidRPr="00B952DC">
              <w:rPr>
                <w:rFonts w:ascii="Times New Roman" w:hAnsi="Times New Roman" w:cs="Times New Roman"/>
                <w:b/>
                <w:sz w:val="24"/>
                <w:szCs w:val="24"/>
                <w:lang w:val="fr-FR"/>
              </w:rPr>
              <w:t xml:space="preserve"> diagnostic, réparation et programmation des équipements de communication</w:t>
            </w:r>
            <w:r w:rsidR="00270600">
              <w:rPr>
                <w:rFonts w:ascii="Times New Roman" w:hAnsi="Times New Roman" w:cs="Times New Roman"/>
                <w:b/>
                <w:sz w:val="24"/>
                <w:szCs w:val="24"/>
                <w:lang w:val="fr-FR"/>
              </w:rPr>
              <w:t xml:space="preserve"> des bureaux régionaux et le siège de MCA-Niger</w:t>
            </w:r>
          </w:p>
        </w:tc>
        <w:tc>
          <w:tcPr>
            <w:tcW w:w="1622" w:type="dxa"/>
            <w:tcBorders>
              <w:top w:val="single" w:sz="4" w:space="0" w:color="auto"/>
              <w:left w:val="nil"/>
              <w:bottom w:val="single" w:sz="4" w:space="0" w:color="auto"/>
              <w:right w:val="single" w:sz="4" w:space="0" w:color="auto"/>
            </w:tcBorders>
            <w:vAlign w:val="center"/>
          </w:tcPr>
          <w:p w14:paraId="61564E00" w14:textId="66A65BFF" w:rsidR="00AC42D0" w:rsidRPr="00FE2A13" w:rsidRDefault="00AC42D0" w:rsidP="00055C28">
            <w:pPr>
              <w:pStyle w:val="TableParagraph"/>
              <w:spacing w:line="276" w:lineRule="auto"/>
              <w:jc w:val="center"/>
              <w:rPr>
                <w:rFonts w:ascii="Times New Roman" w:hAnsi="Times New Roman" w:cs="Times New Roman"/>
                <w:sz w:val="24"/>
                <w:szCs w:val="24"/>
                <w:lang w:val="fr-FR"/>
              </w:rPr>
            </w:pPr>
            <w:r w:rsidRPr="00FE2A13">
              <w:rPr>
                <w:rFonts w:ascii="Times New Roman" w:hAnsi="Times New Roman" w:cs="Times New Roman"/>
                <w:sz w:val="24"/>
                <w:szCs w:val="24"/>
                <w:lang w:val="fr-FR"/>
              </w:rPr>
              <w:t>N/A</w:t>
            </w:r>
          </w:p>
        </w:tc>
        <w:tc>
          <w:tcPr>
            <w:tcW w:w="1710" w:type="dxa"/>
            <w:vAlign w:val="center"/>
          </w:tcPr>
          <w:p w14:paraId="46FB354F" w14:textId="36CE9FE6" w:rsidR="00AC42D0" w:rsidRDefault="00AC42D0" w:rsidP="00C74822">
            <w:pPr>
              <w:pStyle w:val="TableParagraph"/>
              <w:spacing w:line="276"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Forfaitaire/déplacement </w:t>
            </w:r>
          </w:p>
        </w:tc>
        <w:tc>
          <w:tcPr>
            <w:tcW w:w="1530" w:type="dxa"/>
            <w:vAlign w:val="center"/>
          </w:tcPr>
          <w:p w14:paraId="2E38F357" w14:textId="4FE87178" w:rsidR="00AC42D0" w:rsidRDefault="00AC42D0" w:rsidP="00055C28">
            <w:pPr>
              <w:pStyle w:val="TableParagraph"/>
              <w:spacing w:line="276" w:lineRule="auto"/>
              <w:jc w:val="center"/>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12*</w:t>
            </w:r>
          </w:p>
        </w:tc>
        <w:tc>
          <w:tcPr>
            <w:tcW w:w="2880" w:type="dxa"/>
            <w:vAlign w:val="center"/>
          </w:tcPr>
          <w:p w14:paraId="59DC09B3" w14:textId="77777777" w:rsidR="00AC42D0" w:rsidRPr="00FE2A13" w:rsidRDefault="00AC42D0" w:rsidP="00055C28">
            <w:pPr>
              <w:pStyle w:val="TableParagraph"/>
              <w:spacing w:line="276" w:lineRule="auto"/>
              <w:rPr>
                <w:rFonts w:ascii="Times New Roman" w:hAnsi="Times New Roman" w:cs="Times New Roman"/>
                <w:sz w:val="24"/>
                <w:szCs w:val="24"/>
                <w:lang w:val="fr-FR"/>
              </w:rPr>
            </w:pPr>
          </w:p>
        </w:tc>
        <w:tc>
          <w:tcPr>
            <w:tcW w:w="2430" w:type="dxa"/>
            <w:vAlign w:val="center"/>
          </w:tcPr>
          <w:p w14:paraId="696D0199" w14:textId="77777777" w:rsidR="00AC42D0" w:rsidRPr="00FE2A13" w:rsidRDefault="00AC42D0" w:rsidP="00055C28">
            <w:pPr>
              <w:pStyle w:val="TableParagraph"/>
              <w:spacing w:line="276" w:lineRule="auto"/>
              <w:jc w:val="center"/>
              <w:rPr>
                <w:rFonts w:ascii="Times New Roman" w:hAnsi="Times New Roman" w:cs="Times New Roman"/>
                <w:sz w:val="24"/>
                <w:szCs w:val="24"/>
                <w:lang w:val="fr-FR"/>
              </w:rPr>
            </w:pPr>
          </w:p>
        </w:tc>
      </w:tr>
    </w:tbl>
    <w:p w14:paraId="5F2D4CA5" w14:textId="620E04E0" w:rsidR="001129A0" w:rsidRPr="006D7843" w:rsidRDefault="00AC42D0" w:rsidP="004A0EA6">
      <w:pPr>
        <w:suppressAutoHyphens/>
        <w:rPr>
          <w:rFonts w:ascii="Times New Roman" w:hAnsi="Times New Roman"/>
          <w:bCs/>
          <w:sz w:val="20"/>
          <w:szCs w:val="20"/>
        </w:rPr>
      </w:pPr>
      <w:r>
        <w:rPr>
          <w:rFonts w:ascii="Times New Roman" w:hAnsi="Times New Roman"/>
          <w:bCs/>
          <w:sz w:val="20"/>
          <w:szCs w:val="20"/>
        </w:rPr>
        <w:t xml:space="preserve">     </w:t>
      </w:r>
      <w:r w:rsidRPr="006D7843">
        <w:rPr>
          <w:rFonts w:ascii="Times New Roman" w:hAnsi="Times New Roman"/>
          <w:bCs/>
          <w:sz w:val="20"/>
          <w:szCs w:val="20"/>
        </w:rPr>
        <w:t>*Nombre de déplacement maximum</w:t>
      </w:r>
      <w:r w:rsidR="00B8416D" w:rsidRPr="00B8416D">
        <w:rPr>
          <w:rFonts w:ascii="Times New Roman" w:hAnsi="Times New Roman"/>
          <w:bCs/>
          <w:sz w:val="20"/>
          <w:szCs w:val="20"/>
        </w:rPr>
        <w:t xml:space="preserve"> </w:t>
      </w:r>
      <w:r w:rsidR="00B8416D" w:rsidRPr="00D76FDE">
        <w:rPr>
          <w:rFonts w:ascii="Times New Roman" w:hAnsi="Times New Roman"/>
          <w:bCs/>
          <w:sz w:val="20"/>
          <w:szCs w:val="20"/>
        </w:rPr>
        <w:t>couvert par cette prestation</w:t>
      </w:r>
      <w:r w:rsidRPr="006D7843">
        <w:rPr>
          <w:rFonts w:ascii="Times New Roman" w:hAnsi="Times New Roman"/>
          <w:bCs/>
          <w:sz w:val="20"/>
          <w:szCs w:val="20"/>
        </w:rPr>
        <w:t xml:space="preserve"> pour une maintenance curative</w:t>
      </w:r>
      <w:r w:rsidR="00B8416D">
        <w:rPr>
          <w:rFonts w:ascii="Times New Roman" w:hAnsi="Times New Roman"/>
          <w:bCs/>
          <w:sz w:val="20"/>
          <w:szCs w:val="20"/>
        </w:rPr>
        <w:t>.</w:t>
      </w:r>
    </w:p>
    <w:p w14:paraId="0730F773" w14:textId="75D0636E" w:rsidR="003536D6" w:rsidRPr="00FE2A13" w:rsidRDefault="003536D6" w:rsidP="004A0EA6">
      <w:pPr>
        <w:suppressAutoHyphens/>
        <w:rPr>
          <w:rFonts w:ascii="Times New Roman" w:hAnsi="Times New Roman"/>
          <w:b/>
          <w:sz w:val="24"/>
          <w:szCs w:val="24"/>
        </w:rPr>
      </w:pPr>
      <w:r w:rsidRPr="00FE2A13">
        <w:rPr>
          <w:rFonts w:ascii="Times New Roman" w:hAnsi="Times New Roman"/>
          <w:b/>
          <w:sz w:val="24"/>
          <w:szCs w:val="24"/>
        </w:rPr>
        <w:t xml:space="preserve">Total en lettres : ……………………………………………………………… francs CFA </w:t>
      </w:r>
      <w:r w:rsidR="009469E3" w:rsidRPr="00FE2A13">
        <w:rPr>
          <w:rFonts w:ascii="Times New Roman" w:hAnsi="Times New Roman"/>
          <w:b/>
          <w:sz w:val="24"/>
          <w:szCs w:val="24"/>
        </w:rPr>
        <w:t>Hors Taxe</w:t>
      </w:r>
      <w:r w:rsidR="00BE154C" w:rsidRPr="00FE2A13">
        <w:rPr>
          <w:rFonts w:ascii="Times New Roman" w:hAnsi="Times New Roman"/>
          <w:b/>
          <w:sz w:val="24"/>
          <w:szCs w:val="24"/>
        </w:rPr>
        <w:t>s</w:t>
      </w:r>
      <w:r w:rsidRPr="00FE2A13">
        <w:rPr>
          <w:rFonts w:ascii="Times New Roman" w:hAnsi="Times New Roman"/>
          <w:b/>
          <w:sz w:val="24"/>
          <w:szCs w:val="24"/>
        </w:rPr>
        <w:t>.</w:t>
      </w:r>
    </w:p>
    <w:p w14:paraId="2CF8E9C2" w14:textId="77777777" w:rsidR="00A55F3F" w:rsidRPr="00FE2A13" w:rsidRDefault="00A55F3F" w:rsidP="001536F6">
      <w:pPr>
        <w:numPr>
          <w:ilvl w:val="0"/>
          <w:numId w:val="10"/>
        </w:numPr>
        <w:tabs>
          <w:tab w:val="left" w:pos="360"/>
        </w:tabs>
        <w:spacing w:after="0"/>
        <w:jc w:val="both"/>
        <w:rPr>
          <w:rFonts w:ascii="Times New Roman" w:hAnsi="Times New Roman"/>
          <w:sz w:val="24"/>
          <w:szCs w:val="24"/>
        </w:rPr>
      </w:pPr>
      <w:r w:rsidRPr="00FE2A13">
        <w:rPr>
          <w:rFonts w:ascii="Times New Roman" w:hAnsi="Times New Roman"/>
          <w:sz w:val="24"/>
          <w:szCs w:val="24"/>
        </w:rPr>
        <w:t xml:space="preserve">Les coûts proposés sont </w:t>
      </w:r>
      <w:r w:rsidRPr="00FE2A13">
        <w:rPr>
          <w:rFonts w:ascii="Times New Roman" w:hAnsi="Times New Roman"/>
          <w:b/>
          <w:sz w:val="24"/>
          <w:szCs w:val="24"/>
        </w:rPr>
        <w:t>hors TVA et toutes autres taxes applicables</w:t>
      </w:r>
      <w:r w:rsidRPr="00FE2A13">
        <w:rPr>
          <w:rFonts w:ascii="Times New Roman" w:hAnsi="Times New Roman"/>
          <w:sz w:val="24"/>
          <w:szCs w:val="24"/>
        </w:rPr>
        <w:t>.</w:t>
      </w:r>
    </w:p>
    <w:p w14:paraId="642C80FB" w14:textId="77777777" w:rsidR="00A55F3F" w:rsidRPr="00FE2A13" w:rsidRDefault="00A55F3F" w:rsidP="001536F6">
      <w:pPr>
        <w:numPr>
          <w:ilvl w:val="0"/>
          <w:numId w:val="10"/>
        </w:numPr>
        <w:tabs>
          <w:tab w:val="left" w:pos="360"/>
        </w:tabs>
        <w:spacing w:after="0"/>
        <w:jc w:val="both"/>
        <w:rPr>
          <w:rFonts w:ascii="Times New Roman" w:hAnsi="Times New Roman"/>
          <w:sz w:val="24"/>
          <w:szCs w:val="24"/>
        </w:rPr>
      </w:pPr>
      <w:r w:rsidRPr="00FE2A13">
        <w:rPr>
          <w:rFonts w:ascii="Times New Roman" w:hAnsi="Times New Roman"/>
          <w:sz w:val="24"/>
          <w:szCs w:val="24"/>
        </w:rPr>
        <w:t xml:space="preserve">La devise utilisée est </w:t>
      </w:r>
      <w:r w:rsidRPr="00FE2A13">
        <w:rPr>
          <w:rFonts w:ascii="Times New Roman" w:hAnsi="Times New Roman"/>
          <w:b/>
          <w:sz w:val="24"/>
          <w:szCs w:val="24"/>
        </w:rPr>
        <w:t>le Franc CFA</w:t>
      </w:r>
      <w:r w:rsidRPr="00FE2A13">
        <w:rPr>
          <w:rFonts w:ascii="Times New Roman" w:hAnsi="Times New Roman"/>
          <w:sz w:val="24"/>
          <w:szCs w:val="24"/>
        </w:rPr>
        <w:t>.</w:t>
      </w:r>
    </w:p>
    <w:p w14:paraId="1A5CFE4B" w14:textId="77777777" w:rsidR="00A55F3F" w:rsidRPr="00FE2A13" w:rsidRDefault="00A55F3F" w:rsidP="001536F6">
      <w:pPr>
        <w:numPr>
          <w:ilvl w:val="0"/>
          <w:numId w:val="10"/>
        </w:numPr>
        <w:tabs>
          <w:tab w:val="left" w:pos="360"/>
        </w:tabs>
        <w:spacing w:after="0"/>
        <w:jc w:val="both"/>
        <w:rPr>
          <w:rFonts w:ascii="Times New Roman" w:hAnsi="Times New Roman"/>
          <w:sz w:val="24"/>
          <w:szCs w:val="24"/>
        </w:rPr>
      </w:pPr>
      <w:r w:rsidRPr="00FE2A13">
        <w:rPr>
          <w:rFonts w:ascii="Times New Roman" w:hAnsi="Times New Roman"/>
          <w:sz w:val="24"/>
          <w:szCs w:val="24"/>
        </w:rPr>
        <w:t xml:space="preserve">“Jour” s’entend “Jour calendaire” et une semaine comprend 7 jours. </w:t>
      </w:r>
    </w:p>
    <w:p w14:paraId="7C94464E" w14:textId="093065D8" w:rsidR="00A55F3F" w:rsidRPr="00FE2A13" w:rsidRDefault="00A55F3F" w:rsidP="001536F6">
      <w:pPr>
        <w:numPr>
          <w:ilvl w:val="0"/>
          <w:numId w:val="10"/>
        </w:numPr>
        <w:tabs>
          <w:tab w:val="left" w:pos="360"/>
        </w:tabs>
        <w:spacing w:after="0"/>
        <w:jc w:val="both"/>
        <w:rPr>
          <w:rFonts w:ascii="Times New Roman" w:hAnsi="Times New Roman"/>
          <w:bCs/>
          <w:sz w:val="24"/>
          <w:szCs w:val="24"/>
        </w:rPr>
      </w:pPr>
      <w:r w:rsidRPr="00FE2A13">
        <w:rPr>
          <w:rFonts w:ascii="Times New Roman" w:hAnsi="Times New Roman"/>
          <w:sz w:val="24"/>
          <w:szCs w:val="24"/>
        </w:rPr>
        <w:t xml:space="preserve">Nous signerons le </w:t>
      </w:r>
      <w:r w:rsidR="001947D0">
        <w:rPr>
          <w:rFonts w:ascii="Times New Roman" w:hAnsi="Times New Roman"/>
          <w:sz w:val="24"/>
          <w:szCs w:val="24"/>
        </w:rPr>
        <w:t>B</w:t>
      </w:r>
      <w:r w:rsidRPr="00FE2A13">
        <w:rPr>
          <w:rFonts w:ascii="Times New Roman" w:hAnsi="Times New Roman"/>
          <w:sz w:val="24"/>
          <w:szCs w:val="24"/>
        </w:rPr>
        <w:t xml:space="preserve">on de </w:t>
      </w:r>
      <w:r w:rsidR="001947D0">
        <w:rPr>
          <w:rFonts w:ascii="Times New Roman" w:hAnsi="Times New Roman"/>
          <w:sz w:val="24"/>
          <w:szCs w:val="24"/>
        </w:rPr>
        <w:t>C</w:t>
      </w:r>
      <w:r w:rsidRPr="00FE2A13">
        <w:rPr>
          <w:rFonts w:ascii="Times New Roman" w:hAnsi="Times New Roman"/>
          <w:sz w:val="24"/>
          <w:szCs w:val="24"/>
        </w:rPr>
        <w:t xml:space="preserve">ommande émis par MCA-Niger dans un délai maximum de </w:t>
      </w:r>
      <w:r w:rsidRPr="00FE2A13">
        <w:rPr>
          <w:rFonts w:ascii="Times New Roman" w:hAnsi="Times New Roman"/>
          <w:b/>
          <w:sz w:val="24"/>
          <w:szCs w:val="24"/>
        </w:rPr>
        <w:t>trois (03) jours</w:t>
      </w:r>
      <w:r w:rsidR="00D704E6" w:rsidRPr="00FE2A13">
        <w:rPr>
          <w:rFonts w:ascii="Times New Roman" w:hAnsi="Times New Roman"/>
          <w:b/>
          <w:sz w:val="24"/>
          <w:szCs w:val="24"/>
        </w:rPr>
        <w:t xml:space="preserve"> ouvrables</w:t>
      </w:r>
      <w:r w:rsidRPr="00FE2A13">
        <w:rPr>
          <w:rFonts w:ascii="Times New Roman" w:hAnsi="Times New Roman"/>
          <w:b/>
          <w:sz w:val="24"/>
          <w:szCs w:val="24"/>
        </w:rPr>
        <w:t xml:space="preserve"> à compter de sa réception</w:t>
      </w:r>
      <w:r w:rsidRPr="00FE2A13">
        <w:rPr>
          <w:rFonts w:ascii="Times New Roman" w:hAnsi="Times New Roman"/>
          <w:sz w:val="24"/>
          <w:szCs w:val="24"/>
        </w:rPr>
        <w:t xml:space="preserve">. </w:t>
      </w:r>
    </w:p>
    <w:p w14:paraId="5F5A0DFA" w14:textId="5D640012" w:rsidR="00A55F3F" w:rsidRPr="00FE2A13" w:rsidRDefault="00A55F3F" w:rsidP="001536F6">
      <w:pPr>
        <w:numPr>
          <w:ilvl w:val="0"/>
          <w:numId w:val="10"/>
        </w:numPr>
        <w:tabs>
          <w:tab w:val="left" w:pos="360"/>
        </w:tabs>
        <w:spacing w:after="0"/>
        <w:jc w:val="both"/>
        <w:rPr>
          <w:rFonts w:ascii="Times New Roman" w:hAnsi="Times New Roman"/>
          <w:bCs/>
          <w:sz w:val="24"/>
          <w:szCs w:val="24"/>
        </w:rPr>
      </w:pPr>
      <w:r w:rsidRPr="00FE2A13">
        <w:rPr>
          <w:rFonts w:ascii="Times New Roman" w:hAnsi="Times New Roman"/>
          <w:bCs/>
          <w:sz w:val="24"/>
          <w:szCs w:val="24"/>
        </w:rPr>
        <w:t xml:space="preserve">Nos prix mentionnés ci-dessus comprennent </w:t>
      </w:r>
      <w:r w:rsidRPr="00FE2A13">
        <w:rPr>
          <w:rFonts w:ascii="Times New Roman" w:hAnsi="Times New Roman"/>
          <w:b/>
          <w:bCs/>
          <w:sz w:val="24"/>
          <w:szCs w:val="24"/>
        </w:rPr>
        <w:t>tous les frais nécessaires à l’exécution</w:t>
      </w:r>
      <w:r w:rsidRPr="00FE2A13">
        <w:rPr>
          <w:rFonts w:ascii="Times New Roman" w:hAnsi="Times New Roman"/>
          <w:bCs/>
          <w:sz w:val="24"/>
          <w:szCs w:val="24"/>
        </w:rPr>
        <w:t xml:space="preserve"> du marché conformément aux spécifications techniques et autres exigences de cette Demande de </w:t>
      </w:r>
      <w:r w:rsidR="00A432A5" w:rsidRPr="00FE2A13">
        <w:rPr>
          <w:rFonts w:ascii="Times New Roman" w:hAnsi="Times New Roman"/>
          <w:bCs/>
          <w:sz w:val="24"/>
          <w:szCs w:val="24"/>
        </w:rPr>
        <w:t>Cotation</w:t>
      </w:r>
      <w:r w:rsidRPr="00FE2A13">
        <w:rPr>
          <w:rFonts w:ascii="Times New Roman" w:hAnsi="Times New Roman"/>
          <w:bCs/>
          <w:sz w:val="24"/>
          <w:szCs w:val="24"/>
        </w:rPr>
        <w:t>.</w:t>
      </w:r>
    </w:p>
    <w:p w14:paraId="1C9AA31E" w14:textId="7185BE65" w:rsidR="00E5276D" w:rsidRPr="00FE2A13" w:rsidRDefault="00A55F3F" w:rsidP="001536F6">
      <w:pPr>
        <w:numPr>
          <w:ilvl w:val="0"/>
          <w:numId w:val="10"/>
        </w:numPr>
        <w:tabs>
          <w:tab w:val="left" w:pos="360"/>
        </w:tabs>
        <w:spacing w:after="0"/>
        <w:jc w:val="both"/>
        <w:rPr>
          <w:rFonts w:ascii="Times New Roman" w:hAnsi="Times New Roman"/>
          <w:b/>
          <w:bCs/>
          <w:sz w:val="24"/>
          <w:szCs w:val="24"/>
        </w:rPr>
      </w:pPr>
      <w:r w:rsidRPr="00FE2A13">
        <w:rPr>
          <w:rFonts w:ascii="Times New Roman" w:hAnsi="Times New Roman"/>
          <w:bCs/>
          <w:sz w:val="24"/>
          <w:szCs w:val="24"/>
        </w:rPr>
        <w:t xml:space="preserve">Notre </w:t>
      </w:r>
      <w:r w:rsidR="00DC77C8" w:rsidRPr="00FE2A13">
        <w:rPr>
          <w:rFonts w:ascii="Times New Roman" w:hAnsi="Times New Roman"/>
          <w:bCs/>
          <w:sz w:val="24"/>
          <w:szCs w:val="24"/>
        </w:rPr>
        <w:t>Offre</w:t>
      </w:r>
      <w:r w:rsidRPr="00FE2A13">
        <w:rPr>
          <w:rFonts w:ascii="Times New Roman" w:hAnsi="Times New Roman"/>
          <w:bCs/>
          <w:sz w:val="24"/>
          <w:szCs w:val="24"/>
        </w:rPr>
        <w:t xml:space="preserve"> est valide pour </w:t>
      </w:r>
      <w:r w:rsidRPr="00FE2A13">
        <w:rPr>
          <w:rFonts w:ascii="Times New Roman" w:hAnsi="Times New Roman"/>
          <w:b/>
          <w:bCs/>
          <w:sz w:val="24"/>
          <w:szCs w:val="24"/>
        </w:rPr>
        <w:t>une période de 90 jours</w:t>
      </w:r>
      <w:r w:rsidR="00D704E6" w:rsidRPr="00FE2A13">
        <w:rPr>
          <w:rFonts w:ascii="Times New Roman" w:hAnsi="Times New Roman"/>
          <w:b/>
          <w:bCs/>
          <w:sz w:val="24"/>
          <w:szCs w:val="24"/>
        </w:rPr>
        <w:t xml:space="preserve"> calendaires</w:t>
      </w:r>
      <w:r w:rsidRPr="00FE2A13">
        <w:rPr>
          <w:rFonts w:ascii="Times New Roman" w:hAnsi="Times New Roman"/>
          <w:b/>
          <w:bCs/>
          <w:sz w:val="24"/>
          <w:szCs w:val="24"/>
        </w:rPr>
        <w:t xml:space="preserve"> à compter de la date limite de dépôt des </w:t>
      </w:r>
      <w:r w:rsidR="00DC77C8" w:rsidRPr="00FE2A13">
        <w:rPr>
          <w:rFonts w:ascii="Times New Roman" w:hAnsi="Times New Roman"/>
          <w:b/>
          <w:bCs/>
          <w:sz w:val="24"/>
          <w:szCs w:val="24"/>
        </w:rPr>
        <w:t>Offre</w:t>
      </w:r>
      <w:r w:rsidRPr="00FE2A13">
        <w:rPr>
          <w:rFonts w:ascii="Times New Roman" w:hAnsi="Times New Roman"/>
          <w:b/>
          <w:bCs/>
          <w:sz w:val="24"/>
          <w:szCs w:val="24"/>
        </w:rPr>
        <w:t>s.</w:t>
      </w:r>
    </w:p>
    <w:p w14:paraId="3CF0C9DF" w14:textId="77777777" w:rsidR="00E5276D" w:rsidRPr="00FE2A13" w:rsidRDefault="00E5276D" w:rsidP="004A0EA6">
      <w:pPr>
        <w:tabs>
          <w:tab w:val="left" w:pos="360"/>
        </w:tabs>
        <w:spacing w:after="0"/>
        <w:ind w:left="1428"/>
        <w:jc w:val="both"/>
        <w:rPr>
          <w:rFonts w:ascii="Times New Roman" w:hAnsi="Times New Roman"/>
          <w:b/>
          <w:bCs/>
          <w:sz w:val="24"/>
          <w:szCs w:val="24"/>
        </w:rPr>
      </w:pPr>
    </w:p>
    <w:p w14:paraId="07AC0EFD" w14:textId="2DDCDC64" w:rsidR="00711F25" w:rsidRDefault="000F39CD" w:rsidP="002B6D50">
      <w:pPr>
        <w:suppressAutoHyphens/>
        <w:ind w:firstLine="284"/>
        <w:rPr>
          <w:rFonts w:ascii="Times New Roman" w:hAnsi="Times New Roman"/>
          <w:b/>
          <w:sz w:val="24"/>
          <w:szCs w:val="24"/>
        </w:rPr>
      </w:pPr>
      <w:r w:rsidRPr="00FE2A13">
        <w:rPr>
          <w:rFonts w:ascii="Times New Roman" w:hAnsi="Times New Roman"/>
          <w:b/>
          <w:sz w:val="24"/>
          <w:szCs w:val="24"/>
        </w:rPr>
        <w:t xml:space="preserve"> </w:t>
      </w:r>
      <w:r w:rsidR="003536D6" w:rsidRPr="00FE2A13">
        <w:rPr>
          <w:rFonts w:ascii="Times New Roman" w:hAnsi="Times New Roman"/>
          <w:b/>
          <w:sz w:val="24"/>
          <w:szCs w:val="24"/>
        </w:rPr>
        <w:t xml:space="preserve">Date : </w:t>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r>
      <w:r w:rsidR="003536D6" w:rsidRPr="00FE2A13">
        <w:rPr>
          <w:rFonts w:ascii="Times New Roman" w:hAnsi="Times New Roman"/>
          <w:b/>
          <w:sz w:val="24"/>
          <w:szCs w:val="24"/>
        </w:rPr>
        <w:tab/>
        <w:t>Signature</w:t>
      </w:r>
      <w:r w:rsidR="00CE6EBD" w:rsidRPr="00FE2A13">
        <w:rPr>
          <w:rFonts w:ascii="Times New Roman" w:hAnsi="Times New Roman"/>
          <w:b/>
          <w:sz w:val="24"/>
          <w:szCs w:val="24"/>
        </w:rPr>
        <w:t xml:space="preserve"> du personnel habilité à représenter le </w:t>
      </w:r>
      <w:r w:rsidR="00B23AB3" w:rsidRPr="00FE2A13">
        <w:rPr>
          <w:rFonts w:ascii="Times New Roman" w:hAnsi="Times New Roman"/>
          <w:b/>
          <w:sz w:val="24"/>
          <w:szCs w:val="24"/>
        </w:rPr>
        <w:t>Prestataire de Services</w:t>
      </w:r>
      <w:r w:rsidR="003536D6" w:rsidRPr="00FE2A13">
        <w:rPr>
          <w:rFonts w:ascii="Times New Roman" w:hAnsi="Times New Roman"/>
          <w:b/>
          <w:sz w:val="24"/>
          <w:szCs w:val="24"/>
        </w:rPr>
        <w:t> : </w:t>
      </w:r>
      <w:r w:rsidR="00AB66CD" w:rsidRPr="00FE2A13" w:rsidDel="00AB66CD">
        <w:rPr>
          <w:rFonts w:ascii="Times New Roman" w:hAnsi="Times New Roman"/>
          <w:b/>
          <w:sz w:val="24"/>
          <w:szCs w:val="24"/>
        </w:rPr>
        <w:t xml:space="preserve"> </w:t>
      </w:r>
      <w:bookmarkEnd w:id="42"/>
      <w:bookmarkEnd w:id="43"/>
    </w:p>
    <w:p w14:paraId="2FD2E270" w14:textId="77777777" w:rsidR="006106A7" w:rsidRPr="00FE2A13" w:rsidRDefault="006106A7" w:rsidP="004A0EA6">
      <w:pPr>
        <w:rPr>
          <w:rFonts w:ascii="Times New Roman" w:hAnsi="Times New Roman"/>
          <w:sz w:val="24"/>
          <w:szCs w:val="24"/>
        </w:rPr>
        <w:sectPr w:rsidR="006106A7" w:rsidRPr="00FE2A13" w:rsidSect="00D21988">
          <w:headerReference w:type="first" r:id="rId19"/>
          <w:pgSz w:w="16838" w:h="11906" w:orient="landscape"/>
          <w:pgMar w:top="720" w:right="720" w:bottom="720" w:left="720" w:header="708" w:footer="708" w:gutter="0"/>
          <w:cols w:space="708"/>
          <w:titlePg/>
          <w:docGrid w:linePitch="360"/>
        </w:sectPr>
      </w:pPr>
    </w:p>
    <w:p w14:paraId="0490B590" w14:textId="4A7FAA7B" w:rsidR="009C1770" w:rsidRPr="00FE2A13" w:rsidRDefault="009C1770" w:rsidP="009C1770">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4" w:name="_Toc98240147"/>
      <w:r w:rsidRPr="00FE2A13">
        <w:rPr>
          <w:rFonts w:ascii="Times New Roman" w:eastAsia="Times New Roman" w:hAnsi="Times New Roman" w:cs="Times New Roman"/>
          <w:bCs w:val="0"/>
          <w:color w:val="auto"/>
          <w:sz w:val="24"/>
          <w:szCs w:val="24"/>
        </w:rPr>
        <w:t>Annexe 3</w:t>
      </w:r>
      <w:r w:rsidR="000B7567" w:rsidRPr="00FE2A13">
        <w:rPr>
          <w:rFonts w:ascii="Times New Roman" w:eastAsia="Times New Roman" w:hAnsi="Times New Roman" w:cs="Times New Roman"/>
          <w:bCs w:val="0"/>
          <w:color w:val="auto"/>
          <w:sz w:val="24"/>
          <w:szCs w:val="24"/>
        </w:rPr>
        <w:t> :</w:t>
      </w:r>
      <w:r w:rsidR="000B7567" w:rsidRPr="009C1770">
        <w:rPr>
          <w:rFonts w:ascii="Times New Roman" w:eastAsia="Times New Roman" w:hAnsi="Times New Roman" w:cs="Times New Roman"/>
          <w:bCs w:val="0"/>
          <w:color w:val="auto"/>
          <w:sz w:val="24"/>
          <w:szCs w:val="24"/>
        </w:rPr>
        <w:t xml:space="preserve"> Calendrier</w:t>
      </w:r>
      <w:r w:rsidRPr="009C1770">
        <w:rPr>
          <w:rFonts w:ascii="Times New Roman" w:eastAsia="Times New Roman" w:hAnsi="Times New Roman" w:cs="Times New Roman"/>
          <w:bCs w:val="0"/>
          <w:color w:val="auto"/>
          <w:sz w:val="24"/>
          <w:szCs w:val="24"/>
        </w:rPr>
        <w:t xml:space="preserve"> de prestation des Services</w:t>
      </w:r>
      <w:bookmarkEnd w:id="44"/>
    </w:p>
    <w:p w14:paraId="47616E66" w14:textId="77777777" w:rsidR="0046416F" w:rsidRDefault="0046416F" w:rsidP="002F1252">
      <w:pPr>
        <w:spacing w:after="120"/>
        <w:rPr>
          <w:rFonts w:ascii="Times New Roman" w:hAnsi="Times New Roman"/>
          <w:b/>
          <w:sz w:val="24"/>
          <w:szCs w:val="24"/>
        </w:rPr>
      </w:pPr>
    </w:p>
    <w:p w14:paraId="2FC1AA4F" w14:textId="23C3DDE8" w:rsidR="002F1252" w:rsidRPr="00926201" w:rsidRDefault="002F1252" w:rsidP="002F1252">
      <w:pPr>
        <w:spacing w:after="120"/>
        <w:rPr>
          <w:rFonts w:ascii="Times New Roman" w:hAnsi="Times New Roman"/>
          <w:b/>
          <w:sz w:val="24"/>
          <w:szCs w:val="24"/>
        </w:rPr>
      </w:pPr>
      <w:r w:rsidRPr="00926201">
        <w:rPr>
          <w:rFonts w:ascii="Times New Roman" w:hAnsi="Times New Roman"/>
          <w:b/>
          <w:sz w:val="24"/>
          <w:szCs w:val="24"/>
        </w:rPr>
        <w:t>Demande de Cotations N</w:t>
      </w:r>
      <w:r w:rsidR="000B7567">
        <w:rPr>
          <w:rFonts w:ascii="Times New Roman" w:hAnsi="Times New Roman"/>
          <w:b/>
          <w:sz w:val="24"/>
          <w:szCs w:val="24"/>
        </w:rPr>
        <w:t xml:space="preserve">° </w:t>
      </w:r>
      <w:r w:rsidRPr="00926201">
        <w:rPr>
          <w:rFonts w:ascii="Times New Roman" w:hAnsi="Times New Roman"/>
          <w:b/>
          <w:sz w:val="24"/>
          <w:szCs w:val="24"/>
        </w:rPr>
        <w:t>: ADM/41/Shop/28</w:t>
      </w:r>
      <w:r>
        <w:rPr>
          <w:rFonts w:ascii="Times New Roman" w:hAnsi="Times New Roman"/>
          <w:b/>
          <w:sz w:val="24"/>
          <w:szCs w:val="24"/>
        </w:rPr>
        <w:t>3</w:t>
      </w:r>
      <w:r w:rsidRPr="00926201">
        <w:rPr>
          <w:rFonts w:ascii="Times New Roman" w:hAnsi="Times New Roman"/>
          <w:b/>
          <w:sz w:val="24"/>
          <w:szCs w:val="24"/>
        </w:rPr>
        <w:t>/21</w:t>
      </w:r>
    </w:p>
    <w:p w14:paraId="33AF5C83" w14:textId="2C24C6D4" w:rsidR="002F1252" w:rsidRPr="00FE2A13" w:rsidRDefault="002F1252" w:rsidP="002F1252">
      <w:pPr>
        <w:rPr>
          <w:rFonts w:ascii="Times New Roman" w:hAnsi="Times New Roman"/>
          <w:b/>
          <w:sz w:val="24"/>
          <w:szCs w:val="24"/>
        </w:rPr>
      </w:pPr>
      <w:r w:rsidRPr="00926201">
        <w:rPr>
          <w:rFonts w:ascii="Times New Roman" w:hAnsi="Times New Roman"/>
          <w:b/>
          <w:sz w:val="24"/>
          <w:szCs w:val="24"/>
        </w:rPr>
        <w:t xml:space="preserve">Titre du Marché : </w:t>
      </w:r>
      <w:r w:rsidRPr="0065236E">
        <w:rPr>
          <w:rFonts w:ascii="Times New Roman" w:hAnsi="Times New Roman"/>
          <w:b/>
          <w:sz w:val="24"/>
          <w:szCs w:val="24"/>
        </w:rPr>
        <w:t xml:space="preserve">Recrutement d’un </w:t>
      </w:r>
      <w:bookmarkStart w:id="45" w:name="_Hlk106007481"/>
      <w:r w:rsidRPr="0065236E">
        <w:rPr>
          <w:rFonts w:ascii="Times New Roman" w:hAnsi="Times New Roman"/>
          <w:b/>
          <w:sz w:val="24"/>
          <w:szCs w:val="24"/>
        </w:rPr>
        <w:t>prestataire</w:t>
      </w:r>
      <w:bookmarkEnd w:id="45"/>
      <w:r w:rsidRPr="0065236E">
        <w:rPr>
          <w:rFonts w:ascii="Times New Roman" w:hAnsi="Times New Roman"/>
          <w:b/>
          <w:sz w:val="24"/>
          <w:szCs w:val="24"/>
        </w:rPr>
        <w:t xml:space="preserve"> de service chargé de </w:t>
      </w:r>
      <w:r w:rsidR="000B7567" w:rsidRPr="0065236E">
        <w:rPr>
          <w:rFonts w:ascii="Times New Roman" w:hAnsi="Times New Roman"/>
          <w:b/>
          <w:sz w:val="24"/>
          <w:szCs w:val="24"/>
        </w:rPr>
        <w:t>la maintenance</w:t>
      </w:r>
      <w:r w:rsidRPr="0065236E">
        <w:rPr>
          <w:rFonts w:ascii="Times New Roman" w:hAnsi="Times New Roman"/>
          <w:b/>
          <w:sz w:val="24"/>
          <w:szCs w:val="24"/>
        </w:rPr>
        <w:t>, diagnostic, réparation et programmation des équipements de communication</w:t>
      </w:r>
      <w:r>
        <w:rPr>
          <w:rFonts w:ascii="Times New Roman" w:hAnsi="Times New Roman"/>
          <w:b/>
          <w:sz w:val="24"/>
          <w:szCs w:val="24"/>
        </w:rPr>
        <w:t xml:space="preserve"> pour les bureaux régionaux et le siège</w:t>
      </w:r>
      <w:r w:rsidRPr="0065236E">
        <w:rPr>
          <w:rFonts w:ascii="Times New Roman" w:hAnsi="Times New Roman"/>
          <w:b/>
          <w:sz w:val="24"/>
          <w:szCs w:val="24"/>
        </w:rPr>
        <w:t xml:space="preserve"> de MCA-Niger</w:t>
      </w:r>
    </w:p>
    <w:tbl>
      <w:tblPr>
        <w:tblW w:w="5000" w:type="pct"/>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49"/>
        <w:gridCol w:w="3921"/>
        <w:gridCol w:w="1721"/>
        <w:gridCol w:w="2868"/>
        <w:gridCol w:w="2963"/>
        <w:gridCol w:w="2963"/>
      </w:tblGrid>
      <w:tr w:rsidR="0046416F" w:rsidRPr="00951B0D" w14:paraId="35239513" w14:textId="77777777" w:rsidTr="002F12EF">
        <w:trPr>
          <w:trHeight w:val="671"/>
          <w:jc w:val="center"/>
        </w:trPr>
        <w:tc>
          <w:tcPr>
            <w:tcW w:w="308" w:type="pct"/>
            <w:tcBorders>
              <w:bottom w:val="single" w:sz="4" w:space="0" w:color="000000"/>
              <w:right w:val="single" w:sz="4" w:space="0" w:color="000000"/>
            </w:tcBorders>
            <w:shd w:val="clear" w:color="auto" w:fill="C6D9F1" w:themeFill="text2" w:themeFillTint="33"/>
            <w:vAlign w:val="center"/>
          </w:tcPr>
          <w:p w14:paraId="57FEA110" w14:textId="0944D6D4" w:rsidR="0046416F" w:rsidRPr="005B4B31" w:rsidRDefault="0046416F" w:rsidP="00F42F6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Ref</w:t>
            </w:r>
          </w:p>
        </w:tc>
        <w:tc>
          <w:tcPr>
            <w:tcW w:w="1274" w:type="pct"/>
            <w:tcBorders>
              <w:left w:val="single" w:sz="4" w:space="0" w:color="000000"/>
              <w:bottom w:val="single" w:sz="4" w:space="0" w:color="000000"/>
              <w:right w:val="single" w:sz="4" w:space="0" w:color="000000"/>
            </w:tcBorders>
            <w:shd w:val="clear" w:color="auto" w:fill="C6D9F1" w:themeFill="text2" w:themeFillTint="33"/>
            <w:vAlign w:val="center"/>
          </w:tcPr>
          <w:p w14:paraId="5E75B9A7" w14:textId="77777777" w:rsidR="0046416F" w:rsidRPr="005B4B31" w:rsidRDefault="0046416F" w:rsidP="00F42F6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559" w:type="pct"/>
            <w:tcBorders>
              <w:left w:val="single" w:sz="4" w:space="0" w:color="000000"/>
              <w:bottom w:val="single" w:sz="4" w:space="0" w:color="000000"/>
              <w:right w:val="single" w:sz="4" w:space="0" w:color="000000"/>
            </w:tcBorders>
            <w:shd w:val="clear" w:color="auto" w:fill="C6D9F1" w:themeFill="text2" w:themeFillTint="33"/>
            <w:vAlign w:val="center"/>
          </w:tcPr>
          <w:p w14:paraId="65602983" w14:textId="77777777" w:rsidR="0046416F" w:rsidRPr="00192A86" w:rsidRDefault="0046416F" w:rsidP="006D7843">
            <w:pPr>
              <w:pStyle w:val="TableParagraph"/>
              <w:jc w:val="center"/>
              <w:rPr>
                <w:rFonts w:ascii="Times New Roman" w:hAnsi="Times New Roman" w:cs="Times New Roman"/>
                <w:b/>
                <w:sz w:val="24"/>
                <w:szCs w:val="24"/>
                <w:lang w:val="fr-FR"/>
              </w:rPr>
            </w:pPr>
            <w:r w:rsidRPr="002F12EF">
              <w:rPr>
                <w:rFonts w:ascii="Times New Roman" w:hAnsi="Times New Roman" w:cs="Times New Roman"/>
                <w:b/>
                <w:sz w:val="24"/>
                <w:szCs w:val="24"/>
                <w:lang w:val="fr-MA"/>
              </w:rPr>
              <w:t>Date (s) d’exécution des Services demandées</w:t>
            </w:r>
          </w:p>
        </w:tc>
        <w:tc>
          <w:tcPr>
            <w:tcW w:w="932" w:type="pct"/>
            <w:tcBorders>
              <w:left w:val="single" w:sz="4" w:space="0" w:color="000000"/>
              <w:bottom w:val="single" w:sz="4" w:space="0" w:color="000000"/>
              <w:right w:val="single" w:sz="4" w:space="0" w:color="000000"/>
            </w:tcBorders>
            <w:shd w:val="clear" w:color="auto" w:fill="C6D9F1" w:themeFill="text2" w:themeFillTint="33"/>
            <w:vAlign w:val="center"/>
          </w:tcPr>
          <w:p w14:paraId="35256B5F" w14:textId="77777777" w:rsidR="0046416F" w:rsidRPr="005B4B31" w:rsidRDefault="0046416F" w:rsidP="00F42F6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Lieu où les Services doivent être exécutés</w:t>
            </w:r>
          </w:p>
        </w:tc>
        <w:tc>
          <w:tcPr>
            <w:tcW w:w="963" w:type="pct"/>
            <w:tcBorders>
              <w:left w:val="single" w:sz="4" w:space="0" w:color="000000"/>
              <w:bottom w:val="single" w:sz="4" w:space="0" w:color="000000"/>
              <w:right w:val="single" w:sz="4" w:space="0" w:color="000000"/>
            </w:tcBorders>
            <w:shd w:val="clear" w:color="auto" w:fill="D6E3BC" w:themeFill="accent3" w:themeFillTint="66"/>
          </w:tcPr>
          <w:p w14:paraId="7794DAC0" w14:textId="77777777" w:rsidR="0046416F" w:rsidRDefault="0046416F" w:rsidP="00F42F6C">
            <w:pPr>
              <w:pStyle w:val="TableParagraph"/>
              <w:spacing w:before="116"/>
              <w:ind w:right="80"/>
              <w:jc w:val="center"/>
              <w:rPr>
                <w:rFonts w:ascii="Times New Roman" w:hAnsi="Times New Roman" w:cs="Times New Roman"/>
                <w:b/>
                <w:sz w:val="24"/>
                <w:szCs w:val="24"/>
                <w:lang w:val="fr-FR"/>
              </w:rPr>
            </w:pPr>
            <w:r w:rsidRPr="00FE1DBA">
              <w:rPr>
                <w:rFonts w:ascii="Times New Roman" w:hAnsi="Times New Roman" w:cs="Times New Roman"/>
                <w:b/>
                <w:sz w:val="24"/>
                <w:szCs w:val="24"/>
                <w:lang w:val="fr-FR"/>
              </w:rPr>
              <w:t>Date (s) d’</w:t>
            </w:r>
            <w:r>
              <w:rPr>
                <w:rFonts w:ascii="Times New Roman" w:hAnsi="Times New Roman" w:cs="Times New Roman"/>
                <w:b/>
                <w:sz w:val="24"/>
                <w:szCs w:val="24"/>
                <w:lang w:val="fr-FR"/>
              </w:rPr>
              <w:t>exécution</w:t>
            </w:r>
            <w:r w:rsidRPr="00FE1DBA">
              <w:rPr>
                <w:rFonts w:ascii="Times New Roman" w:hAnsi="Times New Roman" w:cs="Times New Roman"/>
                <w:b/>
                <w:sz w:val="24"/>
                <w:szCs w:val="24"/>
                <w:lang w:val="fr-FR"/>
              </w:rPr>
              <w:t xml:space="preserve"> des Services</w:t>
            </w:r>
            <w:r>
              <w:rPr>
                <w:rFonts w:ascii="Times New Roman" w:hAnsi="Times New Roman" w:cs="Times New Roman"/>
                <w:b/>
                <w:sz w:val="24"/>
                <w:szCs w:val="24"/>
                <w:lang w:val="fr-FR"/>
              </w:rPr>
              <w:t xml:space="preserve"> proposées</w:t>
            </w:r>
          </w:p>
          <w:p w14:paraId="2498DD48" w14:textId="77777777" w:rsidR="0046416F" w:rsidRPr="00DF2EA9" w:rsidRDefault="0046416F" w:rsidP="00F42F6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963" w:type="pct"/>
            <w:tcBorders>
              <w:left w:val="single" w:sz="4" w:space="0" w:color="000000"/>
              <w:bottom w:val="single" w:sz="4" w:space="0" w:color="000000"/>
              <w:right w:val="single" w:sz="4" w:space="0" w:color="000000"/>
            </w:tcBorders>
            <w:shd w:val="clear" w:color="auto" w:fill="D6E3BC" w:themeFill="accent3" w:themeFillTint="66"/>
          </w:tcPr>
          <w:p w14:paraId="176DCB6E" w14:textId="77777777" w:rsidR="0046416F" w:rsidRDefault="0046416F" w:rsidP="00F42F6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Services </w:t>
            </w:r>
            <w:r>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exécutés</w:t>
            </w:r>
            <w:r>
              <w:rPr>
                <w:rFonts w:ascii="Times New Roman" w:hAnsi="Times New Roman" w:cs="Times New Roman"/>
                <w:b/>
                <w:sz w:val="24"/>
                <w:szCs w:val="24"/>
                <w:lang w:val="fr-FR"/>
              </w:rPr>
              <w:t xml:space="preserve"> </w:t>
            </w:r>
          </w:p>
          <w:p w14:paraId="6A21FE3F" w14:textId="77777777" w:rsidR="0046416F" w:rsidRPr="00DF2EA9" w:rsidRDefault="0046416F" w:rsidP="00F42F6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270600" w:rsidRPr="00951B0D" w14:paraId="5811A034" w14:textId="77777777" w:rsidTr="006D7843">
        <w:trPr>
          <w:trHeight w:val="1584"/>
          <w:jc w:val="center"/>
        </w:trPr>
        <w:tc>
          <w:tcPr>
            <w:tcW w:w="308" w:type="pct"/>
            <w:tcBorders>
              <w:top w:val="single" w:sz="4" w:space="0" w:color="000000"/>
              <w:bottom w:val="single" w:sz="4" w:space="0" w:color="000000"/>
              <w:right w:val="single" w:sz="4" w:space="0" w:color="000000"/>
            </w:tcBorders>
            <w:vAlign w:val="center"/>
          </w:tcPr>
          <w:p w14:paraId="311AB9BE" w14:textId="77777777" w:rsidR="00270600" w:rsidRPr="00EC64C0" w:rsidRDefault="00270600" w:rsidP="00270600">
            <w:pPr>
              <w:pStyle w:val="TableParagraph"/>
              <w:numPr>
                <w:ilvl w:val="0"/>
                <w:numId w:val="11"/>
              </w:numPr>
              <w:spacing w:before="9"/>
              <w:ind w:right="1"/>
              <w:jc w:val="center"/>
              <w:rPr>
                <w:rFonts w:ascii="Times New Roman" w:hAnsi="Times New Roman" w:cs="Times New Roman"/>
                <w:bCs/>
                <w:sz w:val="24"/>
                <w:szCs w:val="24"/>
                <w:lang w:val="fr-FR"/>
              </w:rPr>
            </w:pPr>
          </w:p>
        </w:tc>
        <w:tc>
          <w:tcPr>
            <w:tcW w:w="1274" w:type="pct"/>
            <w:tcBorders>
              <w:top w:val="single" w:sz="4" w:space="0" w:color="000000"/>
              <w:left w:val="single" w:sz="4" w:space="0" w:color="000000"/>
              <w:bottom w:val="single" w:sz="4" w:space="0" w:color="000000"/>
              <w:right w:val="single" w:sz="4" w:space="0" w:color="000000"/>
            </w:tcBorders>
            <w:vAlign w:val="center"/>
          </w:tcPr>
          <w:p w14:paraId="69547E92" w14:textId="76D95D95" w:rsidR="00270600" w:rsidRPr="00EC64C0" w:rsidRDefault="00270600" w:rsidP="006D7843">
            <w:pPr>
              <w:pStyle w:val="TableParagraph"/>
              <w:spacing w:before="9"/>
              <w:jc w:val="both"/>
              <w:rPr>
                <w:rFonts w:ascii="Times New Roman" w:hAnsi="Times New Roman" w:cs="Times New Roman"/>
                <w:sz w:val="24"/>
                <w:szCs w:val="24"/>
                <w:lang w:val="fr-FR"/>
              </w:rPr>
            </w:pPr>
            <w:r>
              <w:rPr>
                <w:rFonts w:ascii="Times New Roman" w:hAnsi="Times New Roman" w:cs="Times New Roman"/>
                <w:b/>
                <w:sz w:val="24"/>
                <w:szCs w:val="24"/>
                <w:lang w:val="fr-FR"/>
              </w:rPr>
              <w:t>M</w:t>
            </w:r>
            <w:r w:rsidRPr="00B952DC">
              <w:rPr>
                <w:rFonts w:ascii="Times New Roman" w:hAnsi="Times New Roman" w:cs="Times New Roman"/>
                <w:b/>
                <w:sz w:val="24"/>
                <w:szCs w:val="24"/>
                <w:lang w:val="fr-FR"/>
              </w:rPr>
              <w:t>aintenance</w:t>
            </w:r>
            <w:r>
              <w:rPr>
                <w:rFonts w:ascii="Times New Roman" w:hAnsi="Times New Roman" w:cs="Times New Roman"/>
                <w:b/>
                <w:sz w:val="24"/>
                <w:szCs w:val="24"/>
                <w:lang w:val="fr-FR"/>
              </w:rPr>
              <w:t xml:space="preserve"> préventive</w:t>
            </w:r>
            <w:r w:rsidRPr="00B952DC">
              <w:rPr>
                <w:rFonts w:ascii="Times New Roman" w:hAnsi="Times New Roman" w:cs="Times New Roman"/>
                <w:b/>
                <w:sz w:val="24"/>
                <w:szCs w:val="24"/>
                <w:lang w:val="fr-FR"/>
              </w:rPr>
              <w:t>, diagnostic, réparation et programmation des équipements de communication</w:t>
            </w:r>
            <w:r>
              <w:rPr>
                <w:rFonts w:ascii="Times New Roman" w:hAnsi="Times New Roman" w:cs="Times New Roman"/>
                <w:b/>
                <w:sz w:val="24"/>
                <w:szCs w:val="24"/>
                <w:lang w:val="fr-FR"/>
              </w:rPr>
              <w:t xml:space="preserve"> des bureaux régionaux et le siège de MCA-Niger</w:t>
            </w:r>
          </w:p>
        </w:tc>
        <w:tc>
          <w:tcPr>
            <w:tcW w:w="559" w:type="pct"/>
            <w:tcBorders>
              <w:top w:val="single" w:sz="4" w:space="0" w:color="000000"/>
              <w:left w:val="single" w:sz="4" w:space="0" w:color="000000"/>
              <w:bottom w:val="single" w:sz="4" w:space="0" w:color="000000"/>
              <w:right w:val="single" w:sz="4" w:space="0" w:color="000000"/>
            </w:tcBorders>
            <w:vAlign w:val="center"/>
          </w:tcPr>
          <w:p w14:paraId="69888AFE" w14:textId="70C87FD5" w:rsidR="00270600" w:rsidRPr="00EC64C0" w:rsidRDefault="00270600" w:rsidP="00270600">
            <w:pPr>
              <w:pStyle w:val="TableParagraph"/>
              <w:rPr>
                <w:rFonts w:ascii="Times New Roman" w:hAnsi="Times New Roman" w:cs="Times New Roman"/>
                <w:sz w:val="24"/>
                <w:szCs w:val="24"/>
                <w:lang w:val="fr-FR"/>
              </w:rPr>
            </w:pPr>
            <w:r>
              <w:rPr>
                <w:rFonts w:ascii="Times New Roman" w:hAnsi="Times New Roman" w:cs="Times New Roman"/>
                <w:sz w:val="24"/>
                <w:szCs w:val="24"/>
                <w:lang w:val="fr-FR"/>
              </w:rPr>
              <w:t xml:space="preserve"> Par Trimestre  </w:t>
            </w:r>
            <w:r w:rsidR="00835F1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( 4 Fois x An)</w:t>
            </w:r>
          </w:p>
        </w:tc>
        <w:tc>
          <w:tcPr>
            <w:tcW w:w="932" w:type="pct"/>
            <w:tcBorders>
              <w:top w:val="single" w:sz="4" w:space="0" w:color="000000"/>
              <w:left w:val="single" w:sz="4" w:space="0" w:color="000000"/>
              <w:bottom w:val="single" w:sz="4" w:space="0" w:color="000000"/>
              <w:right w:val="single" w:sz="4" w:space="0" w:color="000000"/>
            </w:tcBorders>
            <w:vAlign w:val="center"/>
          </w:tcPr>
          <w:p w14:paraId="364917F4" w14:textId="28DC1F27" w:rsidR="00270600" w:rsidRPr="00EC64C0" w:rsidRDefault="00270600" w:rsidP="00270600">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Niamey-Dosso-Maradi-Tahoua</w:t>
            </w:r>
          </w:p>
        </w:tc>
        <w:tc>
          <w:tcPr>
            <w:tcW w:w="963" w:type="pct"/>
            <w:tcBorders>
              <w:top w:val="single" w:sz="4" w:space="0" w:color="000000"/>
              <w:left w:val="single" w:sz="4" w:space="0" w:color="000000"/>
              <w:bottom w:val="single" w:sz="4" w:space="0" w:color="000000"/>
              <w:right w:val="single" w:sz="4" w:space="0" w:color="000000"/>
            </w:tcBorders>
          </w:tcPr>
          <w:p w14:paraId="2D28B1C6" w14:textId="77777777" w:rsidR="00270600" w:rsidRPr="00EC64C0" w:rsidRDefault="00270600" w:rsidP="00270600">
            <w:pPr>
              <w:pStyle w:val="TableParagraph"/>
              <w:rPr>
                <w:rFonts w:ascii="Times New Roman" w:hAnsi="Times New Roman" w:cs="Times New Roman"/>
                <w:sz w:val="24"/>
                <w:szCs w:val="24"/>
                <w:lang w:val="fr-FR"/>
              </w:rPr>
            </w:pPr>
          </w:p>
        </w:tc>
        <w:tc>
          <w:tcPr>
            <w:tcW w:w="963" w:type="pct"/>
            <w:tcBorders>
              <w:top w:val="single" w:sz="4" w:space="0" w:color="000000"/>
              <w:left w:val="single" w:sz="4" w:space="0" w:color="000000"/>
              <w:bottom w:val="single" w:sz="4" w:space="0" w:color="000000"/>
              <w:right w:val="single" w:sz="4" w:space="0" w:color="000000"/>
            </w:tcBorders>
          </w:tcPr>
          <w:p w14:paraId="0D38D35F" w14:textId="77777777" w:rsidR="00270600" w:rsidRPr="00EC64C0" w:rsidRDefault="00270600" w:rsidP="00270600">
            <w:pPr>
              <w:pStyle w:val="TableParagraph"/>
              <w:rPr>
                <w:rFonts w:ascii="Times New Roman" w:hAnsi="Times New Roman" w:cs="Times New Roman"/>
                <w:sz w:val="24"/>
                <w:szCs w:val="24"/>
                <w:lang w:val="fr-FR"/>
              </w:rPr>
            </w:pPr>
          </w:p>
        </w:tc>
      </w:tr>
      <w:tr w:rsidR="00270600" w:rsidRPr="00951B0D" w14:paraId="2F49E68D" w14:textId="77777777" w:rsidTr="006D7843">
        <w:trPr>
          <w:trHeight w:val="1351"/>
          <w:jc w:val="center"/>
        </w:trPr>
        <w:tc>
          <w:tcPr>
            <w:tcW w:w="308" w:type="pct"/>
            <w:tcBorders>
              <w:top w:val="single" w:sz="4" w:space="0" w:color="000000"/>
              <w:right w:val="single" w:sz="4" w:space="0" w:color="000000"/>
            </w:tcBorders>
            <w:vAlign w:val="center"/>
          </w:tcPr>
          <w:p w14:paraId="041A8401" w14:textId="77777777" w:rsidR="00270600" w:rsidRPr="00EC64C0" w:rsidRDefault="00270600" w:rsidP="00270600">
            <w:pPr>
              <w:pStyle w:val="TableParagraph"/>
              <w:numPr>
                <w:ilvl w:val="0"/>
                <w:numId w:val="11"/>
              </w:numPr>
              <w:spacing w:before="9"/>
              <w:ind w:right="1"/>
              <w:jc w:val="center"/>
              <w:rPr>
                <w:rFonts w:ascii="Times New Roman" w:hAnsi="Times New Roman" w:cs="Times New Roman"/>
                <w:bCs/>
                <w:sz w:val="24"/>
                <w:szCs w:val="24"/>
                <w:lang w:val="fr-FR"/>
              </w:rPr>
            </w:pPr>
          </w:p>
        </w:tc>
        <w:tc>
          <w:tcPr>
            <w:tcW w:w="1274" w:type="pct"/>
            <w:tcBorders>
              <w:top w:val="single" w:sz="4" w:space="0" w:color="000000"/>
              <w:left w:val="single" w:sz="4" w:space="0" w:color="000000"/>
              <w:right w:val="single" w:sz="4" w:space="0" w:color="000000"/>
            </w:tcBorders>
            <w:vAlign w:val="center"/>
          </w:tcPr>
          <w:p w14:paraId="0846C23B" w14:textId="42AB1ACA" w:rsidR="00270600" w:rsidRDefault="00270600" w:rsidP="006D7843">
            <w:pPr>
              <w:pStyle w:val="TableParagraph"/>
              <w:spacing w:before="9"/>
              <w:jc w:val="both"/>
              <w:rPr>
                <w:rFonts w:ascii="Times New Roman" w:hAnsi="Times New Roman" w:cs="Times New Roman"/>
                <w:b/>
                <w:sz w:val="24"/>
                <w:szCs w:val="24"/>
                <w:lang w:val="fr-FR"/>
              </w:rPr>
            </w:pPr>
            <w:r>
              <w:rPr>
                <w:rFonts w:ascii="Times New Roman" w:hAnsi="Times New Roman" w:cs="Times New Roman"/>
                <w:b/>
                <w:sz w:val="24"/>
                <w:szCs w:val="24"/>
                <w:lang w:val="fr-FR"/>
              </w:rPr>
              <w:t>Maintenance Curative,</w:t>
            </w:r>
            <w:r w:rsidRPr="00B952DC">
              <w:rPr>
                <w:rFonts w:ascii="Times New Roman" w:hAnsi="Times New Roman" w:cs="Times New Roman"/>
                <w:b/>
                <w:sz w:val="24"/>
                <w:szCs w:val="24"/>
                <w:lang w:val="fr-FR"/>
              </w:rPr>
              <w:t xml:space="preserve"> diagnostic, réparation et programmation des équipements de communication</w:t>
            </w:r>
            <w:r>
              <w:rPr>
                <w:rFonts w:ascii="Times New Roman" w:hAnsi="Times New Roman" w:cs="Times New Roman"/>
                <w:b/>
                <w:sz w:val="24"/>
                <w:szCs w:val="24"/>
                <w:lang w:val="fr-FR"/>
              </w:rPr>
              <w:t xml:space="preserve"> des bureaux régionaux et le siège de MCA-Niger</w:t>
            </w:r>
          </w:p>
        </w:tc>
        <w:tc>
          <w:tcPr>
            <w:tcW w:w="559" w:type="pct"/>
            <w:tcBorders>
              <w:top w:val="single" w:sz="4" w:space="0" w:color="000000"/>
              <w:left w:val="single" w:sz="4" w:space="0" w:color="000000"/>
              <w:right w:val="single" w:sz="4" w:space="0" w:color="000000"/>
            </w:tcBorders>
            <w:vAlign w:val="center"/>
          </w:tcPr>
          <w:p w14:paraId="1D95F6D3" w14:textId="7FC9E8E1" w:rsidR="00270600" w:rsidRDefault="00270600" w:rsidP="00270600">
            <w:pPr>
              <w:pStyle w:val="TableParagraph"/>
              <w:rPr>
                <w:rFonts w:ascii="Times New Roman" w:hAnsi="Times New Roman" w:cs="Times New Roman"/>
                <w:sz w:val="24"/>
                <w:szCs w:val="24"/>
                <w:lang w:val="fr-FR"/>
              </w:rPr>
            </w:pPr>
            <w:r>
              <w:rPr>
                <w:rFonts w:ascii="Times New Roman" w:hAnsi="Times New Roman" w:cs="Times New Roman"/>
                <w:sz w:val="24"/>
                <w:szCs w:val="24"/>
                <w:lang w:val="fr-FR"/>
              </w:rPr>
              <w:t xml:space="preserve"> Sur demande</w:t>
            </w:r>
          </w:p>
        </w:tc>
        <w:tc>
          <w:tcPr>
            <w:tcW w:w="932" w:type="pct"/>
            <w:tcBorders>
              <w:top w:val="single" w:sz="4" w:space="0" w:color="000000"/>
              <w:left w:val="single" w:sz="4" w:space="0" w:color="000000"/>
              <w:right w:val="single" w:sz="4" w:space="0" w:color="000000"/>
            </w:tcBorders>
            <w:vAlign w:val="center"/>
          </w:tcPr>
          <w:p w14:paraId="1D2AC8A2" w14:textId="0F2E2FC5" w:rsidR="00270600" w:rsidRDefault="00270600" w:rsidP="00270600">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Niamey-Dosso-Maradi-Tahoua</w:t>
            </w:r>
          </w:p>
        </w:tc>
        <w:tc>
          <w:tcPr>
            <w:tcW w:w="963" w:type="pct"/>
            <w:tcBorders>
              <w:top w:val="single" w:sz="4" w:space="0" w:color="000000"/>
              <w:left w:val="single" w:sz="4" w:space="0" w:color="000000"/>
              <w:right w:val="single" w:sz="4" w:space="0" w:color="000000"/>
            </w:tcBorders>
          </w:tcPr>
          <w:p w14:paraId="0D5FA960" w14:textId="77777777" w:rsidR="00270600" w:rsidRPr="00EC64C0" w:rsidRDefault="00270600" w:rsidP="00270600">
            <w:pPr>
              <w:pStyle w:val="TableParagraph"/>
              <w:rPr>
                <w:rFonts w:ascii="Times New Roman" w:hAnsi="Times New Roman" w:cs="Times New Roman"/>
                <w:sz w:val="24"/>
                <w:szCs w:val="24"/>
                <w:lang w:val="fr-FR"/>
              </w:rPr>
            </w:pPr>
          </w:p>
        </w:tc>
        <w:tc>
          <w:tcPr>
            <w:tcW w:w="963" w:type="pct"/>
            <w:tcBorders>
              <w:top w:val="single" w:sz="4" w:space="0" w:color="000000"/>
              <w:left w:val="single" w:sz="4" w:space="0" w:color="000000"/>
              <w:right w:val="single" w:sz="4" w:space="0" w:color="000000"/>
            </w:tcBorders>
          </w:tcPr>
          <w:p w14:paraId="29F17608" w14:textId="77777777" w:rsidR="00270600" w:rsidRPr="00EC64C0" w:rsidRDefault="00270600" w:rsidP="00270600">
            <w:pPr>
              <w:pStyle w:val="TableParagraph"/>
              <w:rPr>
                <w:rFonts w:ascii="Times New Roman" w:hAnsi="Times New Roman" w:cs="Times New Roman"/>
                <w:sz w:val="24"/>
                <w:szCs w:val="24"/>
                <w:lang w:val="fr-FR"/>
              </w:rPr>
            </w:pPr>
          </w:p>
        </w:tc>
      </w:tr>
    </w:tbl>
    <w:p w14:paraId="1322057C" w14:textId="77777777" w:rsidR="00474809" w:rsidRDefault="00474809" w:rsidP="0046416F">
      <w:pPr>
        <w:tabs>
          <w:tab w:val="left" w:pos="360"/>
        </w:tabs>
        <w:spacing w:after="0"/>
        <w:jc w:val="both"/>
        <w:rPr>
          <w:rFonts w:asciiTheme="majorBidi" w:hAnsiTheme="majorBidi" w:cstheme="majorBidi"/>
        </w:rPr>
      </w:pPr>
    </w:p>
    <w:p w14:paraId="59D85435" w14:textId="4959BFDB" w:rsidR="0046416F" w:rsidRPr="00824515" w:rsidRDefault="0046416F" w:rsidP="0046416F">
      <w:pPr>
        <w:tabs>
          <w:tab w:val="left" w:pos="360"/>
        </w:tabs>
        <w:spacing w:after="0"/>
        <w:jc w:val="both"/>
        <w:rPr>
          <w:rFonts w:asciiTheme="majorBidi" w:hAnsiTheme="majorBidi" w:cstheme="majorBidi"/>
        </w:rPr>
      </w:pPr>
      <w:r>
        <w:rPr>
          <w:rFonts w:asciiTheme="majorBidi" w:hAnsiTheme="majorBidi" w:cstheme="majorBidi"/>
        </w:rPr>
        <w:t>« </w:t>
      </w:r>
      <w:r w:rsidRPr="00824515">
        <w:rPr>
          <w:rFonts w:asciiTheme="majorBidi" w:hAnsiTheme="majorBidi" w:cstheme="majorBidi"/>
        </w:rPr>
        <w:t>Jour</w:t>
      </w:r>
      <w:r>
        <w:rPr>
          <w:rFonts w:asciiTheme="majorBidi" w:hAnsiTheme="majorBidi" w:cstheme="majorBidi"/>
        </w:rPr>
        <w:t> »</w:t>
      </w:r>
      <w:r w:rsidRPr="00824515">
        <w:rPr>
          <w:rFonts w:asciiTheme="majorBidi" w:hAnsiTheme="majorBidi" w:cstheme="majorBidi"/>
        </w:rPr>
        <w:t xml:space="preserve"> s’entend </w:t>
      </w:r>
      <w:r>
        <w:rPr>
          <w:rFonts w:asciiTheme="majorBidi" w:hAnsiTheme="majorBidi" w:cstheme="majorBidi"/>
        </w:rPr>
        <w:t>« </w:t>
      </w:r>
      <w:r w:rsidRPr="00824515">
        <w:rPr>
          <w:rFonts w:asciiTheme="majorBidi" w:hAnsiTheme="majorBidi" w:cstheme="majorBidi"/>
        </w:rPr>
        <w:t>Jour calendaire</w:t>
      </w:r>
      <w:r>
        <w:rPr>
          <w:rFonts w:asciiTheme="majorBidi" w:hAnsiTheme="majorBidi" w:cstheme="majorBidi"/>
        </w:rPr>
        <w:t xml:space="preserve"> » </w:t>
      </w:r>
      <w:r w:rsidRPr="00824515">
        <w:rPr>
          <w:rFonts w:asciiTheme="majorBidi" w:hAnsiTheme="majorBidi" w:cstheme="majorBidi"/>
        </w:rPr>
        <w:t xml:space="preserve">et une semaine comprend 7 jours. </w:t>
      </w:r>
    </w:p>
    <w:p w14:paraId="5B235C81" w14:textId="77777777" w:rsidR="0046416F" w:rsidRDefault="0046416F" w:rsidP="0046416F">
      <w:pPr>
        <w:suppressAutoHyphens/>
        <w:rPr>
          <w:rFonts w:ascii="Times New Roman" w:hAnsi="Times New Roman"/>
          <w:b/>
          <w:sz w:val="24"/>
          <w:szCs w:val="24"/>
        </w:rPr>
      </w:pPr>
    </w:p>
    <w:p w14:paraId="6A9584AF" w14:textId="0BE8170A" w:rsidR="0046416F" w:rsidRDefault="0046416F" w:rsidP="006D7843">
      <w:pPr>
        <w:suppressAutoHyphens/>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Prestataire de Services</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69F403F2" w14:textId="514857D2" w:rsidR="002F5C58" w:rsidRDefault="002F5C58" w:rsidP="0046416F"/>
    <w:p w14:paraId="5F5DE542" w14:textId="30310A3E" w:rsidR="002F5C58" w:rsidRDefault="002F5C58" w:rsidP="0046416F"/>
    <w:p w14:paraId="6462AA43" w14:textId="77777777" w:rsidR="002F5C58" w:rsidRPr="0046416F" w:rsidRDefault="002F5C58" w:rsidP="0046416F"/>
    <w:p w14:paraId="32BB2E6F" w14:textId="77777777" w:rsidR="00E62171" w:rsidRDefault="00E62171"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sectPr w:rsidR="00E62171" w:rsidSect="00CB6643">
          <w:pgSz w:w="16838" w:h="11906" w:orient="landscape"/>
          <w:pgMar w:top="720" w:right="720" w:bottom="720" w:left="720" w:header="706" w:footer="706" w:gutter="0"/>
          <w:cols w:space="708"/>
          <w:titlePg/>
          <w:docGrid w:linePitch="360"/>
        </w:sectPr>
      </w:pPr>
    </w:p>
    <w:p w14:paraId="5564DFEA" w14:textId="77777777" w:rsidR="009C1770" w:rsidRDefault="009C1770"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p>
    <w:p w14:paraId="4D4CE212" w14:textId="35951108" w:rsidR="006106A7" w:rsidRPr="00FE2A13"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6" w:name="_Toc98240148"/>
      <w:bookmarkStart w:id="47" w:name="_Hlk98253883"/>
      <w:r w:rsidRPr="00FE2A13">
        <w:rPr>
          <w:rFonts w:ascii="Times New Roman" w:eastAsia="Times New Roman" w:hAnsi="Times New Roman" w:cs="Times New Roman"/>
          <w:bCs w:val="0"/>
          <w:color w:val="auto"/>
          <w:sz w:val="24"/>
          <w:szCs w:val="24"/>
        </w:rPr>
        <w:t xml:space="preserve">Annexe </w:t>
      </w:r>
      <w:r w:rsidR="00E62171">
        <w:rPr>
          <w:rFonts w:ascii="Times New Roman" w:eastAsia="Times New Roman" w:hAnsi="Times New Roman" w:cs="Times New Roman"/>
          <w:bCs w:val="0"/>
          <w:color w:val="auto"/>
          <w:sz w:val="24"/>
          <w:szCs w:val="24"/>
        </w:rPr>
        <w:t>4</w:t>
      </w:r>
      <w:r w:rsidRPr="00FE2A13">
        <w:rPr>
          <w:rFonts w:ascii="Times New Roman" w:eastAsia="Times New Roman" w:hAnsi="Times New Roman" w:cs="Times New Roman"/>
          <w:bCs w:val="0"/>
          <w:color w:val="auto"/>
          <w:sz w:val="24"/>
          <w:szCs w:val="24"/>
        </w:rPr>
        <w:t> :</w:t>
      </w:r>
      <w:r w:rsidR="006E2084" w:rsidRPr="006E2084">
        <w:rPr>
          <w:rFonts w:ascii="Times New Roman" w:eastAsia="Times New Roman" w:hAnsi="Times New Roman" w:cs="Times New Roman"/>
          <w:bCs w:val="0"/>
          <w:color w:val="auto"/>
          <w:sz w:val="24"/>
          <w:szCs w:val="24"/>
        </w:rPr>
        <w:tab/>
        <w:t>Services requis et étendue du travail</w:t>
      </w:r>
      <w:bookmarkEnd w:id="46"/>
    </w:p>
    <w:p w14:paraId="1989B0DF" w14:textId="77777777" w:rsidR="006106A7" w:rsidRPr="00FE2A13" w:rsidRDefault="006106A7" w:rsidP="004A0EA6">
      <w:pPr>
        <w:spacing w:after="120"/>
        <w:rPr>
          <w:rFonts w:ascii="Times New Roman" w:hAnsi="Times New Roman"/>
          <w:b/>
          <w:sz w:val="24"/>
          <w:szCs w:val="24"/>
        </w:rPr>
      </w:pPr>
    </w:p>
    <w:bookmarkEnd w:id="47"/>
    <w:p w14:paraId="52F8772A" w14:textId="77777777" w:rsidR="006106A7" w:rsidRDefault="006106A7" w:rsidP="004A0EA6">
      <w:pPr>
        <w:rPr>
          <w:rFonts w:ascii="Times New Roman" w:hAnsi="Times New Roman"/>
          <w:sz w:val="24"/>
          <w:szCs w:val="24"/>
        </w:rPr>
      </w:pPr>
    </w:p>
    <w:p w14:paraId="40848B4A" w14:textId="77777777" w:rsidR="003E65EB" w:rsidRPr="008E62F6" w:rsidRDefault="003E65EB" w:rsidP="003E65EB">
      <w:pPr>
        <w:pStyle w:val="BodyText"/>
        <w:jc w:val="center"/>
        <w:rPr>
          <w:rFonts w:ascii="Times New Roman" w:hAnsi="Times New Roman" w:cs="Times New Roman"/>
          <w:b/>
          <w:sz w:val="24"/>
          <w:szCs w:val="24"/>
        </w:rPr>
      </w:pPr>
      <w:bookmarkStart w:id="48" w:name="_Toc521409455"/>
      <w:bookmarkStart w:id="49" w:name="_Toc496045092"/>
      <w:bookmarkStart w:id="50" w:name="_Toc491096289"/>
      <w:bookmarkStart w:id="51" w:name="_Toc491094976"/>
      <w:r w:rsidRPr="008E62F6">
        <w:rPr>
          <w:rFonts w:ascii="Times New Roman" w:hAnsi="Times New Roman" w:cs="Times New Roman"/>
          <w:b/>
          <w:sz w:val="24"/>
          <w:szCs w:val="24"/>
        </w:rPr>
        <w:t>REPUBLIQUE DU NIGER</w:t>
      </w:r>
    </w:p>
    <w:p w14:paraId="37CC0226" w14:textId="391CA064" w:rsidR="003E65EB" w:rsidRPr="008E62F6" w:rsidRDefault="003E65EB" w:rsidP="00840CF8">
      <w:pPr>
        <w:jc w:val="center"/>
        <w:rPr>
          <w:rFonts w:ascii="Times New Roman" w:hAnsi="Times New Roman"/>
          <w:b/>
          <w:sz w:val="24"/>
          <w:szCs w:val="24"/>
        </w:rPr>
      </w:pPr>
      <w:r w:rsidRPr="008E62F6">
        <w:rPr>
          <w:rFonts w:ascii="Times New Roman" w:hAnsi="Times New Roman"/>
          <w:noProof/>
          <w:sz w:val="24"/>
          <w:szCs w:val="24"/>
          <w:lang w:eastAsia="fr-FR"/>
        </w:rPr>
        <w:drawing>
          <wp:inline distT="0" distB="0" distL="0" distR="0" wp14:anchorId="6B78914A" wp14:editId="0B6ABC25">
            <wp:extent cx="1107440" cy="836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287B33BD" w14:textId="77777777" w:rsidR="003E65EB" w:rsidRPr="008E62F6" w:rsidRDefault="003E65EB" w:rsidP="003E65EB">
      <w:pPr>
        <w:jc w:val="center"/>
        <w:rPr>
          <w:rFonts w:ascii="Times New Roman" w:hAnsi="Times New Roman"/>
          <w:b/>
          <w:sz w:val="24"/>
          <w:szCs w:val="24"/>
        </w:rPr>
      </w:pPr>
      <w:r w:rsidRPr="008E62F6">
        <w:rPr>
          <w:rFonts w:ascii="Times New Roman" w:hAnsi="Times New Roman"/>
          <w:b/>
          <w:sz w:val="24"/>
          <w:szCs w:val="24"/>
        </w:rPr>
        <w:t>Millennium Challenge Account Niger</w:t>
      </w:r>
    </w:p>
    <w:p w14:paraId="197C9B86" w14:textId="77777777" w:rsidR="003E65EB" w:rsidRPr="008E62F6" w:rsidRDefault="003E65EB" w:rsidP="003E65EB">
      <w:pPr>
        <w:jc w:val="center"/>
        <w:rPr>
          <w:rFonts w:ascii="Times New Roman" w:hAnsi="Times New Roman"/>
          <w:b/>
          <w:sz w:val="24"/>
          <w:szCs w:val="24"/>
        </w:rPr>
      </w:pPr>
    </w:p>
    <w:p w14:paraId="5C67308E" w14:textId="6F114193" w:rsidR="003E65EB" w:rsidRPr="008E62F6" w:rsidRDefault="003E65EB" w:rsidP="00FD49E3">
      <w:pPr>
        <w:pStyle w:val="BodyText"/>
        <w:jc w:val="center"/>
        <w:rPr>
          <w:rFonts w:ascii="Times New Roman" w:hAnsi="Times New Roman" w:cs="Times New Roman"/>
          <w:b/>
          <w:bCs/>
          <w:sz w:val="24"/>
          <w:szCs w:val="24"/>
        </w:rPr>
      </w:pPr>
      <w:r w:rsidRPr="008E62F6">
        <w:rPr>
          <w:rFonts w:ascii="Times New Roman" w:hAnsi="Times New Roman" w:cs="Times New Roman"/>
          <w:b/>
          <w:bCs/>
          <w:sz w:val="24"/>
          <w:szCs w:val="24"/>
          <w:shd w:val="clear" w:color="auto" w:fill="FFFFFF"/>
        </w:rPr>
        <w:t>SÉLECTION D’UN</w:t>
      </w:r>
      <w:r w:rsidR="00FD49E3">
        <w:rPr>
          <w:rFonts w:ascii="Times New Roman" w:hAnsi="Times New Roman" w:cs="Times New Roman"/>
          <w:b/>
          <w:bCs/>
          <w:sz w:val="24"/>
          <w:szCs w:val="24"/>
          <w:shd w:val="clear" w:color="auto" w:fill="FFFFFF"/>
        </w:rPr>
        <w:t xml:space="preserve"> </w:t>
      </w:r>
      <w:r w:rsidR="00FD49E3" w:rsidRPr="00FD49E3">
        <w:rPr>
          <w:rFonts w:ascii="Times New Roman" w:hAnsi="Times New Roman" w:cs="Times New Roman"/>
          <w:b/>
          <w:bCs/>
          <w:sz w:val="24"/>
          <w:szCs w:val="24"/>
          <w:shd w:val="clear" w:color="auto" w:fill="FFFFFF"/>
        </w:rPr>
        <w:t>PRESTATAIRE</w:t>
      </w:r>
      <w:r w:rsidR="00FD49E3" w:rsidRPr="008E62F6">
        <w:rPr>
          <w:rFonts w:ascii="Times New Roman" w:hAnsi="Times New Roman" w:cs="Times New Roman"/>
          <w:b/>
          <w:bCs/>
          <w:sz w:val="24"/>
          <w:szCs w:val="24"/>
          <w:shd w:val="clear" w:color="auto" w:fill="FFFFFF"/>
        </w:rPr>
        <w:t xml:space="preserve"> </w:t>
      </w:r>
      <w:r w:rsidRPr="008E62F6">
        <w:rPr>
          <w:rFonts w:ascii="Times New Roman" w:hAnsi="Times New Roman" w:cs="Times New Roman"/>
          <w:b/>
          <w:bCs/>
          <w:sz w:val="24"/>
          <w:szCs w:val="24"/>
          <w:shd w:val="clear" w:color="auto" w:fill="FFFFFF"/>
        </w:rPr>
        <w:t>POUR LA MAINTENANCE, L’ENTRETIEN, LE DIAGNOSTIC ET LA RÉPARATION DES PANNES DES ÉQUIPEMENTS DE COMMUNICATION RADIOS VHF, HF ET HANDSET DES VEHICULES ET DU PERSONNEL DU SIEGE ET DES TROIS (3) BUREAUX RÉGIONAUX DE MCA-NIGER</w:t>
      </w:r>
    </w:p>
    <w:bookmarkEnd w:id="48"/>
    <w:bookmarkEnd w:id="49"/>
    <w:bookmarkEnd w:id="50"/>
    <w:bookmarkEnd w:id="51"/>
    <w:p w14:paraId="7DBE9F5C" w14:textId="77777777" w:rsidR="003E65EB" w:rsidRPr="008E62F6" w:rsidRDefault="003E65EB" w:rsidP="003E65EB">
      <w:pPr>
        <w:pStyle w:val="Textepardfaut"/>
        <w:jc w:val="both"/>
        <w:rPr>
          <w:b/>
          <w:szCs w:val="24"/>
        </w:rPr>
      </w:pPr>
    </w:p>
    <w:p w14:paraId="14F47C38" w14:textId="77777777" w:rsidR="003E65EB" w:rsidRPr="008E62F6" w:rsidRDefault="003E65EB" w:rsidP="003E65EB">
      <w:pPr>
        <w:pStyle w:val="Textepardfaut"/>
        <w:numPr>
          <w:ilvl w:val="0"/>
          <w:numId w:val="40"/>
        </w:numPr>
        <w:spacing w:before="120"/>
        <w:jc w:val="both"/>
        <w:rPr>
          <w:b/>
          <w:szCs w:val="24"/>
        </w:rPr>
      </w:pPr>
      <w:r w:rsidRPr="008E62F6">
        <w:rPr>
          <w:b/>
          <w:szCs w:val="24"/>
        </w:rPr>
        <w:t xml:space="preserve"> </w:t>
      </w:r>
      <w:r w:rsidRPr="008E62F6">
        <w:rPr>
          <w:b/>
          <w:szCs w:val="24"/>
          <w:u w:val="single"/>
        </w:rPr>
        <w:t>Étendue du service</w:t>
      </w:r>
      <w:r w:rsidRPr="008E62F6">
        <w:rPr>
          <w:b/>
          <w:szCs w:val="24"/>
        </w:rPr>
        <w:t>.</w:t>
      </w:r>
    </w:p>
    <w:p w14:paraId="024E2420" w14:textId="77777777" w:rsidR="003E65EB" w:rsidRPr="008E62F6" w:rsidRDefault="003E65EB" w:rsidP="003E65EB">
      <w:pPr>
        <w:rPr>
          <w:rFonts w:ascii="Times New Roman" w:hAnsi="Times New Roman"/>
          <w:sz w:val="24"/>
          <w:szCs w:val="24"/>
        </w:rPr>
      </w:pPr>
      <w:r w:rsidRPr="008E62F6">
        <w:rPr>
          <w:rFonts w:ascii="Times New Roman" w:hAnsi="Times New Roman"/>
          <w:sz w:val="24"/>
          <w:szCs w:val="24"/>
        </w:rPr>
        <w:t xml:space="preserve">La présente mission consiste à assurer les services de Maintenance, d’Entretien, de Diagnostic et de Réparation des pannes d’équipements de communication de MCA-Niger listés ci-dessous. </w:t>
      </w:r>
    </w:p>
    <w:p w14:paraId="0ACC8072" w14:textId="77777777" w:rsidR="003E65EB" w:rsidRPr="008E62F6" w:rsidRDefault="003E65EB" w:rsidP="003E65EB">
      <w:pPr>
        <w:jc w:val="both"/>
        <w:rPr>
          <w:rFonts w:ascii="Times New Roman" w:hAnsi="Times New Roman"/>
          <w:sz w:val="24"/>
          <w:szCs w:val="24"/>
        </w:rPr>
      </w:pPr>
      <w:r w:rsidRPr="008E62F6">
        <w:rPr>
          <w:rFonts w:ascii="Times New Roman" w:hAnsi="Times New Roman"/>
          <w:sz w:val="24"/>
          <w:szCs w:val="24"/>
        </w:rPr>
        <w:t>La société aura à intervenir à la demande de MCA-Niger en cas de défaillance, disfonctionnement d’un matériel ou panne 24 heures sur 24 et 7 jours sur 7 au siège de MCA-Niger et au plus tard 48h après la date de la demande de MCA-Niger dans ses bureaux en région pour une durée de 12 mois.</w:t>
      </w:r>
    </w:p>
    <w:p w14:paraId="58F75681" w14:textId="77777777" w:rsidR="003E65EB" w:rsidRPr="008E62F6" w:rsidRDefault="003E65EB" w:rsidP="003E65EB">
      <w:pPr>
        <w:pStyle w:val="ListParagraph"/>
        <w:widowControl w:val="0"/>
        <w:numPr>
          <w:ilvl w:val="0"/>
          <w:numId w:val="40"/>
        </w:numPr>
        <w:autoSpaceDE w:val="0"/>
        <w:autoSpaceDN w:val="0"/>
        <w:spacing w:before="92" w:after="0"/>
        <w:contextualSpacing w:val="0"/>
        <w:jc w:val="both"/>
        <w:rPr>
          <w:rFonts w:ascii="Times New Roman" w:hAnsi="Times New Roman"/>
          <w:b/>
          <w:sz w:val="24"/>
          <w:szCs w:val="24"/>
          <w:u w:val="single"/>
          <w:lang w:eastAsia="fr-FR"/>
        </w:rPr>
      </w:pPr>
      <w:r w:rsidRPr="008E62F6">
        <w:rPr>
          <w:rFonts w:ascii="Times New Roman" w:hAnsi="Times New Roman"/>
          <w:b/>
          <w:sz w:val="24"/>
          <w:szCs w:val="24"/>
          <w:u w:val="single"/>
          <w:lang w:eastAsia="fr-FR"/>
        </w:rPr>
        <w:t>Contenu des prestations.</w:t>
      </w:r>
    </w:p>
    <w:p w14:paraId="23BE84E8" w14:textId="172DF422" w:rsidR="003E65EB" w:rsidRPr="008E62F6" w:rsidRDefault="003E65EB" w:rsidP="003E65EB">
      <w:pPr>
        <w:pStyle w:val="Textepardfaut"/>
        <w:spacing w:before="120"/>
        <w:jc w:val="both"/>
        <w:rPr>
          <w:szCs w:val="24"/>
        </w:rPr>
      </w:pPr>
      <w:r w:rsidRPr="008E62F6">
        <w:rPr>
          <w:szCs w:val="24"/>
        </w:rPr>
        <w:t>Les agents chargés de la maintenance ne sont pas autorisés à toucher à d’autres installations que ceux mentionnés dans le</w:t>
      </w:r>
      <w:r w:rsidR="00CD69FC">
        <w:rPr>
          <w:szCs w:val="24"/>
        </w:rPr>
        <w:t>s</w:t>
      </w:r>
      <w:r w:rsidRPr="008E62F6">
        <w:rPr>
          <w:szCs w:val="24"/>
        </w:rPr>
        <w:t xml:space="preserve"> </w:t>
      </w:r>
      <w:r w:rsidR="00CD69FC">
        <w:rPr>
          <w:szCs w:val="24"/>
        </w:rPr>
        <w:t>tableaux ci-dessous</w:t>
      </w:r>
      <w:r w:rsidRPr="008E62F6">
        <w:rPr>
          <w:szCs w:val="24"/>
        </w:rPr>
        <w:t xml:space="preserve">. Le service de maintenance consiste à effectuer, une visite préventive </w:t>
      </w:r>
      <w:r w:rsidR="009D3343">
        <w:rPr>
          <w:szCs w:val="24"/>
        </w:rPr>
        <w:t>trimestrielle et</w:t>
      </w:r>
      <w:r w:rsidR="001B4A34">
        <w:rPr>
          <w:szCs w:val="24"/>
        </w:rPr>
        <w:t xml:space="preserve"> obligatoire qui sera planifiée </w:t>
      </w:r>
      <w:r w:rsidR="007A09D4" w:rsidRPr="00933D82">
        <w:rPr>
          <w:szCs w:val="24"/>
        </w:rPr>
        <w:t>de commun accord entre les deux parties</w:t>
      </w:r>
      <w:r w:rsidR="001B4A34">
        <w:rPr>
          <w:szCs w:val="24"/>
        </w:rPr>
        <w:t>. Elle s’étale sur</w:t>
      </w:r>
      <w:r w:rsidRPr="008E62F6">
        <w:rPr>
          <w:szCs w:val="24"/>
        </w:rPr>
        <w:t> :</w:t>
      </w:r>
    </w:p>
    <w:p w14:paraId="5EFD7D4A" w14:textId="77777777" w:rsidR="003E65EB" w:rsidRPr="008E62F6" w:rsidRDefault="003E65EB" w:rsidP="003E65EB">
      <w:pPr>
        <w:pStyle w:val="Textepardfaut"/>
        <w:numPr>
          <w:ilvl w:val="0"/>
          <w:numId w:val="37"/>
        </w:numPr>
        <w:spacing w:before="120"/>
        <w:ind w:left="714" w:hanging="174"/>
        <w:jc w:val="both"/>
        <w:rPr>
          <w:szCs w:val="24"/>
        </w:rPr>
      </w:pPr>
      <w:r w:rsidRPr="008E62F6">
        <w:rPr>
          <w:szCs w:val="24"/>
        </w:rPr>
        <w:t>Vérifier le fonctionnement général des équipements,</w:t>
      </w:r>
    </w:p>
    <w:p w14:paraId="3DBC64E3" w14:textId="77777777" w:rsidR="003E65EB" w:rsidRPr="008E62F6" w:rsidRDefault="003E65EB" w:rsidP="003E65EB">
      <w:pPr>
        <w:pStyle w:val="Textepardfaut"/>
        <w:numPr>
          <w:ilvl w:val="0"/>
          <w:numId w:val="37"/>
        </w:numPr>
        <w:ind w:left="714" w:hanging="174"/>
        <w:jc w:val="both"/>
        <w:rPr>
          <w:szCs w:val="24"/>
        </w:rPr>
      </w:pPr>
      <w:r w:rsidRPr="008E62F6">
        <w:rPr>
          <w:szCs w:val="24"/>
        </w:rPr>
        <w:t>Tester l’ensemble des éléments,</w:t>
      </w:r>
    </w:p>
    <w:p w14:paraId="7F772C9B" w14:textId="77777777" w:rsidR="003E65EB" w:rsidRPr="008E62F6" w:rsidRDefault="003E65EB" w:rsidP="003E65EB">
      <w:pPr>
        <w:pStyle w:val="Textepardfaut"/>
        <w:numPr>
          <w:ilvl w:val="0"/>
          <w:numId w:val="37"/>
        </w:numPr>
        <w:ind w:left="714" w:hanging="174"/>
        <w:jc w:val="both"/>
        <w:rPr>
          <w:szCs w:val="24"/>
        </w:rPr>
      </w:pPr>
      <w:r w:rsidRPr="008E62F6">
        <w:rPr>
          <w:szCs w:val="24"/>
        </w:rPr>
        <w:t>Dépoussiérer les radios,</w:t>
      </w:r>
    </w:p>
    <w:p w14:paraId="19F735D7" w14:textId="77777777" w:rsidR="003E65EB" w:rsidRPr="008E62F6" w:rsidRDefault="003E65EB" w:rsidP="003E65EB">
      <w:pPr>
        <w:pStyle w:val="Textepardfaut"/>
        <w:numPr>
          <w:ilvl w:val="0"/>
          <w:numId w:val="37"/>
        </w:numPr>
        <w:ind w:left="714" w:hanging="174"/>
        <w:jc w:val="both"/>
        <w:rPr>
          <w:szCs w:val="24"/>
        </w:rPr>
      </w:pPr>
      <w:r w:rsidRPr="008E62F6">
        <w:rPr>
          <w:szCs w:val="24"/>
        </w:rPr>
        <w:t>Réparer les pièces défectueuses ou effectuer un échange standard (selon l’option),</w:t>
      </w:r>
    </w:p>
    <w:p w14:paraId="4B6EA61D" w14:textId="11244136" w:rsidR="003E65EB" w:rsidRPr="00067FEB" w:rsidRDefault="003E65EB" w:rsidP="003E65EB">
      <w:pPr>
        <w:pStyle w:val="Textepardfaut"/>
        <w:numPr>
          <w:ilvl w:val="0"/>
          <w:numId w:val="37"/>
        </w:numPr>
        <w:ind w:left="714" w:hanging="174"/>
        <w:jc w:val="both"/>
        <w:rPr>
          <w:szCs w:val="24"/>
        </w:rPr>
      </w:pPr>
      <w:r w:rsidRPr="008E62F6">
        <w:rPr>
          <w:szCs w:val="24"/>
        </w:rPr>
        <w:t>Vérifier les fréquences</w:t>
      </w:r>
      <w:r w:rsidR="00CD69FC">
        <w:rPr>
          <w:szCs w:val="24"/>
        </w:rPr>
        <w:t>.</w:t>
      </w:r>
      <w:r w:rsidRPr="008E62F6">
        <w:rPr>
          <w:szCs w:val="24"/>
        </w:rPr>
        <w:t xml:space="preserve"> </w:t>
      </w:r>
    </w:p>
    <w:p w14:paraId="6EE792BB" w14:textId="6BDCC725" w:rsidR="003E65EB" w:rsidRPr="008E62F6" w:rsidRDefault="003E65EB" w:rsidP="003E65EB">
      <w:pPr>
        <w:pStyle w:val="BodyText"/>
        <w:spacing w:before="166" w:line="242" w:lineRule="auto"/>
        <w:rPr>
          <w:rFonts w:ascii="Times New Roman" w:hAnsi="Times New Roman" w:cs="Times New Roman"/>
          <w:sz w:val="24"/>
          <w:szCs w:val="24"/>
        </w:rPr>
      </w:pPr>
      <w:r w:rsidRPr="008E62F6">
        <w:rPr>
          <w:rFonts w:ascii="Times New Roman" w:hAnsi="Times New Roman" w:cs="Times New Roman"/>
          <w:b/>
          <w:bCs/>
          <w:sz w:val="24"/>
          <w:szCs w:val="24"/>
        </w:rPr>
        <w:t>Maintenance préventive </w:t>
      </w:r>
      <w:r w:rsidRPr="008E62F6">
        <w:rPr>
          <w:rFonts w:ascii="Times New Roman" w:hAnsi="Times New Roman" w:cs="Times New Roman"/>
          <w:sz w:val="24"/>
          <w:szCs w:val="24"/>
        </w:rPr>
        <w:t>:  Concerne explicitement et en détails les taches suivantes</w:t>
      </w:r>
      <w:r w:rsidR="00F80490">
        <w:rPr>
          <w:rFonts w:ascii="Times New Roman" w:hAnsi="Times New Roman" w:cs="Times New Roman"/>
          <w:sz w:val="24"/>
          <w:szCs w:val="24"/>
        </w:rPr>
        <w:t xml:space="preserve">. </w:t>
      </w:r>
    </w:p>
    <w:p w14:paraId="44F4F4DD"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Inspection des appareils</w:t>
      </w:r>
    </w:p>
    <w:p w14:paraId="04628F8A"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Contrôle</w:t>
      </w:r>
    </w:p>
    <w:p w14:paraId="54295F06"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Visite périodique</w:t>
      </w:r>
    </w:p>
    <w:p w14:paraId="522F445E"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Détection des pannes</w:t>
      </w:r>
    </w:p>
    <w:p w14:paraId="7A5EA628"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Diagnostique</w:t>
      </w:r>
    </w:p>
    <w:p w14:paraId="1C194ED6"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Révision</w:t>
      </w:r>
    </w:p>
    <w:p w14:paraId="11F2166D"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 xml:space="preserve">Nettoyage </w:t>
      </w:r>
    </w:p>
    <w:p w14:paraId="0F530D4C"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Dépoussiérage des ensembles</w:t>
      </w:r>
    </w:p>
    <w:p w14:paraId="0031CAD8"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Vérification des voyants</w:t>
      </w:r>
    </w:p>
    <w:p w14:paraId="113F76B8"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 xml:space="preserve">Vérification du fonctionnement général </w:t>
      </w:r>
    </w:p>
    <w:p w14:paraId="4ABA37CD"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Test et remise en service…</w:t>
      </w:r>
    </w:p>
    <w:p w14:paraId="64FB9C34" w14:textId="4250CE66" w:rsidR="003E65EB" w:rsidRPr="008E62F6" w:rsidRDefault="003E65EB" w:rsidP="003E65EB">
      <w:pPr>
        <w:pStyle w:val="Textepardfaut"/>
        <w:spacing w:before="120"/>
        <w:jc w:val="both"/>
        <w:rPr>
          <w:szCs w:val="24"/>
        </w:rPr>
      </w:pPr>
      <w:r w:rsidRPr="008E62F6">
        <w:rPr>
          <w:b/>
          <w:bCs/>
          <w:szCs w:val="24"/>
        </w:rPr>
        <w:t xml:space="preserve">Maintenance curative : </w:t>
      </w:r>
      <w:r w:rsidR="00F765B7" w:rsidRPr="005A0980">
        <w:rPr>
          <w:szCs w:val="24"/>
        </w:rPr>
        <w:t xml:space="preserve">La réparation </w:t>
      </w:r>
      <w:r w:rsidR="00D9132B">
        <w:rPr>
          <w:szCs w:val="24"/>
        </w:rPr>
        <w:t xml:space="preserve">ou le dépannage </w:t>
      </w:r>
      <w:r w:rsidR="00F765B7" w:rsidRPr="005A0980">
        <w:rPr>
          <w:szCs w:val="24"/>
        </w:rPr>
        <w:t xml:space="preserve">des </w:t>
      </w:r>
      <w:r w:rsidR="00305B96" w:rsidRPr="005A0980">
        <w:rPr>
          <w:szCs w:val="24"/>
        </w:rPr>
        <w:t xml:space="preserve">équipements </w:t>
      </w:r>
      <w:r w:rsidR="00305B96">
        <w:rPr>
          <w:szCs w:val="24"/>
        </w:rPr>
        <w:t>se</w:t>
      </w:r>
      <w:r w:rsidR="00D9132B">
        <w:rPr>
          <w:szCs w:val="24"/>
        </w:rPr>
        <w:t xml:space="preserve"> fera </w:t>
      </w:r>
      <w:r w:rsidR="00EA275D">
        <w:rPr>
          <w:szCs w:val="24"/>
        </w:rPr>
        <w:t>sur demande de MCA-Niger</w:t>
      </w:r>
      <w:r w:rsidR="00305B96">
        <w:rPr>
          <w:szCs w:val="24"/>
        </w:rPr>
        <w:t>.</w:t>
      </w:r>
    </w:p>
    <w:p w14:paraId="23A4560D"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Surveillance</w:t>
      </w:r>
    </w:p>
    <w:p w14:paraId="7285FE6C"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Paramètre du déclanchement de l’intervention</w:t>
      </w:r>
    </w:p>
    <w:p w14:paraId="197E5CF0"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Contrôle défaillance</w:t>
      </w:r>
    </w:p>
    <w:p w14:paraId="1FC025A7"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Détection de la panne</w:t>
      </w:r>
    </w:p>
    <w:p w14:paraId="29712F91"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 xml:space="preserve">Localisation de la panne </w:t>
      </w:r>
    </w:p>
    <w:p w14:paraId="763A947B"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Diagnostique</w:t>
      </w:r>
    </w:p>
    <w:p w14:paraId="405F2579"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Dépannage</w:t>
      </w:r>
    </w:p>
    <w:p w14:paraId="1D2D774A"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Réparation</w:t>
      </w:r>
    </w:p>
    <w:p w14:paraId="74460DAC"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 xml:space="preserve">Montage des pièces ou de nouvel équipement </w:t>
      </w:r>
    </w:p>
    <w:p w14:paraId="3E877DBD" w14:textId="77777777" w:rsidR="003E65EB" w:rsidRPr="008E62F6" w:rsidRDefault="003E65EB" w:rsidP="003E65EB">
      <w:pPr>
        <w:pStyle w:val="Textepardfaut"/>
        <w:spacing w:before="120"/>
        <w:jc w:val="both"/>
        <w:rPr>
          <w:szCs w:val="24"/>
        </w:rPr>
      </w:pPr>
      <w:r w:rsidRPr="008E62F6">
        <w:rPr>
          <w:szCs w:val="24"/>
        </w:rPr>
        <w:t>•</w:t>
      </w:r>
      <w:r w:rsidRPr="008E62F6">
        <w:rPr>
          <w:szCs w:val="24"/>
        </w:rPr>
        <w:tab/>
        <w:t>Remise en état</w:t>
      </w:r>
    </w:p>
    <w:p w14:paraId="6EEF980B" w14:textId="36E67787" w:rsidR="003E65EB" w:rsidRDefault="003E65EB" w:rsidP="003E65EB">
      <w:pPr>
        <w:pStyle w:val="Textepardfaut"/>
        <w:spacing w:before="120"/>
        <w:jc w:val="both"/>
        <w:rPr>
          <w:szCs w:val="24"/>
        </w:rPr>
      </w:pPr>
      <w:r w:rsidRPr="008E62F6">
        <w:rPr>
          <w:szCs w:val="24"/>
        </w:rPr>
        <w:t>•</w:t>
      </w:r>
      <w:r w:rsidRPr="008E62F6">
        <w:rPr>
          <w:szCs w:val="24"/>
        </w:rPr>
        <w:tab/>
        <w:t xml:space="preserve">Test … </w:t>
      </w:r>
    </w:p>
    <w:p w14:paraId="428457C0" w14:textId="2004A057" w:rsidR="00067FEB" w:rsidRPr="008E62F6" w:rsidRDefault="00067FEB" w:rsidP="003E65EB">
      <w:pPr>
        <w:pStyle w:val="Textepardfaut"/>
        <w:spacing w:before="120"/>
        <w:jc w:val="both"/>
        <w:rPr>
          <w:szCs w:val="24"/>
        </w:rPr>
      </w:pPr>
      <w:r w:rsidRPr="008E62F6">
        <w:rPr>
          <w:szCs w:val="24"/>
        </w:rPr>
        <w:t>En outre, le prestataire doit effectuer toutes les interventions pour dépannage que le MCA-Niger demanderait</w:t>
      </w:r>
      <w:r w:rsidR="00B8416D">
        <w:rPr>
          <w:szCs w:val="24"/>
        </w:rPr>
        <w:t xml:space="preserve">. La fourniture des pièces n’est pas comprise dans cette prestation. MCA-Niger demandera une </w:t>
      </w:r>
      <w:r w:rsidR="001947D0">
        <w:rPr>
          <w:szCs w:val="24"/>
        </w:rPr>
        <w:t>O</w:t>
      </w:r>
      <w:r w:rsidR="00B8416D">
        <w:rPr>
          <w:szCs w:val="24"/>
        </w:rPr>
        <w:t xml:space="preserve">ffre au prestataire au besoin et l’acceptation de son </w:t>
      </w:r>
      <w:r w:rsidR="001947D0">
        <w:rPr>
          <w:szCs w:val="24"/>
        </w:rPr>
        <w:t>O</w:t>
      </w:r>
      <w:r w:rsidR="00FC41F9">
        <w:rPr>
          <w:szCs w:val="24"/>
        </w:rPr>
        <w:t>ffre</w:t>
      </w:r>
      <w:r w:rsidR="00B8416D">
        <w:rPr>
          <w:szCs w:val="24"/>
        </w:rPr>
        <w:t xml:space="preserve"> sera soumise à une </w:t>
      </w:r>
      <w:r w:rsidR="00FC41F9">
        <w:rPr>
          <w:szCs w:val="24"/>
        </w:rPr>
        <w:t>autre</w:t>
      </w:r>
      <w:r w:rsidR="00B8416D">
        <w:rPr>
          <w:szCs w:val="24"/>
        </w:rPr>
        <w:t xml:space="preserve"> </w:t>
      </w:r>
      <w:r w:rsidR="00FC41F9">
        <w:rPr>
          <w:szCs w:val="24"/>
        </w:rPr>
        <w:t>procédure</w:t>
      </w:r>
      <w:r w:rsidR="00B8416D">
        <w:rPr>
          <w:szCs w:val="24"/>
        </w:rPr>
        <w:t xml:space="preserve"> </w:t>
      </w:r>
      <w:r w:rsidR="00FC41F9">
        <w:rPr>
          <w:szCs w:val="24"/>
        </w:rPr>
        <w:t>d’acquisition.</w:t>
      </w:r>
      <w:r w:rsidR="00B8416D">
        <w:rPr>
          <w:szCs w:val="24"/>
        </w:rPr>
        <w:t xml:space="preserve"> </w:t>
      </w:r>
    </w:p>
    <w:p w14:paraId="78A8DCC6" w14:textId="2E557B64" w:rsidR="003E65EB" w:rsidRDefault="007410B4" w:rsidP="007410B4">
      <w:pPr>
        <w:pStyle w:val="ListParagraph"/>
        <w:widowControl w:val="0"/>
        <w:numPr>
          <w:ilvl w:val="0"/>
          <w:numId w:val="40"/>
        </w:numPr>
        <w:autoSpaceDE w:val="0"/>
        <w:autoSpaceDN w:val="0"/>
        <w:spacing w:before="92" w:after="0"/>
        <w:contextualSpacing w:val="0"/>
        <w:jc w:val="both"/>
        <w:rPr>
          <w:rFonts w:ascii="Times New Roman" w:hAnsi="Times New Roman"/>
          <w:b/>
          <w:sz w:val="24"/>
          <w:szCs w:val="24"/>
          <w:u w:val="single"/>
          <w:lang w:eastAsia="fr-FR"/>
        </w:rPr>
      </w:pPr>
      <w:r w:rsidRPr="007410B4">
        <w:rPr>
          <w:rFonts w:ascii="Times New Roman" w:hAnsi="Times New Roman"/>
          <w:b/>
          <w:sz w:val="24"/>
          <w:szCs w:val="24"/>
          <w:u w:val="single"/>
          <w:lang w:eastAsia="fr-FR"/>
        </w:rPr>
        <w:t>Modalités de paiement</w:t>
      </w:r>
    </w:p>
    <w:p w14:paraId="38203AF3" w14:textId="5AEF55B6" w:rsidR="007410B4" w:rsidRDefault="00FC41F9" w:rsidP="003E65EB">
      <w:pPr>
        <w:pStyle w:val="Textepardfaut"/>
        <w:tabs>
          <w:tab w:val="left" w:pos="1080"/>
        </w:tabs>
        <w:spacing w:before="120"/>
        <w:jc w:val="both"/>
        <w:rPr>
          <w:b/>
          <w:caps/>
          <w:szCs w:val="24"/>
          <w:u w:val="single"/>
        </w:rPr>
      </w:pPr>
      <w:r>
        <w:rPr>
          <w:szCs w:val="24"/>
        </w:rPr>
        <w:t xml:space="preserve">Le paiement se fera </w:t>
      </w:r>
      <w:r>
        <w:rPr>
          <w:bCs/>
          <w:snapToGrid w:val="0"/>
          <w:szCs w:val="24"/>
          <w:lang w:eastAsia="de-DE"/>
        </w:rPr>
        <w:t>d</w:t>
      </w:r>
      <w:r w:rsidRPr="00FE2A13">
        <w:rPr>
          <w:bCs/>
          <w:snapToGrid w:val="0"/>
          <w:szCs w:val="24"/>
          <w:lang w:eastAsia="de-DE"/>
        </w:rPr>
        <w:t xml:space="preserve">ans un délai de 30 jours calendaires après réception et acceptation de la facture </w:t>
      </w:r>
      <w:r>
        <w:rPr>
          <w:bCs/>
          <w:snapToGrid w:val="0"/>
          <w:szCs w:val="24"/>
          <w:lang w:eastAsia="de-DE"/>
        </w:rPr>
        <w:t>trimestrielle</w:t>
      </w:r>
      <w:r w:rsidRPr="00FE2A13">
        <w:rPr>
          <w:bCs/>
          <w:snapToGrid w:val="0"/>
          <w:szCs w:val="24"/>
          <w:lang w:eastAsia="de-DE"/>
        </w:rPr>
        <w:t xml:space="preserve"> par MCA-Niger.</w:t>
      </w:r>
    </w:p>
    <w:p w14:paraId="2D3C6794" w14:textId="015E63EC" w:rsidR="00815E28" w:rsidRDefault="00815E28" w:rsidP="003E65EB">
      <w:pPr>
        <w:pStyle w:val="Textepardfaut"/>
        <w:tabs>
          <w:tab w:val="left" w:pos="1080"/>
        </w:tabs>
        <w:spacing w:before="120"/>
        <w:jc w:val="both"/>
        <w:rPr>
          <w:b/>
          <w:caps/>
          <w:szCs w:val="24"/>
          <w:u w:val="single"/>
        </w:rPr>
      </w:pPr>
    </w:p>
    <w:p w14:paraId="1D2C0F55" w14:textId="3E54E501" w:rsidR="00815E28" w:rsidRDefault="00815E28" w:rsidP="003E65EB">
      <w:pPr>
        <w:pStyle w:val="Textepardfaut"/>
        <w:tabs>
          <w:tab w:val="left" w:pos="1080"/>
        </w:tabs>
        <w:spacing w:before="120"/>
        <w:jc w:val="both"/>
        <w:rPr>
          <w:b/>
          <w:caps/>
          <w:szCs w:val="24"/>
          <w:u w:val="single"/>
        </w:rPr>
      </w:pPr>
    </w:p>
    <w:p w14:paraId="59E23463" w14:textId="56009407" w:rsidR="00815E28" w:rsidRDefault="00815E28" w:rsidP="003E65EB">
      <w:pPr>
        <w:pStyle w:val="Textepardfaut"/>
        <w:tabs>
          <w:tab w:val="left" w:pos="1080"/>
        </w:tabs>
        <w:spacing w:before="120"/>
        <w:jc w:val="both"/>
        <w:rPr>
          <w:b/>
          <w:caps/>
          <w:szCs w:val="24"/>
          <w:u w:val="single"/>
        </w:rPr>
      </w:pPr>
    </w:p>
    <w:p w14:paraId="6F3BB71E" w14:textId="60ECED49" w:rsidR="00815E28" w:rsidRDefault="00815E28" w:rsidP="003E65EB">
      <w:pPr>
        <w:pStyle w:val="Textepardfaut"/>
        <w:tabs>
          <w:tab w:val="left" w:pos="1080"/>
        </w:tabs>
        <w:spacing w:before="120"/>
        <w:jc w:val="both"/>
        <w:rPr>
          <w:b/>
          <w:caps/>
          <w:szCs w:val="24"/>
          <w:u w:val="single"/>
        </w:rPr>
      </w:pPr>
    </w:p>
    <w:p w14:paraId="7C57FF3B" w14:textId="56E761FC" w:rsidR="00815E28" w:rsidRDefault="00815E28" w:rsidP="003E65EB">
      <w:pPr>
        <w:pStyle w:val="Textepardfaut"/>
        <w:tabs>
          <w:tab w:val="left" w:pos="1080"/>
        </w:tabs>
        <w:spacing w:before="120"/>
        <w:jc w:val="both"/>
        <w:rPr>
          <w:b/>
          <w:caps/>
          <w:szCs w:val="24"/>
          <w:u w:val="single"/>
        </w:rPr>
      </w:pPr>
    </w:p>
    <w:p w14:paraId="05A6DB97" w14:textId="6D42D791" w:rsidR="00815E28" w:rsidRDefault="00815E28" w:rsidP="003E65EB">
      <w:pPr>
        <w:pStyle w:val="Textepardfaut"/>
        <w:tabs>
          <w:tab w:val="left" w:pos="1080"/>
        </w:tabs>
        <w:spacing w:before="120"/>
        <w:jc w:val="both"/>
        <w:rPr>
          <w:b/>
          <w:caps/>
          <w:szCs w:val="24"/>
          <w:u w:val="single"/>
        </w:rPr>
      </w:pPr>
    </w:p>
    <w:p w14:paraId="3854B9DB" w14:textId="61DD3F7E" w:rsidR="00815E28" w:rsidRDefault="00815E28" w:rsidP="003E65EB">
      <w:pPr>
        <w:pStyle w:val="Textepardfaut"/>
        <w:tabs>
          <w:tab w:val="left" w:pos="1080"/>
        </w:tabs>
        <w:spacing w:before="120"/>
        <w:jc w:val="both"/>
        <w:rPr>
          <w:b/>
          <w:caps/>
          <w:szCs w:val="24"/>
          <w:u w:val="single"/>
        </w:rPr>
      </w:pPr>
    </w:p>
    <w:p w14:paraId="7FD9B8D5" w14:textId="77777777" w:rsidR="0033362C" w:rsidRDefault="0033362C" w:rsidP="003E65EB">
      <w:pPr>
        <w:pStyle w:val="Textepardfaut"/>
        <w:tabs>
          <w:tab w:val="left" w:pos="1080"/>
        </w:tabs>
        <w:spacing w:before="120"/>
        <w:jc w:val="both"/>
        <w:rPr>
          <w:b/>
          <w:caps/>
          <w:szCs w:val="24"/>
          <w:u w:val="single"/>
        </w:rPr>
      </w:pPr>
    </w:p>
    <w:p w14:paraId="0F5AC44D" w14:textId="77777777" w:rsidR="00815E28" w:rsidRDefault="00815E28" w:rsidP="003E65EB">
      <w:pPr>
        <w:pStyle w:val="Textepardfaut"/>
        <w:tabs>
          <w:tab w:val="left" w:pos="1080"/>
        </w:tabs>
        <w:spacing w:before="120"/>
        <w:jc w:val="both"/>
        <w:rPr>
          <w:b/>
          <w:caps/>
          <w:szCs w:val="24"/>
          <w:u w:val="single"/>
        </w:rPr>
      </w:pPr>
    </w:p>
    <w:p w14:paraId="6F9E7E04" w14:textId="77777777" w:rsidR="007410B4" w:rsidRPr="008E62F6" w:rsidRDefault="007410B4" w:rsidP="003E65EB">
      <w:pPr>
        <w:pStyle w:val="Textepardfaut"/>
        <w:tabs>
          <w:tab w:val="left" w:pos="1080"/>
        </w:tabs>
        <w:spacing w:before="120"/>
        <w:jc w:val="both"/>
        <w:rPr>
          <w:b/>
          <w:caps/>
          <w:szCs w:val="24"/>
          <w:u w:val="single"/>
        </w:rPr>
      </w:pPr>
    </w:p>
    <w:p w14:paraId="446A5E00" w14:textId="77777777" w:rsidR="00FC41F9" w:rsidRDefault="00FC41F9" w:rsidP="003E65EB">
      <w:pPr>
        <w:spacing w:after="120"/>
        <w:jc w:val="center"/>
        <w:rPr>
          <w:rFonts w:ascii="Times New Roman" w:hAnsi="Times New Roman"/>
          <w:b/>
          <w:sz w:val="24"/>
          <w:szCs w:val="24"/>
          <w:lang w:eastAsia="x-none"/>
        </w:rPr>
        <w:sectPr w:rsidR="00FC41F9" w:rsidSect="00E62171">
          <w:pgSz w:w="11906" w:h="16838"/>
          <w:pgMar w:top="720" w:right="720" w:bottom="720" w:left="720" w:header="706" w:footer="706" w:gutter="0"/>
          <w:cols w:space="708"/>
          <w:titlePg/>
          <w:docGrid w:linePitch="360"/>
        </w:sectPr>
      </w:pPr>
    </w:p>
    <w:p w14:paraId="012A7EA9" w14:textId="77777777" w:rsidR="003E65EB" w:rsidRPr="008E62F6" w:rsidRDefault="003E65EB" w:rsidP="003E65EB">
      <w:pPr>
        <w:spacing w:after="120"/>
        <w:jc w:val="center"/>
        <w:rPr>
          <w:rFonts w:ascii="Times New Roman" w:hAnsi="Times New Roman"/>
          <w:b/>
          <w:sz w:val="24"/>
          <w:szCs w:val="24"/>
          <w:lang w:eastAsia="x-none"/>
        </w:rPr>
      </w:pPr>
      <w:r w:rsidRPr="008E62F6">
        <w:rPr>
          <w:rFonts w:ascii="Times New Roman" w:hAnsi="Times New Roman"/>
          <w:b/>
          <w:sz w:val="24"/>
          <w:szCs w:val="24"/>
          <w:lang w:eastAsia="x-none"/>
        </w:rPr>
        <w:t>LISTE DES EQUIPEMENTS</w:t>
      </w:r>
    </w:p>
    <w:tbl>
      <w:tblPr>
        <w:tblW w:w="4537" w:type="pct"/>
        <w:tblLayout w:type="fixed"/>
        <w:tblCellMar>
          <w:top w:w="19" w:type="dxa"/>
          <w:left w:w="100" w:type="dxa"/>
          <w:right w:w="9" w:type="dxa"/>
        </w:tblCellMar>
        <w:tblLook w:val="04A0" w:firstRow="1" w:lastRow="0" w:firstColumn="1" w:lastColumn="0" w:noHBand="0" w:noVBand="1"/>
      </w:tblPr>
      <w:tblGrid>
        <w:gridCol w:w="1075"/>
        <w:gridCol w:w="3440"/>
        <w:gridCol w:w="970"/>
        <w:gridCol w:w="809"/>
        <w:gridCol w:w="989"/>
        <w:gridCol w:w="1082"/>
        <w:gridCol w:w="1126"/>
      </w:tblGrid>
      <w:tr w:rsidR="00933D6B" w:rsidRPr="00AD28B3" w14:paraId="56CAEA94" w14:textId="77777777" w:rsidTr="00933D6B">
        <w:trPr>
          <w:trHeight w:val="455"/>
          <w:tblHeader/>
        </w:trPr>
        <w:tc>
          <w:tcPr>
            <w:tcW w:w="5000" w:type="pct"/>
            <w:gridSpan w:val="7"/>
            <w:tcBorders>
              <w:top w:val="single" w:sz="4" w:space="0" w:color="auto"/>
              <w:left w:val="single" w:sz="2" w:space="0" w:color="000000"/>
              <w:bottom w:val="single" w:sz="2" w:space="0" w:color="000000"/>
              <w:right w:val="single" w:sz="2" w:space="0" w:color="000000"/>
            </w:tcBorders>
            <w:shd w:val="clear" w:color="auto" w:fill="BFBFBF" w:themeFill="background1" w:themeFillShade="BF"/>
          </w:tcPr>
          <w:p w14:paraId="53289437"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bCs/>
                <w:sz w:val="24"/>
                <w:szCs w:val="24"/>
                <w:lang w:eastAsia="fr-FR"/>
              </w:rPr>
              <w:t>MATERIELS PAR TYPE</w:t>
            </w:r>
          </w:p>
        </w:tc>
      </w:tr>
      <w:tr w:rsidR="00933D6B" w:rsidRPr="00AD28B3" w14:paraId="22052AFD" w14:textId="77777777" w:rsidTr="00933D6B">
        <w:trPr>
          <w:trHeight w:val="455"/>
          <w:tblHeader/>
        </w:trPr>
        <w:tc>
          <w:tcPr>
            <w:tcW w:w="567" w:type="pct"/>
            <w:tcBorders>
              <w:top w:val="single" w:sz="4" w:space="0" w:color="auto"/>
              <w:left w:val="single" w:sz="2" w:space="0" w:color="000000"/>
              <w:bottom w:val="single" w:sz="2" w:space="0" w:color="000000"/>
              <w:right w:val="single" w:sz="2" w:space="0" w:color="000000"/>
            </w:tcBorders>
          </w:tcPr>
          <w:p w14:paraId="41961F7C"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N</w:t>
            </w:r>
            <w:r>
              <w:rPr>
                <w:rFonts w:ascii="Times New Roman" w:hAnsi="Times New Roman"/>
                <w:b/>
                <w:color w:val="000000"/>
                <w:sz w:val="24"/>
                <w:szCs w:val="24"/>
                <w:lang w:eastAsia="fr-FR"/>
              </w:rPr>
              <w:t>°</w:t>
            </w:r>
          </w:p>
        </w:tc>
        <w:tc>
          <w:tcPr>
            <w:tcW w:w="1812" w:type="pct"/>
            <w:tcBorders>
              <w:top w:val="single" w:sz="4" w:space="0" w:color="auto"/>
              <w:left w:val="single" w:sz="2" w:space="0" w:color="000000"/>
              <w:bottom w:val="single" w:sz="2" w:space="0" w:color="000000"/>
              <w:right w:val="single" w:sz="2" w:space="0" w:color="000000"/>
            </w:tcBorders>
          </w:tcPr>
          <w:p w14:paraId="3742AB38" w14:textId="77777777" w:rsidR="00933D6B" w:rsidRPr="00AD28B3" w:rsidRDefault="00933D6B" w:rsidP="00F42F6C">
            <w:pP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Description</w:t>
            </w:r>
          </w:p>
        </w:tc>
        <w:tc>
          <w:tcPr>
            <w:tcW w:w="2028" w:type="pct"/>
            <w:gridSpan w:val="4"/>
            <w:tcBorders>
              <w:top w:val="single" w:sz="4" w:space="0" w:color="auto"/>
              <w:left w:val="single" w:sz="2" w:space="0" w:color="000000"/>
              <w:bottom w:val="single" w:sz="2" w:space="0" w:color="000000"/>
              <w:right w:val="single" w:sz="2" w:space="0" w:color="000000"/>
            </w:tcBorders>
          </w:tcPr>
          <w:p w14:paraId="13AF4EA6"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 xml:space="preserve">Quantité par région  </w:t>
            </w:r>
          </w:p>
        </w:tc>
        <w:tc>
          <w:tcPr>
            <w:tcW w:w="593" w:type="pct"/>
            <w:tcBorders>
              <w:top w:val="single" w:sz="4" w:space="0" w:color="auto"/>
              <w:left w:val="single" w:sz="2" w:space="0" w:color="000000"/>
              <w:bottom w:val="single" w:sz="2" w:space="0" w:color="000000"/>
              <w:right w:val="single" w:sz="2" w:space="0" w:color="000000"/>
            </w:tcBorders>
          </w:tcPr>
          <w:p w14:paraId="4768FED6" w14:textId="77777777" w:rsidR="00933D6B" w:rsidRPr="00AD28B3" w:rsidRDefault="00933D6B" w:rsidP="00F42F6C">
            <w:pP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 xml:space="preserve">Quantité Totale </w:t>
            </w:r>
          </w:p>
        </w:tc>
      </w:tr>
      <w:tr w:rsidR="00933D6B" w:rsidRPr="00AD28B3" w14:paraId="1D02ACED" w14:textId="77777777" w:rsidTr="00933D6B">
        <w:trPr>
          <w:trHeight w:val="230"/>
        </w:trPr>
        <w:tc>
          <w:tcPr>
            <w:tcW w:w="567" w:type="pct"/>
            <w:vMerge w:val="restart"/>
            <w:tcBorders>
              <w:top w:val="single" w:sz="4" w:space="0" w:color="auto"/>
              <w:left w:val="single" w:sz="2" w:space="0" w:color="000000"/>
              <w:right w:val="single" w:sz="2" w:space="0" w:color="000000"/>
            </w:tcBorders>
            <w:vAlign w:val="center"/>
          </w:tcPr>
          <w:p w14:paraId="3B4EFE2F" w14:textId="77777777" w:rsidR="00933D6B" w:rsidRPr="00AD28B3" w:rsidRDefault="00933D6B" w:rsidP="00F42F6C">
            <w:pPr>
              <w:spacing w:after="160" w:line="259" w:lineRule="auto"/>
              <w:ind w:left="360"/>
              <w:contextualSpacing/>
              <w:rPr>
                <w:rFonts w:ascii="Times New Roman" w:hAnsi="Times New Roman"/>
                <w:color w:val="000000"/>
                <w:sz w:val="24"/>
                <w:szCs w:val="24"/>
                <w:lang w:eastAsia="fr-FR"/>
              </w:rPr>
            </w:pPr>
            <w:r>
              <w:rPr>
                <w:rFonts w:ascii="Times New Roman" w:hAnsi="Times New Roman"/>
                <w:color w:val="000000"/>
                <w:sz w:val="24"/>
                <w:szCs w:val="24"/>
                <w:lang w:eastAsia="fr-FR"/>
              </w:rPr>
              <w:t>1</w:t>
            </w:r>
          </w:p>
        </w:tc>
        <w:tc>
          <w:tcPr>
            <w:tcW w:w="1812" w:type="pct"/>
            <w:vMerge w:val="restart"/>
            <w:tcBorders>
              <w:top w:val="single" w:sz="4" w:space="0" w:color="auto"/>
              <w:left w:val="single" w:sz="2" w:space="0" w:color="000000"/>
              <w:right w:val="single" w:sz="2" w:space="0" w:color="000000"/>
            </w:tcBorders>
          </w:tcPr>
          <w:p w14:paraId="607A157B"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Radios Emetteur-</w:t>
            </w:r>
            <w:r>
              <w:rPr>
                <w:rFonts w:ascii="Times New Roman" w:eastAsia="Calibri" w:hAnsi="Times New Roman"/>
                <w:sz w:val="24"/>
                <w:szCs w:val="24"/>
                <w:lang w:eastAsia="de-DE"/>
              </w:rPr>
              <w:t xml:space="preserve"> </w:t>
            </w:r>
            <w:r w:rsidRPr="00AD28B3">
              <w:rPr>
                <w:rFonts w:ascii="Times New Roman" w:eastAsia="Calibri" w:hAnsi="Times New Roman"/>
                <w:sz w:val="24"/>
                <w:szCs w:val="24"/>
                <w:lang w:eastAsia="de-DE"/>
              </w:rPr>
              <w:t>Récepteur HF fixe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469709AB"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6" w:type="pct"/>
            <w:tcBorders>
              <w:top w:val="single" w:sz="4" w:space="0" w:color="auto"/>
              <w:left w:val="single" w:sz="2" w:space="0" w:color="000000"/>
              <w:bottom w:val="single" w:sz="2" w:space="0" w:color="000000"/>
              <w:right w:val="single" w:sz="2" w:space="0" w:color="000000"/>
            </w:tcBorders>
          </w:tcPr>
          <w:p w14:paraId="2B5AB3DF"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51B3482E"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65E4E234"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4" w:space="0" w:color="auto"/>
              <w:left w:val="single" w:sz="2" w:space="0" w:color="000000"/>
              <w:right w:val="single" w:sz="2" w:space="0" w:color="000000"/>
            </w:tcBorders>
            <w:vAlign w:val="center"/>
          </w:tcPr>
          <w:p w14:paraId="18C6C866"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933D6B" w:rsidRPr="00AD28B3" w14:paraId="3B738750" w14:textId="77777777" w:rsidTr="00933D6B">
        <w:trPr>
          <w:trHeight w:val="230"/>
        </w:trPr>
        <w:tc>
          <w:tcPr>
            <w:tcW w:w="567" w:type="pct"/>
            <w:vMerge/>
            <w:tcBorders>
              <w:left w:val="single" w:sz="2" w:space="0" w:color="000000"/>
              <w:bottom w:val="single" w:sz="2" w:space="0" w:color="000000"/>
              <w:right w:val="single" w:sz="2" w:space="0" w:color="000000"/>
            </w:tcBorders>
            <w:vAlign w:val="center"/>
          </w:tcPr>
          <w:p w14:paraId="0AB0B899" w14:textId="77777777" w:rsidR="00933D6B" w:rsidRPr="00AD28B3" w:rsidRDefault="00933D6B" w:rsidP="00F42F6C">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38A67769" w14:textId="77777777" w:rsidR="00933D6B" w:rsidRPr="00AD28B3" w:rsidRDefault="00933D6B" w:rsidP="00F42F6C">
            <w:pPr>
              <w:rPr>
                <w:rFonts w:ascii="Times New Roman" w:hAnsi="Times New Roman"/>
                <w:color w:val="000000"/>
                <w:sz w:val="24"/>
                <w:szCs w:val="24"/>
                <w:lang w:eastAsia="fr-FR"/>
              </w:rPr>
            </w:pP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653FC8F7"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6" w:type="pct"/>
            <w:tcBorders>
              <w:top w:val="single" w:sz="4" w:space="0" w:color="auto"/>
              <w:left w:val="single" w:sz="2" w:space="0" w:color="000000"/>
              <w:bottom w:val="single" w:sz="2" w:space="0" w:color="000000"/>
              <w:right w:val="single" w:sz="2" w:space="0" w:color="000000"/>
            </w:tcBorders>
          </w:tcPr>
          <w:p w14:paraId="5B0D930E"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32CF6C6F"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5A7FAAD3"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6EC94BF2" w14:textId="77777777" w:rsidR="00933D6B" w:rsidRPr="00AD28B3" w:rsidRDefault="00933D6B" w:rsidP="00F42F6C">
            <w:pPr>
              <w:jc w:val="center"/>
              <w:rPr>
                <w:rFonts w:ascii="Times New Roman" w:hAnsi="Times New Roman"/>
                <w:color w:val="000000"/>
                <w:sz w:val="24"/>
                <w:szCs w:val="24"/>
                <w:lang w:eastAsia="fr-FR"/>
              </w:rPr>
            </w:pPr>
          </w:p>
        </w:tc>
      </w:tr>
      <w:tr w:rsidR="00933D6B" w:rsidRPr="00AD28B3" w14:paraId="1F217BE5" w14:textId="77777777" w:rsidTr="00933D6B">
        <w:trPr>
          <w:trHeight w:val="215"/>
        </w:trPr>
        <w:tc>
          <w:tcPr>
            <w:tcW w:w="567" w:type="pct"/>
            <w:vMerge w:val="restart"/>
            <w:tcBorders>
              <w:top w:val="single" w:sz="2" w:space="0" w:color="000000"/>
              <w:left w:val="single" w:sz="2" w:space="0" w:color="000000"/>
              <w:right w:val="single" w:sz="2" w:space="0" w:color="000000"/>
            </w:tcBorders>
            <w:vAlign w:val="center"/>
          </w:tcPr>
          <w:p w14:paraId="5A1AE067"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2</w:t>
            </w:r>
          </w:p>
        </w:tc>
        <w:tc>
          <w:tcPr>
            <w:tcW w:w="1812" w:type="pct"/>
            <w:vMerge w:val="restart"/>
            <w:tcBorders>
              <w:top w:val="single" w:sz="2" w:space="0" w:color="000000"/>
              <w:left w:val="single" w:sz="2" w:space="0" w:color="000000"/>
              <w:right w:val="single" w:sz="2" w:space="0" w:color="000000"/>
            </w:tcBorders>
          </w:tcPr>
          <w:p w14:paraId="541FAF2D"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VHF fixe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5E90306E"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6" w:type="pct"/>
            <w:tcBorders>
              <w:top w:val="single" w:sz="4" w:space="0" w:color="auto"/>
              <w:left w:val="single" w:sz="2" w:space="0" w:color="000000"/>
              <w:bottom w:val="single" w:sz="2" w:space="0" w:color="000000"/>
              <w:right w:val="single" w:sz="2" w:space="0" w:color="000000"/>
            </w:tcBorders>
          </w:tcPr>
          <w:p w14:paraId="5C9ED90E"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54F9D9E8"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102981BC"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2362C4B8"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933D6B" w:rsidRPr="00AD28B3" w14:paraId="356EBBC0" w14:textId="77777777" w:rsidTr="00933D6B">
        <w:trPr>
          <w:trHeight w:val="412"/>
        </w:trPr>
        <w:tc>
          <w:tcPr>
            <w:tcW w:w="567" w:type="pct"/>
            <w:vMerge/>
            <w:tcBorders>
              <w:left w:val="single" w:sz="2" w:space="0" w:color="000000"/>
              <w:bottom w:val="single" w:sz="2" w:space="0" w:color="000000"/>
              <w:right w:val="single" w:sz="2" w:space="0" w:color="000000"/>
            </w:tcBorders>
            <w:vAlign w:val="center"/>
          </w:tcPr>
          <w:p w14:paraId="629ACABE" w14:textId="77777777" w:rsidR="00933D6B" w:rsidRPr="00AD28B3" w:rsidRDefault="00933D6B" w:rsidP="00F42F6C">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6760D0F5" w14:textId="77777777" w:rsidR="00933D6B" w:rsidRPr="00AD28B3" w:rsidRDefault="00933D6B" w:rsidP="00F42F6C">
            <w:pPr>
              <w:rPr>
                <w:rFonts w:ascii="Times New Roman" w:hAnsi="Times New Roman"/>
                <w:color w:val="000000"/>
                <w:sz w:val="24"/>
                <w:szCs w:val="24"/>
                <w:lang w:eastAsia="fr-FR"/>
              </w:rPr>
            </w:pPr>
          </w:p>
        </w:tc>
        <w:tc>
          <w:tcPr>
            <w:tcW w:w="511" w:type="pct"/>
            <w:tcBorders>
              <w:top w:val="single" w:sz="2" w:space="0" w:color="000000"/>
              <w:left w:val="single" w:sz="2" w:space="0" w:color="000000"/>
              <w:bottom w:val="single" w:sz="2" w:space="0" w:color="000000"/>
              <w:right w:val="single" w:sz="2" w:space="0" w:color="000000"/>
            </w:tcBorders>
            <w:shd w:val="clear" w:color="auto" w:fill="auto"/>
          </w:tcPr>
          <w:p w14:paraId="083D4377"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6" w:type="pct"/>
            <w:tcBorders>
              <w:top w:val="single" w:sz="2" w:space="0" w:color="000000"/>
              <w:left w:val="single" w:sz="2" w:space="0" w:color="000000"/>
              <w:bottom w:val="single" w:sz="2" w:space="0" w:color="000000"/>
              <w:right w:val="single" w:sz="2" w:space="0" w:color="000000"/>
            </w:tcBorders>
          </w:tcPr>
          <w:p w14:paraId="3151D465"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2" w:space="0" w:color="000000"/>
              <w:left w:val="single" w:sz="2" w:space="0" w:color="000000"/>
              <w:bottom w:val="single" w:sz="2" w:space="0" w:color="000000"/>
              <w:right w:val="single" w:sz="2" w:space="0" w:color="000000"/>
            </w:tcBorders>
          </w:tcPr>
          <w:p w14:paraId="2B4DE7F5"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2" w:space="0" w:color="000000"/>
              <w:left w:val="single" w:sz="2" w:space="0" w:color="000000"/>
              <w:bottom w:val="single" w:sz="2" w:space="0" w:color="000000"/>
              <w:right w:val="single" w:sz="2" w:space="0" w:color="000000"/>
            </w:tcBorders>
          </w:tcPr>
          <w:p w14:paraId="66C85D7F"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2FB7B385" w14:textId="77777777" w:rsidR="00933D6B" w:rsidRPr="00AD28B3" w:rsidRDefault="00933D6B" w:rsidP="00F42F6C">
            <w:pPr>
              <w:jc w:val="center"/>
              <w:rPr>
                <w:rFonts w:ascii="Times New Roman" w:hAnsi="Times New Roman"/>
                <w:b/>
                <w:color w:val="000000"/>
                <w:sz w:val="24"/>
                <w:szCs w:val="24"/>
                <w:lang w:eastAsia="fr-FR"/>
              </w:rPr>
            </w:pPr>
          </w:p>
        </w:tc>
      </w:tr>
      <w:tr w:rsidR="00933D6B" w:rsidRPr="00AD28B3" w14:paraId="4F3CD4D5" w14:textId="77777777" w:rsidTr="00933D6B">
        <w:trPr>
          <w:trHeight w:val="195"/>
        </w:trPr>
        <w:tc>
          <w:tcPr>
            <w:tcW w:w="567" w:type="pct"/>
            <w:vMerge w:val="restart"/>
            <w:tcBorders>
              <w:top w:val="single" w:sz="2" w:space="0" w:color="000000"/>
              <w:left w:val="single" w:sz="2" w:space="0" w:color="000000"/>
              <w:right w:val="single" w:sz="2" w:space="0" w:color="000000"/>
            </w:tcBorders>
            <w:vAlign w:val="center"/>
          </w:tcPr>
          <w:p w14:paraId="742584B2"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3</w:t>
            </w:r>
          </w:p>
        </w:tc>
        <w:tc>
          <w:tcPr>
            <w:tcW w:w="1812" w:type="pct"/>
            <w:vMerge w:val="restart"/>
            <w:tcBorders>
              <w:top w:val="single" w:sz="2" w:space="0" w:color="000000"/>
              <w:left w:val="single" w:sz="2" w:space="0" w:color="000000"/>
              <w:right w:val="single" w:sz="2" w:space="0" w:color="000000"/>
            </w:tcBorders>
          </w:tcPr>
          <w:p w14:paraId="5E609999"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Radios Emetteur-</w:t>
            </w:r>
            <w:r>
              <w:rPr>
                <w:rFonts w:ascii="Times New Roman" w:eastAsia="Calibri" w:hAnsi="Times New Roman"/>
                <w:sz w:val="24"/>
                <w:szCs w:val="24"/>
                <w:lang w:eastAsia="de-DE"/>
              </w:rPr>
              <w:t xml:space="preserve"> </w:t>
            </w:r>
            <w:r w:rsidRPr="00AD28B3">
              <w:rPr>
                <w:rFonts w:ascii="Times New Roman" w:eastAsia="Calibri" w:hAnsi="Times New Roman"/>
                <w:sz w:val="24"/>
                <w:szCs w:val="24"/>
                <w:lang w:eastAsia="de-DE"/>
              </w:rPr>
              <w:t>Récepteur HF mobile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3AF16304"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6" w:type="pct"/>
            <w:tcBorders>
              <w:top w:val="single" w:sz="4" w:space="0" w:color="auto"/>
              <w:left w:val="single" w:sz="2" w:space="0" w:color="000000"/>
              <w:bottom w:val="single" w:sz="2" w:space="0" w:color="000000"/>
              <w:right w:val="single" w:sz="2" w:space="0" w:color="000000"/>
            </w:tcBorders>
          </w:tcPr>
          <w:p w14:paraId="59706186"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475A400D"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6C57FB8D"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065A3F58"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Pr>
                <w:rFonts w:ascii="Times New Roman" w:hAnsi="Times New Roman"/>
                <w:b/>
                <w:color w:val="000000"/>
                <w:sz w:val="24"/>
                <w:szCs w:val="24"/>
                <w:lang w:eastAsia="fr-FR"/>
              </w:rPr>
              <w:t>4</w:t>
            </w:r>
          </w:p>
        </w:tc>
      </w:tr>
      <w:tr w:rsidR="00933D6B" w:rsidRPr="00AD28B3" w14:paraId="52AEC819" w14:textId="77777777" w:rsidTr="00933D6B">
        <w:trPr>
          <w:trHeight w:val="195"/>
        </w:trPr>
        <w:tc>
          <w:tcPr>
            <w:tcW w:w="567" w:type="pct"/>
            <w:vMerge/>
            <w:tcBorders>
              <w:left w:val="single" w:sz="2" w:space="0" w:color="000000"/>
              <w:bottom w:val="single" w:sz="2" w:space="0" w:color="000000"/>
              <w:right w:val="single" w:sz="2" w:space="0" w:color="000000"/>
            </w:tcBorders>
            <w:vAlign w:val="center"/>
          </w:tcPr>
          <w:p w14:paraId="6BBDBC41" w14:textId="77777777" w:rsidR="00933D6B" w:rsidRPr="00AD28B3" w:rsidRDefault="00933D6B" w:rsidP="00F42F6C">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68EBF163" w14:textId="77777777" w:rsidR="00933D6B" w:rsidRPr="00AD28B3" w:rsidRDefault="00933D6B" w:rsidP="00F42F6C">
            <w:pPr>
              <w:rPr>
                <w:rFonts w:ascii="Times New Roman" w:hAnsi="Times New Roman"/>
                <w:color w:val="000000"/>
                <w:sz w:val="24"/>
                <w:szCs w:val="24"/>
                <w:lang w:eastAsia="fr-FR"/>
              </w:rPr>
            </w:pPr>
          </w:p>
        </w:tc>
        <w:tc>
          <w:tcPr>
            <w:tcW w:w="511" w:type="pct"/>
            <w:tcBorders>
              <w:top w:val="single" w:sz="2" w:space="0" w:color="000000"/>
              <w:left w:val="single" w:sz="2" w:space="0" w:color="000000"/>
              <w:bottom w:val="single" w:sz="2" w:space="0" w:color="000000"/>
              <w:right w:val="single" w:sz="2" w:space="0" w:color="000000"/>
            </w:tcBorders>
            <w:shd w:val="clear" w:color="auto" w:fill="auto"/>
          </w:tcPr>
          <w:p w14:paraId="3E9852D5"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15</w:t>
            </w:r>
          </w:p>
        </w:tc>
        <w:tc>
          <w:tcPr>
            <w:tcW w:w="426" w:type="pct"/>
            <w:tcBorders>
              <w:top w:val="single" w:sz="2" w:space="0" w:color="000000"/>
              <w:left w:val="single" w:sz="2" w:space="0" w:color="000000"/>
              <w:bottom w:val="single" w:sz="2" w:space="0" w:color="000000"/>
              <w:right w:val="single" w:sz="2" w:space="0" w:color="000000"/>
            </w:tcBorders>
          </w:tcPr>
          <w:p w14:paraId="74AE967C"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2" w:space="0" w:color="000000"/>
              <w:left w:val="single" w:sz="2" w:space="0" w:color="000000"/>
              <w:bottom w:val="single" w:sz="2" w:space="0" w:color="000000"/>
              <w:right w:val="single" w:sz="2" w:space="0" w:color="000000"/>
            </w:tcBorders>
          </w:tcPr>
          <w:p w14:paraId="68CFFC78"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2" w:space="0" w:color="000000"/>
              <w:left w:val="single" w:sz="2" w:space="0" w:color="000000"/>
              <w:bottom w:val="single" w:sz="2" w:space="0" w:color="000000"/>
              <w:right w:val="single" w:sz="2" w:space="0" w:color="000000"/>
            </w:tcBorders>
          </w:tcPr>
          <w:p w14:paraId="0E157751"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93" w:type="pct"/>
            <w:vMerge/>
            <w:tcBorders>
              <w:left w:val="single" w:sz="2" w:space="0" w:color="000000"/>
              <w:bottom w:val="single" w:sz="2" w:space="0" w:color="000000"/>
              <w:right w:val="single" w:sz="2" w:space="0" w:color="000000"/>
            </w:tcBorders>
            <w:vAlign w:val="center"/>
          </w:tcPr>
          <w:p w14:paraId="688F0B3B" w14:textId="77777777" w:rsidR="00933D6B" w:rsidRPr="00AD28B3" w:rsidRDefault="00933D6B" w:rsidP="00F42F6C">
            <w:pPr>
              <w:jc w:val="center"/>
              <w:rPr>
                <w:rFonts w:ascii="Times New Roman" w:hAnsi="Times New Roman"/>
                <w:b/>
                <w:color w:val="000000"/>
                <w:sz w:val="24"/>
                <w:szCs w:val="24"/>
                <w:lang w:eastAsia="fr-FR"/>
              </w:rPr>
            </w:pPr>
          </w:p>
        </w:tc>
      </w:tr>
      <w:tr w:rsidR="00933D6B" w:rsidRPr="00AD28B3" w14:paraId="585E244E" w14:textId="77777777" w:rsidTr="00933D6B">
        <w:trPr>
          <w:trHeight w:val="160"/>
        </w:trPr>
        <w:tc>
          <w:tcPr>
            <w:tcW w:w="567" w:type="pct"/>
            <w:vMerge w:val="restart"/>
            <w:tcBorders>
              <w:top w:val="single" w:sz="4" w:space="0" w:color="auto"/>
              <w:left w:val="single" w:sz="2" w:space="0" w:color="000000"/>
              <w:right w:val="single" w:sz="2" w:space="0" w:color="000000"/>
            </w:tcBorders>
            <w:vAlign w:val="center"/>
          </w:tcPr>
          <w:p w14:paraId="163F55FB"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4</w:t>
            </w:r>
          </w:p>
        </w:tc>
        <w:tc>
          <w:tcPr>
            <w:tcW w:w="1812" w:type="pct"/>
            <w:vMerge w:val="restart"/>
            <w:tcBorders>
              <w:top w:val="single" w:sz="4" w:space="0" w:color="auto"/>
              <w:left w:val="single" w:sz="2" w:space="0" w:color="000000"/>
              <w:right w:val="single" w:sz="2" w:space="0" w:color="000000"/>
            </w:tcBorders>
          </w:tcPr>
          <w:p w14:paraId="16D22B12"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Relai Numérique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7CAFD73"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6" w:type="pct"/>
            <w:tcBorders>
              <w:top w:val="single" w:sz="4" w:space="0" w:color="auto"/>
              <w:left w:val="single" w:sz="2" w:space="0" w:color="000000"/>
              <w:bottom w:val="single" w:sz="2" w:space="0" w:color="000000"/>
              <w:right w:val="single" w:sz="2" w:space="0" w:color="000000"/>
            </w:tcBorders>
          </w:tcPr>
          <w:p w14:paraId="6169E92F"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3723AA0F"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6E3FD032" w14:textId="77777777" w:rsidR="00933D6B" w:rsidRPr="00AD28B3" w:rsidRDefault="00933D6B" w:rsidP="00F42F6C">
            <w:pP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4" w:space="0" w:color="auto"/>
              <w:left w:val="single" w:sz="2" w:space="0" w:color="000000"/>
              <w:right w:val="single" w:sz="2" w:space="0" w:color="000000"/>
            </w:tcBorders>
            <w:vAlign w:val="center"/>
          </w:tcPr>
          <w:p w14:paraId="21230AB2"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933D6B" w:rsidRPr="00AD28B3" w14:paraId="52F5D0E0" w14:textId="77777777" w:rsidTr="00933D6B">
        <w:trPr>
          <w:trHeight w:val="160"/>
        </w:trPr>
        <w:tc>
          <w:tcPr>
            <w:tcW w:w="567" w:type="pct"/>
            <w:vMerge/>
            <w:tcBorders>
              <w:left w:val="single" w:sz="2" w:space="0" w:color="000000"/>
              <w:bottom w:val="single" w:sz="2" w:space="0" w:color="000000"/>
              <w:right w:val="single" w:sz="2" w:space="0" w:color="000000"/>
            </w:tcBorders>
            <w:vAlign w:val="center"/>
          </w:tcPr>
          <w:p w14:paraId="2EA3B5C7" w14:textId="77777777" w:rsidR="00933D6B" w:rsidRPr="00AD28B3" w:rsidRDefault="00933D6B" w:rsidP="00F42F6C">
            <w:pPr>
              <w:numPr>
                <w:ilvl w:val="0"/>
                <w:numId w:val="39"/>
              </w:numPr>
              <w:spacing w:after="160" w:line="259" w:lineRule="auto"/>
              <w:contextualSpacing/>
              <w:rPr>
                <w:rFonts w:ascii="Times New Roman" w:hAnsi="Times New Roman"/>
                <w:color w:val="000000"/>
                <w:sz w:val="24"/>
                <w:szCs w:val="24"/>
                <w:lang w:eastAsia="fr-FR"/>
              </w:rPr>
            </w:pPr>
          </w:p>
        </w:tc>
        <w:tc>
          <w:tcPr>
            <w:tcW w:w="1812" w:type="pct"/>
            <w:vMerge/>
            <w:tcBorders>
              <w:left w:val="single" w:sz="2" w:space="0" w:color="000000"/>
              <w:bottom w:val="single" w:sz="2" w:space="0" w:color="000000"/>
              <w:right w:val="single" w:sz="2" w:space="0" w:color="000000"/>
            </w:tcBorders>
          </w:tcPr>
          <w:p w14:paraId="59816D48" w14:textId="77777777" w:rsidR="00933D6B" w:rsidRPr="00AD28B3" w:rsidRDefault="00933D6B" w:rsidP="00F42F6C">
            <w:pPr>
              <w:rPr>
                <w:rFonts w:ascii="Times New Roman" w:hAnsi="Times New Roman"/>
                <w:color w:val="000000"/>
                <w:sz w:val="24"/>
                <w:szCs w:val="24"/>
                <w:lang w:eastAsia="fr-FR"/>
              </w:rPr>
            </w:pP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554A42C4"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6" w:type="pct"/>
            <w:tcBorders>
              <w:top w:val="single" w:sz="4" w:space="0" w:color="auto"/>
              <w:left w:val="single" w:sz="2" w:space="0" w:color="000000"/>
              <w:bottom w:val="single" w:sz="2" w:space="0" w:color="000000"/>
              <w:right w:val="single" w:sz="2" w:space="0" w:color="000000"/>
            </w:tcBorders>
          </w:tcPr>
          <w:p w14:paraId="1CF02A5A"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44958DAB"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3868C432"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vMerge/>
            <w:tcBorders>
              <w:left w:val="single" w:sz="2" w:space="0" w:color="000000"/>
              <w:bottom w:val="single" w:sz="2" w:space="0" w:color="000000"/>
              <w:right w:val="single" w:sz="2" w:space="0" w:color="000000"/>
            </w:tcBorders>
            <w:vAlign w:val="center"/>
          </w:tcPr>
          <w:p w14:paraId="263B7B4C" w14:textId="77777777" w:rsidR="00933D6B" w:rsidRPr="00AD28B3" w:rsidRDefault="00933D6B" w:rsidP="00F42F6C">
            <w:pPr>
              <w:jc w:val="center"/>
              <w:rPr>
                <w:rFonts w:ascii="Times New Roman" w:hAnsi="Times New Roman"/>
                <w:b/>
                <w:color w:val="000000"/>
                <w:sz w:val="24"/>
                <w:szCs w:val="24"/>
                <w:lang w:eastAsia="fr-FR"/>
              </w:rPr>
            </w:pPr>
          </w:p>
        </w:tc>
      </w:tr>
      <w:tr w:rsidR="00933D6B" w:rsidRPr="00AD28B3" w14:paraId="35A62B26" w14:textId="77777777" w:rsidTr="00933D6B">
        <w:trPr>
          <w:trHeight w:val="160"/>
        </w:trPr>
        <w:tc>
          <w:tcPr>
            <w:tcW w:w="567" w:type="pct"/>
            <w:tcBorders>
              <w:left w:val="single" w:sz="2" w:space="0" w:color="000000"/>
              <w:bottom w:val="single" w:sz="2" w:space="0" w:color="000000"/>
              <w:right w:val="single" w:sz="2" w:space="0" w:color="000000"/>
            </w:tcBorders>
            <w:vAlign w:val="center"/>
          </w:tcPr>
          <w:p w14:paraId="3B5AF90B"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5</w:t>
            </w:r>
          </w:p>
        </w:tc>
        <w:tc>
          <w:tcPr>
            <w:tcW w:w="1812" w:type="pct"/>
            <w:tcBorders>
              <w:left w:val="single" w:sz="2" w:space="0" w:color="000000"/>
              <w:bottom w:val="single" w:sz="2" w:space="0" w:color="000000"/>
              <w:right w:val="single" w:sz="2" w:space="0" w:color="000000"/>
            </w:tcBorders>
          </w:tcPr>
          <w:p w14:paraId="2C10E268"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Portatif VHF</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ECA673B"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20</w:t>
            </w:r>
          </w:p>
        </w:tc>
        <w:tc>
          <w:tcPr>
            <w:tcW w:w="426" w:type="pct"/>
            <w:tcBorders>
              <w:top w:val="single" w:sz="4" w:space="0" w:color="auto"/>
              <w:left w:val="single" w:sz="2" w:space="0" w:color="000000"/>
              <w:bottom w:val="single" w:sz="2" w:space="0" w:color="000000"/>
              <w:right w:val="single" w:sz="2" w:space="0" w:color="000000"/>
            </w:tcBorders>
          </w:tcPr>
          <w:p w14:paraId="55E705CB"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1AD621E7"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23DF56A3"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4A0B7C23"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20</w:t>
            </w:r>
          </w:p>
        </w:tc>
      </w:tr>
      <w:tr w:rsidR="00933D6B" w:rsidRPr="00AD28B3" w14:paraId="21AC8FF1" w14:textId="77777777" w:rsidTr="00933D6B">
        <w:trPr>
          <w:trHeight w:val="160"/>
        </w:trPr>
        <w:tc>
          <w:tcPr>
            <w:tcW w:w="567" w:type="pct"/>
            <w:tcBorders>
              <w:left w:val="single" w:sz="2" w:space="0" w:color="000000"/>
              <w:bottom w:val="single" w:sz="2" w:space="0" w:color="000000"/>
              <w:right w:val="single" w:sz="2" w:space="0" w:color="000000"/>
            </w:tcBorders>
            <w:vAlign w:val="center"/>
          </w:tcPr>
          <w:p w14:paraId="42D221E1"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6</w:t>
            </w:r>
          </w:p>
        </w:tc>
        <w:tc>
          <w:tcPr>
            <w:tcW w:w="1812" w:type="pct"/>
            <w:tcBorders>
              <w:left w:val="single" w:sz="2" w:space="0" w:color="000000"/>
              <w:bottom w:val="single" w:sz="2" w:space="0" w:color="000000"/>
              <w:right w:val="single" w:sz="2" w:space="0" w:color="000000"/>
            </w:tcBorders>
          </w:tcPr>
          <w:p w14:paraId="126A7CBF" w14:textId="77777777" w:rsidR="00933D6B" w:rsidRPr="00AD28B3" w:rsidRDefault="00933D6B" w:rsidP="00F42F6C">
            <w:pPr>
              <w:rPr>
                <w:rFonts w:ascii="Times New Roman" w:eastAsia="Calibri" w:hAnsi="Times New Roman"/>
                <w:sz w:val="24"/>
                <w:szCs w:val="24"/>
                <w:lang w:eastAsia="de-DE"/>
              </w:rPr>
            </w:pPr>
            <w:r w:rsidRPr="00AD28B3">
              <w:rPr>
                <w:rFonts w:ascii="Times New Roman" w:eastAsia="Calibri" w:hAnsi="Times New Roman"/>
                <w:sz w:val="24"/>
                <w:szCs w:val="24"/>
                <w:lang w:eastAsia="de-DE"/>
              </w:rPr>
              <w:t>Pylône ST15 de 20 m, mâts et accessoires</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A407438"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6" w:type="pct"/>
            <w:tcBorders>
              <w:top w:val="single" w:sz="4" w:space="0" w:color="auto"/>
              <w:left w:val="single" w:sz="2" w:space="0" w:color="000000"/>
              <w:bottom w:val="single" w:sz="2" w:space="0" w:color="000000"/>
              <w:right w:val="single" w:sz="2" w:space="0" w:color="000000"/>
            </w:tcBorders>
          </w:tcPr>
          <w:p w14:paraId="35B7511A"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54AF143B"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5BA807B4"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583C7049"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933D6B" w:rsidRPr="00AD28B3" w14:paraId="01A6210B" w14:textId="77777777" w:rsidTr="00933D6B">
        <w:trPr>
          <w:trHeight w:val="160"/>
        </w:trPr>
        <w:tc>
          <w:tcPr>
            <w:tcW w:w="567" w:type="pct"/>
            <w:tcBorders>
              <w:left w:val="single" w:sz="2" w:space="0" w:color="000000"/>
              <w:bottom w:val="single" w:sz="2" w:space="0" w:color="000000"/>
              <w:right w:val="single" w:sz="2" w:space="0" w:color="000000"/>
            </w:tcBorders>
            <w:vAlign w:val="center"/>
          </w:tcPr>
          <w:p w14:paraId="741AC7D8"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7</w:t>
            </w:r>
          </w:p>
        </w:tc>
        <w:tc>
          <w:tcPr>
            <w:tcW w:w="1812" w:type="pct"/>
            <w:tcBorders>
              <w:left w:val="single" w:sz="2" w:space="0" w:color="000000"/>
              <w:bottom w:val="single" w:sz="2" w:space="0" w:color="000000"/>
              <w:right w:val="single" w:sz="2" w:space="0" w:color="000000"/>
            </w:tcBorders>
          </w:tcPr>
          <w:p w14:paraId="4271AB9F" w14:textId="77777777" w:rsidR="00933D6B" w:rsidRPr="00AD28B3" w:rsidRDefault="00933D6B" w:rsidP="00F42F6C">
            <w:pPr>
              <w:tabs>
                <w:tab w:val="left" w:pos="3040"/>
              </w:tabs>
              <w:rPr>
                <w:rFonts w:ascii="Times New Roman" w:eastAsia="Calibri" w:hAnsi="Times New Roman"/>
                <w:sz w:val="24"/>
                <w:szCs w:val="24"/>
                <w:lang w:eastAsia="de-DE"/>
              </w:rPr>
            </w:pPr>
            <w:r w:rsidRPr="00AD28B3">
              <w:rPr>
                <w:rFonts w:ascii="Times New Roman" w:eastAsia="Calibri" w:hAnsi="Times New Roman"/>
                <w:sz w:val="24"/>
                <w:szCs w:val="24"/>
                <w:lang w:eastAsia="de-DE"/>
              </w:rPr>
              <w:t xml:space="preserve">Support Antenne HF mobile </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1DD1B9DF"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15</w:t>
            </w:r>
          </w:p>
        </w:tc>
        <w:tc>
          <w:tcPr>
            <w:tcW w:w="426" w:type="pct"/>
            <w:tcBorders>
              <w:top w:val="single" w:sz="4" w:space="0" w:color="auto"/>
              <w:left w:val="single" w:sz="2" w:space="0" w:color="000000"/>
              <w:bottom w:val="single" w:sz="2" w:space="0" w:color="000000"/>
              <w:right w:val="single" w:sz="2" w:space="0" w:color="000000"/>
            </w:tcBorders>
          </w:tcPr>
          <w:p w14:paraId="11D461F4"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4" w:space="0" w:color="auto"/>
              <w:left w:val="single" w:sz="2" w:space="0" w:color="000000"/>
              <w:bottom w:val="single" w:sz="2" w:space="0" w:color="000000"/>
              <w:right w:val="single" w:sz="2" w:space="0" w:color="000000"/>
            </w:tcBorders>
          </w:tcPr>
          <w:p w14:paraId="1BBE7B20"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4" w:space="0" w:color="auto"/>
              <w:left w:val="single" w:sz="2" w:space="0" w:color="000000"/>
              <w:bottom w:val="single" w:sz="2" w:space="0" w:color="000000"/>
              <w:right w:val="single" w:sz="2" w:space="0" w:color="000000"/>
            </w:tcBorders>
          </w:tcPr>
          <w:p w14:paraId="758637EA"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3</w:t>
            </w:r>
          </w:p>
        </w:tc>
        <w:tc>
          <w:tcPr>
            <w:tcW w:w="593" w:type="pct"/>
            <w:tcBorders>
              <w:left w:val="single" w:sz="2" w:space="0" w:color="000000"/>
              <w:bottom w:val="single" w:sz="2" w:space="0" w:color="000000"/>
              <w:right w:val="single" w:sz="2" w:space="0" w:color="000000"/>
            </w:tcBorders>
            <w:vAlign w:val="center"/>
          </w:tcPr>
          <w:p w14:paraId="391BFC2D"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Pr>
                <w:rFonts w:ascii="Times New Roman" w:hAnsi="Times New Roman"/>
                <w:b/>
                <w:color w:val="000000"/>
                <w:sz w:val="24"/>
                <w:szCs w:val="24"/>
                <w:lang w:eastAsia="fr-FR"/>
              </w:rPr>
              <w:t>4</w:t>
            </w:r>
          </w:p>
        </w:tc>
      </w:tr>
      <w:tr w:rsidR="00933D6B" w:rsidRPr="00AD28B3" w14:paraId="50A04FCA" w14:textId="77777777" w:rsidTr="00933D6B">
        <w:trPr>
          <w:trHeight w:val="160"/>
        </w:trPr>
        <w:tc>
          <w:tcPr>
            <w:tcW w:w="567" w:type="pct"/>
            <w:tcBorders>
              <w:left w:val="single" w:sz="2" w:space="0" w:color="000000"/>
              <w:bottom w:val="single" w:sz="4" w:space="0" w:color="auto"/>
              <w:right w:val="single" w:sz="2" w:space="0" w:color="000000"/>
            </w:tcBorders>
            <w:vAlign w:val="center"/>
          </w:tcPr>
          <w:p w14:paraId="5D4E5C8A"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8</w:t>
            </w:r>
          </w:p>
        </w:tc>
        <w:tc>
          <w:tcPr>
            <w:tcW w:w="1812" w:type="pct"/>
            <w:tcBorders>
              <w:left w:val="single" w:sz="2" w:space="0" w:color="000000"/>
              <w:bottom w:val="single" w:sz="4" w:space="0" w:color="auto"/>
              <w:right w:val="single" w:sz="2" w:space="0" w:color="000000"/>
            </w:tcBorders>
          </w:tcPr>
          <w:p w14:paraId="22410728" w14:textId="77777777" w:rsidR="00933D6B" w:rsidRPr="00AD28B3" w:rsidRDefault="00933D6B" w:rsidP="00F42F6C">
            <w:pPr>
              <w:rPr>
                <w:rFonts w:ascii="Times New Roman" w:eastAsia="Calibri" w:hAnsi="Times New Roman"/>
                <w:sz w:val="24"/>
                <w:szCs w:val="24"/>
                <w:lang w:eastAsia="de-DE"/>
              </w:rPr>
            </w:pPr>
            <w:r w:rsidRPr="00AD28B3">
              <w:rPr>
                <w:rFonts w:ascii="Times New Roman" w:eastAsia="Calibri" w:hAnsi="Times New Roman"/>
                <w:sz w:val="24"/>
                <w:szCs w:val="24"/>
                <w:lang w:eastAsia="de-DE"/>
              </w:rPr>
              <w:t>Onduleur 2 KVA (230 V) destiné aux deux (2) radios base</w:t>
            </w:r>
          </w:p>
        </w:tc>
        <w:tc>
          <w:tcPr>
            <w:tcW w:w="511" w:type="pct"/>
            <w:tcBorders>
              <w:top w:val="single" w:sz="4" w:space="0" w:color="auto"/>
              <w:left w:val="single" w:sz="2" w:space="0" w:color="000000"/>
              <w:bottom w:val="single" w:sz="2" w:space="0" w:color="000000"/>
              <w:right w:val="single" w:sz="2" w:space="0" w:color="000000"/>
            </w:tcBorders>
            <w:shd w:val="clear" w:color="auto" w:fill="auto"/>
          </w:tcPr>
          <w:p w14:paraId="33BC537D"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c>
          <w:tcPr>
            <w:tcW w:w="426" w:type="pct"/>
            <w:tcBorders>
              <w:top w:val="single" w:sz="4" w:space="0" w:color="auto"/>
              <w:left w:val="single" w:sz="2" w:space="0" w:color="000000"/>
              <w:bottom w:val="single" w:sz="2" w:space="0" w:color="000000"/>
              <w:right w:val="single" w:sz="2" w:space="0" w:color="000000"/>
            </w:tcBorders>
          </w:tcPr>
          <w:p w14:paraId="5ADBA099"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21" w:type="pct"/>
            <w:tcBorders>
              <w:top w:val="single" w:sz="4" w:space="0" w:color="auto"/>
              <w:left w:val="single" w:sz="2" w:space="0" w:color="000000"/>
              <w:bottom w:val="single" w:sz="2" w:space="0" w:color="000000"/>
              <w:right w:val="single" w:sz="2" w:space="0" w:color="000000"/>
            </w:tcBorders>
          </w:tcPr>
          <w:p w14:paraId="36AD04A5"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w:t>
            </w:r>
          </w:p>
        </w:tc>
        <w:tc>
          <w:tcPr>
            <w:tcW w:w="569" w:type="pct"/>
            <w:tcBorders>
              <w:top w:val="single" w:sz="4" w:space="0" w:color="auto"/>
              <w:left w:val="single" w:sz="2" w:space="0" w:color="000000"/>
              <w:bottom w:val="single" w:sz="2" w:space="0" w:color="000000"/>
              <w:right w:val="single" w:sz="2" w:space="0" w:color="000000"/>
            </w:tcBorders>
          </w:tcPr>
          <w:p w14:paraId="2697F979"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b/>
                <w:color w:val="000000"/>
                <w:sz w:val="24"/>
                <w:szCs w:val="24"/>
                <w:lang w:eastAsia="fr-FR"/>
              </w:rPr>
              <w:t>-</w:t>
            </w:r>
          </w:p>
        </w:tc>
        <w:tc>
          <w:tcPr>
            <w:tcW w:w="593" w:type="pct"/>
            <w:tcBorders>
              <w:left w:val="single" w:sz="2" w:space="0" w:color="000000"/>
              <w:bottom w:val="single" w:sz="2" w:space="0" w:color="000000"/>
              <w:right w:val="single" w:sz="2" w:space="0" w:color="000000"/>
            </w:tcBorders>
            <w:vAlign w:val="center"/>
          </w:tcPr>
          <w:p w14:paraId="2F4A4E08"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w:t>
            </w:r>
          </w:p>
        </w:tc>
      </w:tr>
      <w:tr w:rsidR="00933D6B" w:rsidRPr="00AD28B3" w14:paraId="5E72C310" w14:textId="77777777" w:rsidTr="00933D6B">
        <w:trPr>
          <w:trHeight w:val="160"/>
        </w:trPr>
        <w:tc>
          <w:tcPr>
            <w:tcW w:w="567" w:type="pct"/>
            <w:vMerge w:val="restart"/>
            <w:tcBorders>
              <w:top w:val="single" w:sz="4" w:space="0" w:color="auto"/>
              <w:left w:val="single" w:sz="4" w:space="0" w:color="auto"/>
              <w:bottom w:val="single" w:sz="4" w:space="0" w:color="auto"/>
              <w:right w:val="single" w:sz="4" w:space="0" w:color="auto"/>
            </w:tcBorders>
            <w:vAlign w:val="center"/>
          </w:tcPr>
          <w:p w14:paraId="3121CBC7" w14:textId="77777777" w:rsidR="00933D6B" w:rsidRPr="00AD28B3" w:rsidRDefault="00933D6B" w:rsidP="00F42F6C">
            <w:pPr>
              <w:spacing w:after="160" w:line="259" w:lineRule="auto"/>
              <w:contextualSpacing/>
              <w:rPr>
                <w:rFonts w:ascii="Times New Roman" w:hAnsi="Times New Roman"/>
                <w:color w:val="000000"/>
                <w:sz w:val="24"/>
                <w:szCs w:val="24"/>
                <w:lang w:eastAsia="fr-FR"/>
              </w:rPr>
            </w:pPr>
            <w:r>
              <w:rPr>
                <w:rFonts w:ascii="Times New Roman" w:hAnsi="Times New Roman"/>
                <w:color w:val="000000"/>
                <w:sz w:val="24"/>
                <w:szCs w:val="24"/>
                <w:lang w:eastAsia="fr-FR"/>
              </w:rPr>
              <w:t xml:space="preserve">     9</w:t>
            </w:r>
          </w:p>
        </w:tc>
        <w:tc>
          <w:tcPr>
            <w:tcW w:w="1812" w:type="pct"/>
            <w:vMerge w:val="restart"/>
            <w:tcBorders>
              <w:top w:val="single" w:sz="4" w:space="0" w:color="auto"/>
              <w:left w:val="single" w:sz="4" w:space="0" w:color="auto"/>
              <w:bottom w:val="single" w:sz="4" w:space="0" w:color="auto"/>
              <w:right w:val="single" w:sz="4" w:space="0" w:color="auto"/>
            </w:tcBorders>
          </w:tcPr>
          <w:p w14:paraId="7893717F" w14:textId="77777777" w:rsidR="00933D6B" w:rsidRPr="00AD28B3" w:rsidRDefault="00933D6B" w:rsidP="00F42F6C">
            <w:pPr>
              <w:rPr>
                <w:rFonts w:ascii="Times New Roman" w:hAnsi="Times New Roman"/>
                <w:color w:val="000000"/>
                <w:sz w:val="24"/>
                <w:szCs w:val="24"/>
                <w:lang w:eastAsia="fr-FR"/>
              </w:rPr>
            </w:pPr>
            <w:r w:rsidRPr="00AD28B3">
              <w:rPr>
                <w:rFonts w:ascii="Times New Roman" w:eastAsia="Calibri" w:hAnsi="Times New Roman"/>
                <w:sz w:val="24"/>
                <w:szCs w:val="24"/>
                <w:lang w:eastAsia="de-DE"/>
              </w:rPr>
              <w:t>Radio VHF mobile</w:t>
            </w:r>
          </w:p>
        </w:tc>
        <w:tc>
          <w:tcPr>
            <w:tcW w:w="511" w:type="pct"/>
            <w:tcBorders>
              <w:top w:val="single" w:sz="4" w:space="0" w:color="auto"/>
              <w:left w:val="single" w:sz="4" w:space="0" w:color="auto"/>
              <w:bottom w:val="single" w:sz="2" w:space="0" w:color="000000"/>
              <w:right w:val="single" w:sz="2" w:space="0" w:color="000000"/>
            </w:tcBorders>
            <w:shd w:val="clear" w:color="auto" w:fill="auto"/>
          </w:tcPr>
          <w:p w14:paraId="4B761E08"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Niamey</w:t>
            </w:r>
          </w:p>
        </w:tc>
        <w:tc>
          <w:tcPr>
            <w:tcW w:w="426" w:type="pct"/>
            <w:tcBorders>
              <w:top w:val="single" w:sz="4" w:space="0" w:color="auto"/>
              <w:left w:val="single" w:sz="2" w:space="0" w:color="000000"/>
              <w:bottom w:val="single" w:sz="2" w:space="0" w:color="000000"/>
              <w:right w:val="single" w:sz="2" w:space="0" w:color="000000"/>
            </w:tcBorders>
          </w:tcPr>
          <w:p w14:paraId="0D6AED5B"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Dosso</w:t>
            </w:r>
          </w:p>
        </w:tc>
        <w:tc>
          <w:tcPr>
            <w:tcW w:w="521" w:type="pct"/>
            <w:tcBorders>
              <w:top w:val="single" w:sz="4" w:space="0" w:color="auto"/>
              <w:left w:val="single" w:sz="2" w:space="0" w:color="000000"/>
              <w:bottom w:val="single" w:sz="2" w:space="0" w:color="000000"/>
              <w:right w:val="single" w:sz="2" w:space="0" w:color="000000"/>
            </w:tcBorders>
          </w:tcPr>
          <w:p w14:paraId="5A20645E"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Maradi</w:t>
            </w:r>
          </w:p>
        </w:tc>
        <w:tc>
          <w:tcPr>
            <w:tcW w:w="569" w:type="pct"/>
            <w:tcBorders>
              <w:top w:val="single" w:sz="4" w:space="0" w:color="auto"/>
              <w:left w:val="single" w:sz="2" w:space="0" w:color="000000"/>
              <w:bottom w:val="single" w:sz="2" w:space="0" w:color="000000"/>
              <w:right w:val="single" w:sz="2" w:space="0" w:color="000000"/>
            </w:tcBorders>
          </w:tcPr>
          <w:p w14:paraId="27B75FB6" w14:textId="77777777" w:rsidR="00933D6B" w:rsidRPr="00AD28B3" w:rsidRDefault="00933D6B" w:rsidP="00F42F6C">
            <w:pPr>
              <w:jc w:val="center"/>
              <w:rPr>
                <w:rFonts w:ascii="Times New Roman" w:hAnsi="Times New Roman"/>
                <w:color w:val="000000"/>
                <w:sz w:val="24"/>
                <w:szCs w:val="24"/>
                <w:lang w:eastAsia="fr-FR"/>
              </w:rPr>
            </w:pPr>
            <w:r w:rsidRPr="00AD28B3">
              <w:rPr>
                <w:rFonts w:ascii="Times New Roman" w:hAnsi="Times New Roman"/>
                <w:color w:val="000000"/>
                <w:sz w:val="24"/>
                <w:szCs w:val="24"/>
                <w:lang w:eastAsia="fr-FR"/>
              </w:rPr>
              <w:t>Tahoua</w:t>
            </w:r>
          </w:p>
        </w:tc>
        <w:tc>
          <w:tcPr>
            <w:tcW w:w="593" w:type="pct"/>
            <w:vMerge w:val="restart"/>
            <w:tcBorders>
              <w:top w:val="single" w:sz="2" w:space="0" w:color="000000"/>
              <w:left w:val="single" w:sz="2" w:space="0" w:color="000000"/>
              <w:right w:val="single" w:sz="2" w:space="0" w:color="000000"/>
            </w:tcBorders>
            <w:vAlign w:val="center"/>
          </w:tcPr>
          <w:p w14:paraId="40DFA2BB"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2</w:t>
            </w:r>
            <w:r>
              <w:rPr>
                <w:rFonts w:ascii="Times New Roman" w:hAnsi="Times New Roman"/>
                <w:b/>
                <w:color w:val="000000"/>
                <w:sz w:val="24"/>
                <w:szCs w:val="24"/>
                <w:lang w:eastAsia="fr-FR"/>
              </w:rPr>
              <w:t>4</w:t>
            </w:r>
          </w:p>
        </w:tc>
      </w:tr>
      <w:tr w:rsidR="00933D6B" w:rsidRPr="00AD28B3" w14:paraId="462C3BC9" w14:textId="77777777" w:rsidTr="00933D6B">
        <w:trPr>
          <w:trHeight w:val="169"/>
        </w:trPr>
        <w:tc>
          <w:tcPr>
            <w:tcW w:w="567" w:type="pct"/>
            <w:vMerge/>
            <w:tcBorders>
              <w:top w:val="single" w:sz="4" w:space="0" w:color="auto"/>
              <w:left w:val="single" w:sz="4" w:space="0" w:color="auto"/>
              <w:bottom w:val="single" w:sz="4" w:space="0" w:color="auto"/>
              <w:right w:val="single" w:sz="4" w:space="0" w:color="auto"/>
            </w:tcBorders>
          </w:tcPr>
          <w:p w14:paraId="73B22290" w14:textId="77777777" w:rsidR="00933D6B" w:rsidRPr="00AD28B3" w:rsidRDefault="00933D6B" w:rsidP="00F42F6C">
            <w:pPr>
              <w:numPr>
                <w:ilvl w:val="0"/>
                <w:numId w:val="39"/>
              </w:numPr>
              <w:spacing w:after="160" w:line="259" w:lineRule="auto"/>
              <w:contextualSpacing/>
              <w:jc w:val="center"/>
              <w:rPr>
                <w:rFonts w:ascii="Times New Roman" w:hAnsi="Times New Roman"/>
                <w:color w:val="000000"/>
                <w:sz w:val="24"/>
                <w:szCs w:val="24"/>
                <w:lang w:eastAsia="fr-FR"/>
              </w:rPr>
            </w:pPr>
          </w:p>
        </w:tc>
        <w:tc>
          <w:tcPr>
            <w:tcW w:w="1812" w:type="pct"/>
            <w:vMerge/>
            <w:tcBorders>
              <w:top w:val="single" w:sz="4" w:space="0" w:color="auto"/>
              <w:left w:val="single" w:sz="4" w:space="0" w:color="auto"/>
              <w:bottom w:val="single" w:sz="4" w:space="0" w:color="auto"/>
              <w:right w:val="single" w:sz="4" w:space="0" w:color="auto"/>
            </w:tcBorders>
          </w:tcPr>
          <w:p w14:paraId="13E4E1C8" w14:textId="77777777" w:rsidR="00933D6B" w:rsidRPr="00AD28B3" w:rsidRDefault="00933D6B" w:rsidP="00F42F6C">
            <w:pPr>
              <w:rPr>
                <w:rFonts w:ascii="Times New Roman" w:hAnsi="Times New Roman"/>
                <w:color w:val="000000"/>
                <w:sz w:val="24"/>
                <w:szCs w:val="24"/>
                <w:lang w:eastAsia="fr-FR"/>
              </w:rPr>
            </w:pPr>
          </w:p>
        </w:tc>
        <w:tc>
          <w:tcPr>
            <w:tcW w:w="511" w:type="pct"/>
            <w:tcBorders>
              <w:top w:val="single" w:sz="2" w:space="0" w:color="000000"/>
              <w:left w:val="single" w:sz="4" w:space="0" w:color="auto"/>
              <w:bottom w:val="single" w:sz="2" w:space="0" w:color="000000"/>
              <w:right w:val="single" w:sz="2" w:space="0" w:color="000000"/>
            </w:tcBorders>
            <w:shd w:val="clear" w:color="auto" w:fill="auto"/>
          </w:tcPr>
          <w:p w14:paraId="4EB665AF"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15</w:t>
            </w:r>
          </w:p>
        </w:tc>
        <w:tc>
          <w:tcPr>
            <w:tcW w:w="426" w:type="pct"/>
            <w:tcBorders>
              <w:top w:val="single" w:sz="2" w:space="0" w:color="000000"/>
              <w:left w:val="single" w:sz="2" w:space="0" w:color="000000"/>
              <w:bottom w:val="single" w:sz="2" w:space="0" w:color="000000"/>
              <w:right w:val="single" w:sz="2" w:space="0" w:color="000000"/>
            </w:tcBorders>
          </w:tcPr>
          <w:p w14:paraId="4667D4F9"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21" w:type="pct"/>
            <w:tcBorders>
              <w:top w:val="single" w:sz="2" w:space="0" w:color="000000"/>
              <w:left w:val="single" w:sz="2" w:space="0" w:color="000000"/>
              <w:bottom w:val="single" w:sz="2" w:space="0" w:color="000000"/>
              <w:right w:val="single" w:sz="2" w:space="0" w:color="000000"/>
            </w:tcBorders>
          </w:tcPr>
          <w:p w14:paraId="18622B9A"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69" w:type="pct"/>
            <w:tcBorders>
              <w:top w:val="single" w:sz="2" w:space="0" w:color="000000"/>
              <w:left w:val="single" w:sz="2" w:space="0" w:color="000000"/>
              <w:bottom w:val="single" w:sz="2" w:space="0" w:color="000000"/>
              <w:right w:val="single" w:sz="2" w:space="0" w:color="000000"/>
            </w:tcBorders>
          </w:tcPr>
          <w:p w14:paraId="092F6FF1" w14:textId="77777777" w:rsidR="00933D6B" w:rsidRPr="00AD28B3" w:rsidRDefault="00933D6B" w:rsidP="00F42F6C">
            <w:pPr>
              <w:jc w:val="center"/>
              <w:rPr>
                <w:rFonts w:ascii="Times New Roman" w:hAnsi="Times New Roman"/>
                <w:b/>
                <w:color w:val="000000"/>
                <w:sz w:val="24"/>
                <w:szCs w:val="24"/>
                <w:lang w:eastAsia="fr-FR"/>
              </w:rPr>
            </w:pPr>
            <w:r w:rsidRPr="00AD28B3">
              <w:rPr>
                <w:rFonts w:ascii="Times New Roman" w:hAnsi="Times New Roman"/>
                <w:b/>
                <w:color w:val="000000"/>
                <w:sz w:val="24"/>
                <w:szCs w:val="24"/>
                <w:lang w:eastAsia="fr-FR"/>
              </w:rPr>
              <w:t>3</w:t>
            </w:r>
          </w:p>
        </w:tc>
        <w:tc>
          <w:tcPr>
            <w:tcW w:w="593" w:type="pct"/>
            <w:vMerge/>
            <w:tcBorders>
              <w:left w:val="single" w:sz="2" w:space="0" w:color="000000"/>
              <w:bottom w:val="single" w:sz="2" w:space="0" w:color="000000"/>
              <w:right w:val="single" w:sz="2" w:space="0" w:color="000000"/>
            </w:tcBorders>
            <w:vAlign w:val="center"/>
          </w:tcPr>
          <w:p w14:paraId="7BE61E7A" w14:textId="77777777" w:rsidR="00933D6B" w:rsidRPr="00AD28B3" w:rsidRDefault="00933D6B" w:rsidP="00F42F6C">
            <w:pPr>
              <w:jc w:val="center"/>
              <w:rPr>
                <w:rFonts w:ascii="Times New Roman" w:hAnsi="Times New Roman"/>
                <w:b/>
                <w:color w:val="000000"/>
                <w:sz w:val="24"/>
                <w:szCs w:val="24"/>
                <w:lang w:eastAsia="fr-FR"/>
              </w:rPr>
            </w:pPr>
          </w:p>
        </w:tc>
      </w:tr>
    </w:tbl>
    <w:p w14:paraId="4676E018" w14:textId="77777777" w:rsidR="00933D6B" w:rsidRDefault="00933D6B" w:rsidP="003E65EB">
      <w:pPr>
        <w:jc w:val="both"/>
        <w:rPr>
          <w:rFonts w:ascii="Times New Roman" w:hAnsi="Times New Roman"/>
          <w:b/>
          <w:sz w:val="24"/>
          <w:szCs w:val="24"/>
          <w:u w:val="single"/>
          <w:lang w:eastAsia="x-none"/>
        </w:rPr>
      </w:pPr>
    </w:p>
    <w:p w14:paraId="194FCF3D" w14:textId="791219DB" w:rsidR="003E65EB" w:rsidRPr="008E62F6" w:rsidRDefault="003E65EB" w:rsidP="003E65EB">
      <w:pPr>
        <w:jc w:val="both"/>
        <w:rPr>
          <w:rFonts w:ascii="Times New Roman" w:hAnsi="Times New Roman"/>
          <w:b/>
          <w:sz w:val="24"/>
          <w:szCs w:val="24"/>
          <w:u w:val="single"/>
          <w:lang w:eastAsia="x-none"/>
        </w:rPr>
      </w:pPr>
      <w:r w:rsidRPr="008E62F6">
        <w:rPr>
          <w:rFonts w:ascii="Times New Roman" w:hAnsi="Times New Roman"/>
          <w:b/>
          <w:sz w:val="24"/>
          <w:szCs w:val="24"/>
          <w:u w:val="single"/>
          <w:lang w:eastAsia="x-none"/>
        </w:rPr>
        <w:t>Note importante :</w:t>
      </w:r>
    </w:p>
    <w:p w14:paraId="6FA29C8B" w14:textId="488BAF80" w:rsidR="003E65EB" w:rsidRDefault="003E65EB" w:rsidP="003E65EB">
      <w:pPr>
        <w:jc w:val="both"/>
        <w:rPr>
          <w:rFonts w:ascii="Times New Roman" w:hAnsi="Times New Roman"/>
          <w:sz w:val="24"/>
          <w:szCs w:val="24"/>
          <w:lang w:eastAsia="x-none"/>
        </w:rPr>
      </w:pPr>
      <w:r w:rsidRPr="008E62F6">
        <w:rPr>
          <w:rFonts w:ascii="Times New Roman" w:hAnsi="Times New Roman"/>
          <w:sz w:val="24"/>
          <w:szCs w:val="24"/>
          <w:lang w:eastAsia="x-none"/>
        </w:rPr>
        <w:t>Cette liste n’est donnée qu’à titre indicatif et représente une estimation du nombre d’équipements qui seront pris en charge par le prestataire. Il est susceptible d’évoluer à la hausse comme à la baisse en fonction de l’évolution du parc d’équipements de MCA-Niger.</w:t>
      </w:r>
    </w:p>
    <w:p w14:paraId="6414A23A" w14:textId="77777777" w:rsidR="0023513A" w:rsidRPr="00A008E4" w:rsidRDefault="0023513A" w:rsidP="00A246D4">
      <w:pPr>
        <w:rPr>
          <w:rFonts w:ascii="Times New Roman" w:hAnsi="Times New Roman"/>
          <w:bCs/>
          <w:sz w:val="24"/>
          <w:szCs w:val="24"/>
          <w:lang w:eastAsia="fr-FR"/>
        </w:rPr>
      </w:pPr>
    </w:p>
    <w:p w14:paraId="762694CE" w14:textId="4127A476" w:rsidR="00A246D4" w:rsidRPr="00A246D4" w:rsidRDefault="00A246D4" w:rsidP="00A246D4">
      <w:pPr>
        <w:tabs>
          <w:tab w:val="left" w:pos="1020"/>
        </w:tabs>
        <w:rPr>
          <w:lang w:eastAsia="fr-FR"/>
        </w:rPr>
      </w:pPr>
      <w:r>
        <w:rPr>
          <w:lang w:eastAsia="fr-FR"/>
        </w:rPr>
        <w:tab/>
      </w:r>
    </w:p>
    <w:p w14:paraId="7C727499" w14:textId="2307274B" w:rsidR="003E65EB" w:rsidRDefault="003E65EB" w:rsidP="003E65EB">
      <w:pPr>
        <w:tabs>
          <w:tab w:val="left" w:pos="2069"/>
        </w:tabs>
        <w:rPr>
          <w:rFonts w:ascii="Times New Roman" w:hAnsi="Times New Roman"/>
          <w:sz w:val="24"/>
          <w:szCs w:val="24"/>
          <w:lang w:eastAsia="x-none"/>
        </w:rPr>
      </w:pPr>
    </w:p>
    <w:p w14:paraId="647B1F04" w14:textId="10D61723" w:rsidR="00BD1A31" w:rsidRDefault="00BD1A31" w:rsidP="003E65EB">
      <w:pPr>
        <w:tabs>
          <w:tab w:val="left" w:pos="2069"/>
        </w:tabs>
        <w:rPr>
          <w:rFonts w:ascii="Times New Roman" w:hAnsi="Times New Roman"/>
          <w:sz w:val="24"/>
          <w:szCs w:val="24"/>
          <w:lang w:eastAsia="x-none"/>
        </w:rPr>
      </w:pPr>
    </w:p>
    <w:p w14:paraId="004263F9" w14:textId="0E01FB29" w:rsidR="00BD1A31" w:rsidRDefault="00BD1A31" w:rsidP="003E65EB">
      <w:pPr>
        <w:tabs>
          <w:tab w:val="left" w:pos="2069"/>
        </w:tabs>
        <w:rPr>
          <w:rFonts w:ascii="Times New Roman" w:hAnsi="Times New Roman"/>
          <w:sz w:val="24"/>
          <w:szCs w:val="24"/>
          <w:lang w:eastAsia="x-none"/>
        </w:rPr>
      </w:pPr>
    </w:p>
    <w:p w14:paraId="7D0D141B" w14:textId="46E0FAA8" w:rsidR="00BD1A31" w:rsidRPr="008E62F6" w:rsidRDefault="000B4AA3" w:rsidP="003E65EB">
      <w:pPr>
        <w:tabs>
          <w:tab w:val="left" w:pos="2069"/>
        </w:tabs>
        <w:rPr>
          <w:rFonts w:ascii="Times New Roman" w:hAnsi="Times New Roman"/>
          <w:sz w:val="24"/>
          <w:szCs w:val="24"/>
          <w:lang w:eastAsia="x-none"/>
        </w:rPr>
      </w:pPr>
      <w:r>
        <w:rPr>
          <w:rFonts w:ascii="Times New Roman" w:hAnsi="Times New Roman"/>
          <w:bCs/>
          <w:sz w:val="24"/>
          <w:szCs w:val="24"/>
        </w:rPr>
        <w:t>La</w:t>
      </w:r>
      <w:r w:rsidR="00AC4F62" w:rsidRPr="00FE2A13">
        <w:rPr>
          <w:rFonts w:ascii="Times New Roman" w:hAnsi="Times New Roman"/>
          <w:bCs/>
          <w:sz w:val="24"/>
          <w:szCs w:val="24"/>
        </w:rPr>
        <w:t xml:space="preserve"> </w:t>
      </w:r>
      <w:r w:rsidR="00AC4F62" w:rsidRPr="00FE2A13">
        <w:rPr>
          <w:rFonts w:ascii="Times New Roman" w:hAnsi="Times New Roman"/>
          <w:b/>
          <w:sz w:val="24"/>
          <w:szCs w:val="24"/>
        </w:rPr>
        <w:t xml:space="preserve">note technique minimale </w:t>
      </w:r>
      <w:r>
        <w:rPr>
          <w:rFonts w:ascii="Times New Roman" w:hAnsi="Times New Roman"/>
          <w:b/>
          <w:sz w:val="24"/>
          <w:szCs w:val="24"/>
        </w:rPr>
        <w:t xml:space="preserve">est de </w:t>
      </w:r>
      <w:r w:rsidR="00AC4F62" w:rsidRPr="00FE2A13">
        <w:rPr>
          <w:rFonts w:ascii="Times New Roman" w:hAnsi="Times New Roman"/>
          <w:b/>
          <w:sz w:val="24"/>
          <w:szCs w:val="24"/>
        </w:rPr>
        <w:t>65 points/100</w:t>
      </w:r>
      <w:r w:rsidR="00AC4F62" w:rsidRPr="00FE2A13">
        <w:rPr>
          <w:rFonts w:ascii="Times New Roman" w:hAnsi="Times New Roman"/>
          <w:bCs/>
          <w:sz w:val="24"/>
          <w:szCs w:val="24"/>
        </w:rPr>
        <w:t>. Les offres n’ayant pas obtenu cette note minimale ne seront pas retenues pour la suite de l’évaluation</w:t>
      </w:r>
      <w:r w:rsidR="00AC4F62" w:rsidRPr="00FE2A13">
        <w:rPr>
          <w:rFonts w:ascii="Times New Roman" w:eastAsia="Calibri" w:hAnsi="Times New Roman"/>
          <w:bCs/>
          <w:sz w:val="24"/>
          <w:szCs w:val="24"/>
        </w:rPr>
        <w:t>.</w:t>
      </w:r>
    </w:p>
    <w:tbl>
      <w:tblPr>
        <w:tblpPr w:leftFromText="141" w:rightFromText="141" w:vertAnchor="page" w:horzAnchor="margin" w:tblpY="1441"/>
        <w:tblW w:w="52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95"/>
        <w:gridCol w:w="8290"/>
        <w:gridCol w:w="1800"/>
      </w:tblGrid>
      <w:tr w:rsidR="003F455E" w:rsidRPr="008E62F6" w14:paraId="7C6B223B" w14:textId="77777777" w:rsidTr="00367A38">
        <w:trPr>
          <w:trHeight w:val="260"/>
        </w:trPr>
        <w:tc>
          <w:tcPr>
            <w:tcW w:w="4172" w:type="pct"/>
            <w:gridSpan w:val="2"/>
            <w:shd w:val="clear" w:color="auto" w:fill="B8CCE4"/>
            <w:vAlign w:val="center"/>
          </w:tcPr>
          <w:p w14:paraId="72273F01" w14:textId="77777777" w:rsidR="003F455E" w:rsidRPr="003F455E" w:rsidRDefault="003F455E" w:rsidP="00AD4EC0">
            <w:pPr>
              <w:ind w:left="360"/>
              <w:rPr>
                <w:rFonts w:ascii="Times New Roman" w:hAnsi="Times New Roman"/>
                <w:b/>
                <w:lang w:eastAsia="en-GB" w:bidi="fr-FR"/>
              </w:rPr>
            </w:pPr>
            <w:r w:rsidRPr="003F455E">
              <w:rPr>
                <w:rFonts w:ascii="Times New Roman" w:hAnsi="Times New Roman"/>
                <w:b/>
                <w:lang w:eastAsia="en-GB" w:bidi="fr-FR"/>
              </w:rPr>
              <w:t>CRITERES D’EVALUATION</w:t>
            </w:r>
          </w:p>
        </w:tc>
        <w:tc>
          <w:tcPr>
            <w:tcW w:w="828" w:type="pct"/>
            <w:shd w:val="clear" w:color="auto" w:fill="B8CCE4"/>
            <w:vAlign w:val="center"/>
          </w:tcPr>
          <w:p w14:paraId="66A8FFD3" w14:textId="77777777" w:rsidR="003F455E" w:rsidRPr="003F455E" w:rsidRDefault="003F455E" w:rsidP="00AD4EC0">
            <w:pPr>
              <w:ind w:left="360"/>
              <w:rPr>
                <w:rFonts w:ascii="Times New Roman" w:hAnsi="Times New Roman"/>
                <w:b/>
                <w:lang w:eastAsia="en-GB" w:bidi="fr-FR"/>
              </w:rPr>
            </w:pPr>
            <w:r w:rsidRPr="003F455E">
              <w:rPr>
                <w:rFonts w:ascii="Times New Roman" w:hAnsi="Times New Roman"/>
                <w:b/>
                <w:lang w:eastAsia="en-GB" w:bidi="fr-FR"/>
              </w:rPr>
              <w:t>MAX POINTS</w:t>
            </w:r>
          </w:p>
        </w:tc>
      </w:tr>
      <w:tr w:rsidR="00AD4EC0" w:rsidRPr="008E62F6" w14:paraId="1F2129C7" w14:textId="77777777" w:rsidTr="00367A38">
        <w:trPr>
          <w:trHeight w:val="441"/>
        </w:trPr>
        <w:tc>
          <w:tcPr>
            <w:tcW w:w="365" w:type="pct"/>
            <w:shd w:val="clear" w:color="auto" w:fill="BFBFBF"/>
            <w:vAlign w:val="center"/>
          </w:tcPr>
          <w:p w14:paraId="350D36CF"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A</w:t>
            </w:r>
          </w:p>
        </w:tc>
        <w:tc>
          <w:tcPr>
            <w:tcW w:w="3808" w:type="pct"/>
            <w:shd w:val="clear" w:color="auto" w:fill="BFBFBF"/>
            <w:vAlign w:val="center"/>
          </w:tcPr>
          <w:p w14:paraId="56FC62F6"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Expérience générale du soumissionnaire</w:t>
            </w:r>
          </w:p>
        </w:tc>
        <w:tc>
          <w:tcPr>
            <w:tcW w:w="828" w:type="pct"/>
            <w:shd w:val="clear" w:color="auto" w:fill="BFBFBF"/>
            <w:vAlign w:val="center"/>
          </w:tcPr>
          <w:p w14:paraId="2B6D6750" w14:textId="77777777" w:rsidR="00AD4EC0" w:rsidRPr="008E62F6" w:rsidRDefault="00AD4EC0" w:rsidP="003F455E">
            <w:pPr>
              <w:ind w:left="360"/>
              <w:jc w:val="center"/>
              <w:rPr>
                <w:rFonts w:ascii="Times New Roman" w:hAnsi="Times New Roman"/>
                <w:b/>
                <w:sz w:val="24"/>
                <w:szCs w:val="24"/>
                <w:lang w:eastAsia="en-GB" w:bidi="fr-FR"/>
              </w:rPr>
            </w:pPr>
            <w:r w:rsidRPr="008E62F6">
              <w:rPr>
                <w:rFonts w:ascii="Times New Roman" w:hAnsi="Times New Roman"/>
                <w:b/>
                <w:sz w:val="24"/>
                <w:szCs w:val="24"/>
                <w:lang w:eastAsia="en-GB" w:bidi="fr-FR"/>
              </w:rPr>
              <w:t>30 points</w:t>
            </w:r>
          </w:p>
        </w:tc>
      </w:tr>
      <w:tr w:rsidR="00AD4EC0" w:rsidRPr="008E62F6" w14:paraId="78BB0E15" w14:textId="77777777" w:rsidTr="00367A38">
        <w:trPr>
          <w:trHeight w:val="417"/>
        </w:trPr>
        <w:tc>
          <w:tcPr>
            <w:tcW w:w="365" w:type="pct"/>
            <w:vAlign w:val="center"/>
          </w:tcPr>
          <w:p w14:paraId="564C763B" w14:textId="2AB80095" w:rsidR="00AD4EC0" w:rsidRPr="008E62F6" w:rsidRDefault="00AD4EC0" w:rsidP="00AD4EC0">
            <w:pPr>
              <w:ind w:left="360"/>
              <w:rPr>
                <w:rFonts w:ascii="Times New Roman" w:hAnsi="Times New Roman"/>
                <w:sz w:val="24"/>
                <w:szCs w:val="24"/>
                <w:lang w:eastAsia="en-GB" w:bidi="fr-FR"/>
              </w:rPr>
            </w:pPr>
          </w:p>
        </w:tc>
        <w:tc>
          <w:tcPr>
            <w:tcW w:w="3808" w:type="pct"/>
            <w:vAlign w:val="center"/>
          </w:tcPr>
          <w:p w14:paraId="4E60A573" w14:textId="78560580" w:rsidR="00AD4EC0" w:rsidRPr="008E62F6" w:rsidRDefault="00AD4EC0" w:rsidP="00AD4EC0">
            <w:pPr>
              <w:rPr>
                <w:rFonts w:ascii="Times New Roman" w:hAnsi="Times New Roman"/>
                <w:sz w:val="24"/>
                <w:szCs w:val="24"/>
                <w:lang w:eastAsia="en-GB" w:bidi="fr-FR"/>
              </w:rPr>
            </w:pPr>
            <w:r w:rsidRPr="008E62F6">
              <w:rPr>
                <w:rFonts w:ascii="Times New Roman" w:hAnsi="Times New Roman"/>
                <w:sz w:val="24"/>
                <w:szCs w:val="24"/>
                <w:lang w:eastAsia="en-GB" w:bidi="fr-FR"/>
              </w:rPr>
              <w:t>Le soumissionnaire doit avoir une expérience générale probante dans le domaine de la maintenance, réparation et entretien des équipements:</w:t>
            </w:r>
          </w:p>
          <w:p w14:paraId="6CB81BD2"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sz w:val="24"/>
                <w:szCs w:val="24"/>
                <w:lang w:eastAsia="en-GB" w:bidi="fr-FR"/>
              </w:rPr>
              <w:t>Moins d’un an d’expérience : 0 pts</w:t>
            </w:r>
          </w:p>
          <w:p w14:paraId="6E102878"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01 an à moins de 2 ans d’expérience : 5 pts</w:t>
            </w:r>
          </w:p>
          <w:p w14:paraId="7CED740F"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02 ans à moins de 3 ans d’expérience : 10 pts</w:t>
            </w:r>
          </w:p>
          <w:p w14:paraId="3C8A5604"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03 ans à moins de 5 ans d’expérience : 15 pts</w:t>
            </w:r>
          </w:p>
          <w:p w14:paraId="2212A6F4"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05 ans à moins de 6 ans d’expérience : 20 pts</w:t>
            </w:r>
          </w:p>
          <w:p w14:paraId="409BADC4" w14:textId="77777777" w:rsidR="00AD4EC0" w:rsidRPr="008E62F6" w:rsidRDefault="00AD4EC0" w:rsidP="006D7843">
            <w:pPr>
              <w:numPr>
                <w:ilvl w:val="0"/>
                <w:numId w:val="28"/>
              </w:numPr>
              <w:ind w:left="759"/>
              <w:contextualSpacing/>
              <w:rPr>
                <w:rFonts w:ascii="Times New Roman" w:hAnsi="Times New Roman"/>
                <w:sz w:val="24"/>
                <w:szCs w:val="24"/>
                <w:lang w:eastAsia="en-GB" w:bidi="fr-FR"/>
              </w:rPr>
            </w:pPr>
            <w:r w:rsidRPr="008E62F6">
              <w:rPr>
                <w:rFonts w:ascii="Times New Roman" w:hAnsi="Times New Roman"/>
                <w:bCs/>
                <w:sz w:val="24"/>
                <w:szCs w:val="24"/>
                <w:lang w:eastAsia="en-GB" w:bidi="fr-FR"/>
              </w:rPr>
              <w:t>06 ans et plus : 30</w:t>
            </w:r>
            <w:r w:rsidRPr="008E62F6">
              <w:rPr>
                <w:rFonts w:ascii="Times New Roman" w:hAnsi="Times New Roman"/>
                <w:sz w:val="24"/>
                <w:szCs w:val="24"/>
                <w:lang w:eastAsia="en-GB" w:bidi="fr-FR"/>
              </w:rPr>
              <w:t xml:space="preserve"> pts</w:t>
            </w:r>
          </w:p>
        </w:tc>
        <w:tc>
          <w:tcPr>
            <w:tcW w:w="828" w:type="pct"/>
            <w:vAlign w:val="center"/>
          </w:tcPr>
          <w:p w14:paraId="2F660ADA" w14:textId="77777777" w:rsidR="00AD4EC0" w:rsidRPr="008E62F6" w:rsidRDefault="00AD4EC0" w:rsidP="00AD4EC0">
            <w:pPr>
              <w:ind w:left="360"/>
              <w:rPr>
                <w:rFonts w:ascii="Times New Roman" w:hAnsi="Times New Roman"/>
                <w:sz w:val="24"/>
                <w:szCs w:val="24"/>
                <w:lang w:eastAsia="en-GB" w:bidi="fr-FR"/>
              </w:rPr>
            </w:pPr>
          </w:p>
        </w:tc>
      </w:tr>
      <w:tr w:rsidR="00AD4EC0" w:rsidRPr="008E62F6" w14:paraId="0A821010" w14:textId="77777777" w:rsidTr="00367A38">
        <w:trPr>
          <w:trHeight w:val="413"/>
        </w:trPr>
        <w:tc>
          <w:tcPr>
            <w:tcW w:w="365" w:type="pct"/>
            <w:shd w:val="clear" w:color="auto" w:fill="BFBFBF"/>
            <w:vAlign w:val="center"/>
          </w:tcPr>
          <w:p w14:paraId="3B182102"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B</w:t>
            </w:r>
          </w:p>
        </w:tc>
        <w:tc>
          <w:tcPr>
            <w:tcW w:w="3808" w:type="pct"/>
            <w:shd w:val="clear" w:color="auto" w:fill="BFBFBF"/>
            <w:vAlign w:val="center"/>
          </w:tcPr>
          <w:p w14:paraId="27B71A6D" w14:textId="77777777" w:rsidR="00AD4EC0" w:rsidRPr="008E62F6" w:rsidRDefault="00AD4EC0" w:rsidP="003F455E">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Expérience spécifique du soumissionnaire</w:t>
            </w:r>
          </w:p>
        </w:tc>
        <w:tc>
          <w:tcPr>
            <w:tcW w:w="828" w:type="pct"/>
            <w:shd w:val="clear" w:color="auto" w:fill="BFBFBF"/>
            <w:vAlign w:val="center"/>
          </w:tcPr>
          <w:p w14:paraId="367D9320" w14:textId="77777777" w:rsidR="00AD4EC0" w:rsidRPr="008E62F6" w:rsidRDefault="00AD4EC0" w:rsidP="003F455E">
            <w:pPr>
              <w:ind w:left="360"/>
              <w:jc w:val="center"/>
              <w:rPr>
                <w:rFonts w:ascii="Times New Roman" w:hAnsi="Times New Roman"/>
                <w:b/>
                <w:sz w:val="24"/>
                <w:szCs w:val="24"/>
                <w:lang w:eastAsia="en-GB" w:bidi="fr-FR"/>
              </w:rPr>
            </w:pPr>
            <w:r w:rsidRPr="008E62F6">
              <w:rPr>
                <w:rFonts w:ascii="Times New Roman" w:hAnsi="Times New Roman"/>
                <w:b/>
                <w:sz w:val="24"/>
                <w:szCs w:val="24"/>
                <w:lang w:eastAsia="en-GB" w:bidi="fr-FR"/>
              </w:rPr>
              <w:t>50 points</w:t>
            </w:r>
          </w:p>
        </w:tc>
      </w:tr>
      <w:tr w:rsidR="00AD4EC0" w:rsidRPr="008E62F6" w14:paraId="35E4587A" w14:textId="77777777" w:rsidTr="00367A38">
        <w:trPr>
          <w:trHeight w:val="417"/>
        </w:trPr>
        <w:tc>
          <w:tcPr>
            <w:tcW w:w="365" w:type="pct"/>
            <w:shd w:val="clear" w:color="auto" w:fill="auto"/>
            <w:vAlign w:val="center"/>
          </w:tcPr>
          <w:p w14:paraId="3AAEFCB2" w14:textId="6FFB2952" w:rsidR="00AD4EC0" w:rsidRPr="008E62F6" w:rsidRDefault="00AD4EC0" w:rsidP="00AD4EC0">
            <w:pPr>
              <w:ind w:left="360"/>
              <w:rPr>
                <w:rFonts w:ascii="Times New Roman" w:hAnsi="Times New Roman"/>
                <w:sz w:val="24"/>
                <w:szCs w:val="24"/>
                <w:lang w:eastAsia="en-GB" w:bidi="fr-FR"/>
              </w:rPr>
            </w:pPr>
          </w:p>
        </w:tc>
        <w:tc>
          <w:tcPr>
            <w:tcW w:w="3808" w:type="pct"/>
            <w:shd w:val="clear" w:color="auto" w:fill="auto"/>
            <w:vAlign w:val="center"/>
          </w:tcPr>
          <w:p w14:paraId="66210C0F" w14:textId="45900653" w:rsidR="00AD4EC0" w:rsidRPr="008E62F6" w:rsidRDefault="00AD4EC0" w:rsidP="00AD4EC0">
            <w:pPr>
              <w:rPr>
                <w:rFonts w:ascii="Times New Roman" w:hAnsi="Times New Roman"/>
                <w:sz w:val="24"/>
                <w:szCs w:val="24"/>
                <w:lang w:eastAsia="en-GB" w:bidi="fr-FR"/>
              </w:rPr>
            </w:pPr>
            <w:r w:rsidRPr="008E62F6">
              <w:rPr>
                <w:rFonts w:ascii="Times New Roman" w:hAnsi="Times New Roman"/>
                <w:sz w:val="24"/>
                <w:szCs w:val="24"/>
                <w:lang w:eastAsia="en-GB" w:bidi="fr-FR"/>
              </w:rPr>
              <w:t xml:space="preserve">Exécution satisfaisante de prestations de services de la maintenance, réparation et entretien, enregistrement des fréquences, des équipements de communication Radio VHF, HF au cours des (3) trois dernières années (entre 2019 et 2022). </w:t>
            </w:r>
          </w:p>
          <w:p w14:paraId="1CD87BA9" w14:textId="77777777" w:rsidR="00AD4EC0" w:rsidRPr="008E62F6" w:rsidRDefault="00AD4EC0" w:rsidP="00AD4EC0">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Exécution satisfaisante d’une (1) prestation: 20 pts</w:t>
            </w:r>
          </w:p>
          <w:p w14:paraId="380CBE90" w14:textId="77777777" w:rsidR="00AD4EC0" w:rsidRPr="008E62F6" w:rsidRDefault="00AD4EC0" w:rsidP="00AD4EC0">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Exécution satisfaisante de deux (2) prestations: 30 pts</w:t>
            </w:r>
          </w:p>
          <w:p w14:paraId="5BF76EAE" w14:textId="77777777" w:rsidR="00AD4EC0" w:rsidRPr="008E62F6" w:rsidRDefault="00AD4EC0" w:rsidP="00AD4EC0">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Exécution satisfaisante de plus de deux (2) prestations : 50 pts</w:t>
            </w:r>
          </w:p>
        </w:tc>
        <w:tc>
          <w:tcPr>
            <w:tcW w:w="828" w:type="pct"/>
            <w:shd w:val="clear" w:color="auto" w:fill="auto"/>
            <w:vAlign w:val="center"/>
          </w:tcPr>
          <w:p w14:paraId="3E5DF748" w14:textId="77777777" w:rsidR="00AD4EC0" w:rsidRPr="008E62F6" w:rsidRDefault="00AD4EC0" w:rsidP="00AD4EC0">
            <w:pPr>
              <w:ind w:left="360"/>
              <w:rPr>
                <w:rFonts w:ascii="Times New Roman" w:hAnsi="Times New Roman"/>
                <w:sz w:val="24"/>
                <w:szCs w:val="24"/>
                <w:lang w:eastAsia="en-GB" w:bidi="fr-FR"/>
              </w:rPr>
            </w:pPr>
          </w:p>
        </w:tc>
      </w:tr>
      <w:tr w:rsidR="00AD4EC0" w:rsidRPr="008E62F6" w14:paraId="08B544C8" w14:textId="77777777" w:rsidTr="00367A38">
        <w:trPr>
          <w:trHeight w:val="395"/>
        </w:trPr>
        <w:tc>
          <w:tcPr>
            <w:tcW w:w="365" w:type="pct"/>
            <w:shd w:val="clear" w:color="auto" w:fill="BFBFBF"/>
            <w:vAlign w:val="center"/>
          </w:tcPr>
          <w:p w14:paraId="14231990"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C</w:t>
            </w:r>
          </w:p>
        </w:tc>
        <w:tc>
          <w:tcPr>
            <w:tcW w:w="3808" w:type="pct"/>
            <w:shd w:val="clear" w:color="auto" w:fill="BFBFBF"/>
            <w:vAlign w:val="center"/>
          </w:tcPr>
          <w:p w14:paraId="2198699A"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Organisation de l’équipe</w:t>
            </w:r>
          </w:p>
        </w:tc>
        <w:tc>
          <w:tcPr>
            <w:tcW w:w="828" w:type="pct"/>
            <w:shd w:val="clear" w:color="auto" w:fill="BFBFBF"/>
            <w:vAlign w:val="center"/>
          </w:tcPr>
          <w:p w14:paraId="6F180CF0"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8 points</w:t>
            </w:r>
          </w:p>
        </w:tc>
      </w:tr>
      <w:tr w:rsidR="00AD4EC0" w:rsidRPr="008E62F6" w14:paraId="22E69263" w14:textId="77777777" w:rsidTr="00367A38">
        <w:trPr>
          <w:trHeight w:val="417"/>
        </w:trPr>
        <w:tc>
          <w:tcPr>
            <w:tcW w:w="365" w:type="pct"/>
            <w:shd w:val="clear" w:color="auto" w:fill="auto"/>
            <w:vAlign w:val="center"/>
          </w:tcPr>
          <w:p w14:paraId="2D1C6E38" w14:textId="116D1CC9" w:rsidR="00AD4EC0" w:rsidRPr="008E62F6" w:rsidRDefault="00AD4EC0" w:rsidP="00AD4EC0">
            <w:pPr>
              <w:ind w:left="360"/>
              <w:rPr>
                <w:rFonts w:ascii="Times New Roman" w:hAnsi="Times New Roman"/>
                <w:sz w:val="24"/>
                <w:szCs w:val="24"/>
                <w:lang w:eastAsia="en-GB" w:bidi="fr-FR"/>
              </w:rPr>
            </w:pPr>
          </w:p>
        </w:tc>
        <w:tc>
          <w:tcPr>
            <w:tcW w:w="3808" w:type="pct"/>
            <w:shd w:val="clear" w:color="auto" w:fill="auto"/>
            <w:vAlign w:val="center"/>
          </w:tcPr>
          <w:p w14:paraId="36BD31B6" w14:textId="21F61760" w:rsidR="00AD4EC0" w:rsidRPr="008E62F6" w:rsidRDefault="00AD4EC0" w:rsidP="00AD4EC0">
            <w:pPr>
              <w:rPr>
                <w:rFonts w:ascii="Times New Roman" w:hAnsi="Times New Roman"/>
                <w:sz w:val="24"/>
                <w:szCs w:val="24"/>
                <w:lang w:eastAsia="en-GB" w:bidi="fr-FR"/>
              </w:rPr>
            </w:pPr>
            <w:r w:rsidRPr="008E62F6">
              <w:rPr>
                <w:rFonts w:ascii="Times New Roman" w:hAnsi="Times New Roman"/>
                <w:sz w:val="24"/>
                <w:szCs w:val="24"/>
                <w:lang w:eastAsia="en-GB" w:bidi="fr-FR"/>
              </w:rPr>
              <w:t xml:space="preserve"> Calendrier détaillé de l’équipe</w:t>
            </w:r>
            <w:r w:rsidR="00305B96">
              <w:rPr>
                <w:rFonts w:ascii="Times New Roman" w:hAnsi="Times New Roman"/>
                <w:sz w:val="24"/>
                <w:szCs w:val="24"/>
                <w:lang w:eastAsia="en-GB" w:bidi="fr-FR"/>
              </w:rPr>
              <w:t xml:space="preserve"> proposée</w:t>
            </w:r>
          </w:p>
        </w:tc>
        <w:tc>
          <w:tcPr>
            <w:tcW w:w="828" w:type="pct"/>
            <w:shd w:val="clear" w:color="auto" w:fill="auto"/>
            <w:vAlign w:val="center"/>
          </w:tcPr>
          <w:p w14:paraId="1328E504" w14:textId="77777777" w:rsidR="00AD4EC0" w:rsidRPr="008E62F6" w:rsidRDefault="00AD4EC0" w:rsidP="00AD4EC0">
            <w:pPr>
              <w:ind w:left="360"/>
              <w:rPr>
                <w:rFonts w:ascii="Times New Roman" w:hAnsi="Times New Roman"/>
                <w:sz w:val="24"/>
                <w:szCs w:val="24"/>
                <w:lang w:eastAsia="en-GB" w:bidi="fr-FR"/>
              </w:rPr>
            </w:pPr>
          </w:p>
        </w:tc>
      </w:tr>
      <w:tr w:rsidR="00AD4EC0" w:rsidRPr="008E62F6" w14:paraId="7171A2BD" w14:textId="77777777" w:rsidTr="00367A38">
        <w:trPr>
          <w:trHeight w:val="393"/>
        </w:trPr>
        <w:tc>
          <w:tcPr>
            <w:tcW w:w="365" w:type="pct"/>
            <w:tcBorders>
              <w:bottom w:val="single" w:sz="4" w:space="0" w:color="auto"/>
            </w:tcBorders>
            <w:shd w:val="clear" w:color="auto" w:fill="BFBFBF"/>
            <w:vAlign w:val="center"/>
          </w:tcPr>
          <w:p w14:paraId="028AA1D5"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lang w:eastAsia="en-GB" w:bidi="fr-FR"/>
              </w:rPr>
              <w:t>D</w:t>
            </w:r>
          </w:p>
        </w:tc>
        <w:tc>
          <w:tcPr>
            <w:tcW w:w="3808" w:type="pct"/>
            <w:tcBorders>
              <w:bottom w:val="single" w:sz="4" w:space="0" w:color="auto"/>
            </w:tcBorders>
            <w:shd w:val="clear" w:color="auto" w:fill="BFBFBF"/>
            <w:vAlign w:val="center"/>
          </w:tcPr>
          <w:p w14:paraId="1B6F0EE5" w14:textId="77777777" w:rsidR="00AD4EC0" w:rsidRPr="008E62F6" w:rsidRDefault="00AD4EC0" w:rsidP="00AD4EC0">
            <w:pPr>
              <w:rPr>
                <w:rFonts w:ascii="Times New Roman" w:hAnsi="Times New Roman"/>
                <w:b/>
                <w:sz w:val="24"/>
                <w:szCs w:val="24"/>
                <w:lang w:eastAsia="en-GB" w:bidi="fr-FR"/>
              </w:rPr>
            </w:pPr>
            <w:r w:rsidRPr="008E62F6">
              <w:rPr>
                <w:rFonts w:ascii="Times New Roman" w:hAnsi="Times New Roman"/>
                <w:b/>
                <w:sz w:val="24"/>
                <w:szCs w:val="24"/>
                <w:lang w:eastAsia="en-GB" w:bidi="fr-FR"/>
              </w:rPr>
              <w:t xml:space="preserve">      Composition de l’équipe </w:t>
            </w:r>
          </w:p>
        </w:tc>
        <w:tc>
          <w:tcPr>
            <w:tcW w:w="828" w:type="pct"/>
            <w:tcBorders>
              <w:bottom w:val="single" w:sz="4" w:space="0" w:color="auto"/>
            </w:tcBorders>
            <w:shd w:val="clear" w:color="auto" w:fill="BFBFBF"/>
            <w:vAlign w:val="center"/>
          </w:tcPr>
          <w:p w14:paraId="0E9B289C" w14:textId="78EB74DF" w:rsidR="00AD4EC0" w:rsidRPr="006D7843" w:rsidRDefault="00185DFE" w:rsidP="006D7843">
            <w:pPr>
              <w:pStyle w:val="ListParagraph"/>
              <w:numPr>
                <w:ilvl w:val="0"/>
                <w:numId w:val="43"/>
              </w:numPr>
              <w:rPr>
                <w:rFonts w:ascii="Times New Roman" w:hAnsi="Times New Roman"/>
                <w:b/>
                <w:sz w:val="24"/>
                <w:szCs w:val="24"/>
                <w:lang w:eastAsia="en-GB" w:bidi="fr-FR"/>
              </w:rPr>
            </w:pPr>
            <w:r w:rsidRPr="006D7843">
              <w:rPr>
                <w:rFonts w:ascii="Times New Roman" w:hAnsi="Times New Roman"/>
                <w:b/>
                <w:sz w:val="24"/>
                <w:szCs w:val="24"/>
                <w:lang w:eastAsia="en-GB" w:bidi="fr-FR"/>
              </w:rPr>
              <w:t>p</w:t>
            </w:r>
            <w:r w:rsidR="00AD4EC0" w:rsidRPr="006D7843">
              <w:rPr>
                <w:rFonts w:ascii="Times New Roman" w:hAnsi="Times New Roman"/>
                <w:b/>
                <w:sz w:val="24"/>
                <w:szCs w:val="24"/>
                <w:lang w:eastAsia="en-GB" w:bidi="fr-FR"/>
              </w:rPr>
              <w:t>oints</w:t>
            </w:r>
          </w:p>
        </w:tc>
      </w:tr>
      <w:tr w:rsidR="00AD4EC0" w:rsidRPr="008E62F6" w14:paraId="508B2418" w14:textId="77777777" w:rsidTr="00367A38">
        <w:trPr>
          <w:trHeight w:val="2825"/>
        </w:trPr>
        <w:tc>
          <w:tcPr>
            <w:tcW w:w="365" w:type="pct"/>
            <w:shd w:val="clear" w:color="auto" w:fill="auto"/>
            <w:vAlign w:val="center"/>
          </w:tcPr>
          <w:p w14:paraId="2F7D2419" w14:textId="77777777" w:rsidR="00AD4EC0" w:rsidRPr="008E62F6" w:rsidRDefault="00AD4EC0" w:rsidP="00AD4EC0">
            <w:pPr>
              <w:ind w:left="360"/>
              <w:rPr>
                <w:rFonts w:ascii="Times New Roman" w:hAnsi="Times New Roman"/>
                <w:b/>
                <w:sz w:val="24"/>
                <w:szCs w:val="24"/>
                <w:lang w:eastAsia="en-GB" w:bidi="fr-FR"/>
              </w:rPr>
            </w:pPr>
          </w:p>
        </w:tc>
        <w:tc>
          <w:tcPr>
            <w:tcW w:w="3808" w:type="pct"/>
            <w:tcBorders>
              <w:top w:val="single" w:sz="4" w:space="0" w:color="auto"/>
            </w:tcBorders>
            <w:shd w:val="clear" w:color="auto" w:fill="auto"/>
            <w:vAlign w:val="center"/>
          </w:tcPr>
          <w:p w14:paraId="6CF649ED" w14:textId="1B2324EB" w:rsidR="00AD4EC0" w:rsidRPr="008E62F6" w:rsidRDefault="00AD4EC0" w:rsidP="006D7843">
            <w:pPr>
              <w:rPr>
                <w:rFonts w:ascii="Times New Roman" w:hAnsi="Times New Roman"/>
                <w:sz w:val="24"/>
                <w:szCs w:val="24"/>
                <w:lang w:eastAsia="en-GB" w:bidi="fr-FR"/>
              </w:rPr>
            </w:pPr>
            <w:r w:rsidRPr="008E62F6">
              <w:rPr>
                <w:rFonts w:ascii="Times New Roman" w:hAnsi="Times New Roman"/>
                <w:bCs/>
                <w:sz w:val="24"/>
                <w:szCs w:val="24"/>
                <w:lang w:eastAsia="en-GB" w:bidi="fr-FR"/>
              </w:rPr>
              <w:t xml:space="preserve">Le soumissionnaire devra présenter </w:t>
            </w:r>
            <w:r w:rsidR="00FC41F9" w:rsidRPr="008E62F6">
              <w:rPr>
                <w:rFonts w:ascii="Times New Roman" w:hAnsi="Times New Roman"/>
                <w:bCs/>
                <w:sz w:val="24"/>
                <w:szCs w:val="24"/>
                <w:lang w:eastAsia="en-GB" w:bidi="fr-FR"/>
              </w:rPr>
              <w:t>une équipe expérimentée</w:t>
            </w:r>
            <w:r w:rsidR="00FC41F9">
              <w:rPr>
                <w:rFonts w:ascii="Times New Roman" w:hAnsi="Times New Roman"/>
                <w:bCs/>
                <w:sz w:val="24"/>
                <w:szCs w:val="24"/>
                <w:lang w:eastAsia="en-GB" w:bidi="fr-FR"/>
              </w:rPr>
              <w:t xml:space="preserve"> </w:t>
            </w:r>
            <w:r w:rsidRPr="008E62F6">
              <w:rPr>
                <w:rFonts w:ascii="Times New Roman" w:hAnsi="Times New Roman"/>
                <w:bCs/>
                <w:sz w:val="24"/>
                <w:szCs w:val="24"/>
                <w:lang w:eastAsia="en-GB" w:bidi="fr-FR"/>
              </w:rPr>
              <w:t xml:space="preserve">d’au moins 2 </w:t>
            </w:r>
            <w:r w:rsidR="00FC41F9">
              <w:rPr>
                <w:rFonts w:ascii="Times New Roman" w:hAnsi="Times New Roman"/>
                <w:bCs/>
                <w:sz w:val="24"/>
                <w:szCs w:val="24"/>
                <w:lang w:eastAsia="en-GB" w:bidi="fr-FR"/>
              </w:rPr>
              <w:t xml:space="preserve">techniciens </w:t>
            </w:r>
            <w:r w:rsidRPr="008E62F6">
              <w:rPr>
                <w:rFonts w:ascii="Times New Roman" w:hAnsi="Times New Roman"/>
                <w:bCs/>
                <w:sz w:val="24"/>
                <w:szCs w:val="24"/>
                <w:lang w:eastAsia="en-GB" w:bidi="fr-FR"/>
              </w:rPr>
              <w:t>disposant chacun d</w:t>
            </w:r>
            <w:r w:rsidR="00FC41F9">
              <w:rPr>
                <w:rFonts w:ascii="Times New Roman" w:hAnsi="Times New Roman"/>
                <w:sz w:val="24"/>
                <w:szCs w:val="24"/>
                <w:lang w:eastAsia="en-GB" w:bidi="fr-FR"/>
              </w:rPr>
              <w:t>’une e</w:t>
            </w:r>
            <w:r w:rsidRPr="008E62F6">
              <w:rPr>
                <w:rFonts w:ascii="Times New Roman" w:hAnsi="Times New Roman"/>
                <w:sz w:val="24"/>
                <w:szCs w:val="24"/>
                <w:lang w:eastAsia="en-GB" w:bidi="fr-FR"/>
              </w:rPr>
              <w:t>xpérience professionnelle dans le domaine de la maintenance réparation et entretien, enregistrement des fréquences, des équipements de communication Radio VHF, HF justifié</w:t>
            </w:r>
            <w:r w:rsidR="00185DFE">
              <w:rPr>
                <w:rFonts w:ascii="Times New Roman" w:hAnsi="Times New Roman"/>
                <w:sz w:val="24"/>
                <w:szCs w:val="24"/>
                <w:lang w:eastAsia="en-GB" w:bidi="fr-FR"/>
              </w:rPr>
              <w:t>e</w:t>
            </w:r>
            <w:r w:rsidRPr="008E62F6">
              <w:rPr>
                <w:rFonts w:ascii="Times New Roman" w:hAnsi="Times New Roman"/>
                <w:sz w:val="24"/>
                <w:szCs w:val="24"/>
                <w:lang w:eastAsia="en-GB" w:bidi="fr-FR"/>
              </w:rPr>
              <w:t xml:space="preserve"> par les attestations de travail : </w:t>
            </w:r>
          </w:p>
          <w:p w14:paraId="3F7EF020" w14:textId="2E4BFDCD" w:rsidR="00AD4EC0" w:rsidRPr="008E62F6" w:rsidRDefault="00AD4EC0" w:rsidP="006D7843">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Moins de 1 an d’expérience : 0 pts</w:t>
            </w:r>
          </w:p>
          <w:p w14:paraId="03CECC2D" w14:textId="23B30FC9" w:rsidR="00AD4EC0" w:rsidRPr="008E62F6" w:rsidRDefault="00AD4EC0" w:rsidP="006D7843">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01 an à 3 ans expériences : 8 pts (4 pts pour chacun)</w:t>
            </w:r>
          </w:p>
          <w:p w14:paraId="3380B7DE" w14:textId="63C49735" w:rsidR="00AD4EC0" w:rsidRPr="008E62F6" w:rsidRDefault="00AD4EC0" w:rsidP="006D7843">
            <w:pPr>
              <w:numPr>
                <w:ilvl w:val="0"/>
                <w:numId w:val="29"/>
              </w:numPr>
              <w:contextualSpacing/>
              <w:rPr>
                <w:rFonts w:ascii="Times New Roman" w:hAnsi="Times New Roman"/>
                <w:sz w:val="24"/>
                <w:szCs w:val="24"/>
                <w:lang w:eastAsia="en-GB" w:bidi="fr-FR"/>
              </w:rPr>
            </w:pPr>
            <w:r w:rsidRPr="008E62F6">
              <w:rPr>
                <w:rFonts w:ascii="Times New Roman" w:hAnsi="Times New Roman"/>
                <w:sz w:val="24"/>
                <w:szCs w:val="24"/>
                <w:lang w:eastAsia="en-GB" w:bidi="fr-FR"/>
              </w:rPr>
              <w:t>03 ans expériences à plus : 12 pts (6 pts pour chacun)</w:t>
            </w:r>
          </w:p>
        </w:tc>
        <w:tc>
          <w:tcPr>
            <w:tcW w:w="828" w:type="pct"/>
            <w:tcBorders>
              <w:top w:val="single" w:sz="4" w:space="0" w:color="auto"/>
              <w:bottom w:val="single" w:sz="4" w:space="0" w:color="auto"/>
            </w:tcBorders>
            <w:shd w:val="clear" w:color="auto" w:fill="auto"/>
            <w:vAlign w:val="center"/>
          </w:tcPr>
          <w:p w14:paraId="6C1A85C7" w14:textId="77777777" w:rsidR="00AD4EC0" w:rsidRPr="008E62F6" w:rsidRDefault="00AD4EC0" w:rsidP="00AD4EC0">
            <w:pPr>
              <w:ind w:left="360"/>
              <w:rPr>
                <w:rFonts w:ascii="Times New Roman" w:hAnsi="Times New Roman"/>
                <w:sz w:val="24"/>
                <w:szCs w:val="24"/>
                <w:lang w:eastAsia="en-GB" w:bidi="fr-FR"/>
              </w:rPr>
            </w:pPr>
          </w:p>
        </w:tc>
      </w:tr>
      <w:tr w:rsidR="00AD4EC0" w:rsidRPr="008E62F6" w14:paraId="2CE76D8A" w14:textId="77777777" w:rsidTr="00367A38">
        <w:trPr>
          <w:trHeight w:val="215"/>
        </w:trPr>
        <w:tc>
          <w:tcPr>
            <w:tcW w:w="365" w:type="pct"/>
            <w:shd w:val="clear" w:color="auto" w:fill="BFBFBF" w:themeFill="background1" w:themeFillShade="BF"/>
            <w:vAlign w:val="center"/>
          </w:tcPr>
          <w:p w14:paraId="04F48FDA" w14:textId="77777777" w:rsidR="00AD4EC0" w:rsidRPr="008E62F6" w:rsidRDefault="00AD4EC0" w:rsidP="00AD4EC0">
            <w:pPr>
              <w:ind w:left="360"/>
              <w:rPr>
                <w:rFonts w:ascii="Times New Roman" w:hAnsi="Times New Roman"/>
                <w:b/>
                <w:sz w:val="24"/>
                <w:szCs w:val="24"/>
                <w:lang w:eastAsia="en-GB" w:bidi="fr-FR"/>
              </w:rPr>
            </w:pPr>
          </w:p>
        </w:tc>
        <w:tc>
          <w:tcPr>
            <w:tcW w:w="3808" w:type="pct"/>
            <w:shd w:val="clear" w:color="auto" w:fill="BFBFBF" w:themeFill="background1" w:themeFillShade="BF"/>
            <w:vAlign w:val="center"/>
          </w:tcPr>
          <w:p w14:paraId="353F5D96" w14:textId="77777777" w:rsidR="00AD4EC0" w:rsidRPr="008E62F6" w:rsidRDefault="00AD4EC0" w:rsidP="00AD4EC0">
            <w:pPr>
              <w:jc w:val="center"/>
              <w:rPr>
                <w:rFonts w:ascii="Times New Roman" w:hAnsi="Times New Roman"/>
                <w:sz w:val="24"/>
                <w:szCs w:val="24"/>
                <w:lang w:eastAsia="en-GB" w:bidi="fr-FR"/>
              </w:rPr>
            </w:pPr>
            <w:r w:rsidRPr="008E62F6">
              <w:rPr>
                <w:rFonts w:ascii="Times New Roman" w:hAnsi="Times New Roman"/>
                <w:b/>
                <w:sz w:val="24"/>
                <w:szCs w:val="24"/>
              </w:rPr>
              <w:t>SCORE TOTAL</w:t>
            </w:r>
          </w:p>
        </w:tc>
        <w:tc>
          <w:tcPr>
            <w:tcW w:w="828" w:type="pct"/>
            <w:shd w:val="clear" w:color="auto" w:fill="BFBFBF" w:themeFill="background1" w:themeFillShade="BF"/>
            <w:vAlign w:val="center"/>
          </w:tcPr>
          <w:p w14:paraId="5AF61098" w14:textId="77777777" w:rsidR="00AD4EC0" w:rsidRPr="008E62F6" w:rsidRDefault="00AD4EC0" w:rsidP="00AD4EC0">
            <w:pPr>
              <w:ind w:left="360"/>
              <w:rPr>
                <w:rFonts w:ascii="Times New Roman" w:hAnsi="Times New Roman"/>
                <w:b/>
                <w:sz w:val="24"/>
                <w:szCs w:val="24"/>
                <w:lang w:eastAsia="en-GB" w:bidi="fr-FR"/>
              </w:rPr>
            </w:pPr>
            <w:r w:rsidRPr="008E62F6">
              <w:rPr>
                <w:rFonts w:ascii="Times New Roman" w:hAnsi="Times New Roman"/>
                <w:b/>
                <w:sz w:val="24"/>
                <w:szCs w:val="24"/>
              </w:rPr>
              <w:t>100</w:t>
            </w:r>
          </w:p>
        </w:tc>
      </w:tr>
    </w:tbl>
    <w:p w14:paraId="41602357" w14:textId="1CBBFE6F" w:rsidR="003E65EB" w:rsidRDefault="003E65EB" w:rsidP="003E65EB">
      <w:pPr>
        <w:spacing w:before="92"/>
        <w:ind w:left="599" w:hanging="293"/>
        <w:contextualSpacing/>
        <w:jc w:val="both"/>
        <w:rPr>
          <w:rFonts w:ascii="Times New Roman" w:hAnsi="Times New Roman"/>
          <w:b/>
          <w:sz w:val="24"/>
          <w:szCs w:val="24"/>
        </w:rPr>
      </w:pPr>
    </w:p>
    <w:p w14:paraId="2E914E50" w14:textId="77777777" w:rsidR="004A46FF" w:rsidRPr="00FE2A13" w:rsidRDefault="004A46FF" w:rsidP="004A46FF">
      <w:pPr>
        <w:spacing w:after="120"/>
        <w:rPr>
          <w:rFonts w:ascii="Times New Roman" w:hAnsi="Times New Roman"/>
          <w:b/>
          <w:sz w:val="24"/>
          <w:szCs w:val="24"/>
        </w:rPr>
      </w:pPr>
    </w:p>
    <w:p w14:paraId="31D8F23D" w14:textId="2F9322F9" w:rsidR="003E65EB" w:rsidRPr="00FE2A13" w:rsidRDefault="003E65EB" w:rsidP="004A0EA6">
      <w:pPr>
        <w:rPr>
          <w:rFonts w:ascii="Times New Roman" w:hAnsi="Times New Roman"/>
          <w:sz w:val="24"/>
          <w:szCs w:val="24"/>
        </w:rPr>
        <w:sectPr w:rsidR="003E65EB" w:rsidRPr="00FE2A13" w:rsidSect="00E62171">
          <w:pgSz w:w="11906" w:h="16838"/>
          <w:pgMar w:top="720" w:right="720" w:bottom="720" w:left="720" w:header="706" w:footer="706" w:gutter="0"/>
          <w:cols w:space="708"/>
          <w:titlePg/>
          <w:docGrid w:linePitch="360"/>
        </w:sectPr>
      </w:pPr>
    </w:p>
    <w:p w14:paraId="12905F71" w14:textId="4FBF954F" w:rsidR="00404A74" w:rsidRPr="00FE2A13" w:rsidRDefault="00A77F8A" w:rsidP="004A0EA6">
      <w:pPr>
        <w:pStyle w:val="Heading1"/>
        <w:spacing w:line="276" w:lineRule="auto"/>
        <w:jc w:val="center"/>
        <w:rPr>
          <w:caps/>
          <w:sz w:val="24"/>
          <w:szCs w:val="24"/>
        </w:rPr>
      </w:pPr>
      <w:bookmarkStart w:id="52" w:name="_Toc98240149"/>
      <w:r w:rsidRPr="00FE2A13">
        <w:rPr>
          <w:sz w:val="24"/>
          <w:szCs w:val="24"/>
        </w:rPr>
        <w:t xml:space="preserve">ANNEXE </w:t>
      </w:r>
      <w:r w:rsidR="00ED5E22" w:rsidRPr="00FE2A13">
        <w:rPr>
          <w:sz w:val="24"/>
          <w:szCs w:val="24"/>
        </w:rPr>
        <w:t>B</w:t>
      </w:r>
      <w:r w:rsidR="00BD1941" w:rsidRPr="00FE2A13">
        <w:rPr>
          <w:sz w:val="24"/>
          <w:szCs w:val="24"/>
        </w:rPr>
        <w:t xml:space="preserve"> : </w:t>
      </w:r>
      <w:r w:rsidR="00404A74" w:rsidRPr="00FE2A13">
        <w:rPr>
          <w:caps/>
          <w:sz w:val="24"/>
          <w:szCs w:val="24"/>
        </w:rPr>
        <w:t>système de contestation de</w:t>
      </w:r>
      <w:r w:rsidR="00E14906" w:rsidRPr="00FE2A13">
        <w:rPr>
          <w:caps/>
          <w:sz w:val="24"/>
          <w:szCs w:val="24"/>
        </w:rPr>
        <w:t xml:space="preserve"> </w:t>
      </w:r>
      <w:r w:rsidR="006F239B" w:rsidRPr="00FE2A13">
        <w:rPr>
          <w:caps/>
          <w:sz w:val="24"/>
          <w:szCs w:val="24"/>
        </w:rPr>
        <w:t>RESULTATS</w:t>
      </w:r>
      <w:bookmarkEnd w:id="52"/>
    </w:p>
    <w:p w14:paraId="0249543E" w14:textId="3DC111D7" w:rsidR="0061685C" w:rsidRPr="00FE2A13" w:rsidRDefault="0061685C" w:rsidP="004A0EA6">
      <w:pPr>
        <w:rPr>
          <w:rFonts w:ascii="Times New Roman" w:hAnsi="Times New Roman"/>
          <w:sz w:val="24"/>
          <w:szCs w:val="24"/>
          <w:lang w:val="fr-SN"/>
        </w:rPr>
      </w:pPr>
      <w:r w:rsidRPr="00FE2A13">
        <w:rPr>
          <w:rFonts w:ascii="Times New Roman" w:hAnsi="Times New Roman"/>
          <w:sz w:val="24"/>
          <w:szCs w:val="24"/>
          <w:lang w:val="fr-SN"/>
        </w:rPr>
        <w:t>Les soumissionnaire</w:t>
      </w:r>
      <w:r w:rsidR="00FE7454" w:rsidRPr="00FE2A13">
        <w:rPr>
          <w:rFonts w:ascii="Times New Roman" w:hAnsi="Times New Roman"/>
          <w:sz w:val="24"/>
          <w:szCs w:val="24"/>
          <w:lang w:val="fr-SN"/>
        </w:rPr>
        <w:t>s</w:t>
      </w:r>
      <w:r w:rsidRPr="00FE2A13">
        <w:rPr>
          <w:rFonts w:ascii="Times New Roman" w:hAnsi="Times New Roman"/>
          <w:sz w:val="24"/>
          <w:szCs w:val="24"/>
          <w:lang w:val="fr-SN"/>
        </w:rPr>
        <w:t xml:space="preserve"> peuvent accéder à ce document en activant le lien ci-apr</w:t>
      </w:r>
      <w:r w:rsidR="00FE7454" w:rsidRPr="00FE2A13">
        <w:rPr>
          <w:rFonts w:ascii="Times New Roman" w:hAnsi="Times New Roman"/>
          <w:sz w:val="24"/>
          <w:szCs w:val="24"/>
          <w:lang w:val="fr-SN"/>
        </w:rPr>
        <w:t>ès :</w:t>
      </w:r>
    </w:p>
    <w:p w14:paraId="3E17F6D9" w14:textId="0FCD7843" w:rsidR="00404A74" w:rsidRPr="00FE2A13" w:rsidRDefault="003E0CAF" w:rsidP="004A0EA6">
      <w:pPr>
        <w:rPr>
          <w:rFonts w:ascii="Times New Roman" w:hAnsi="Times New Roman"/>
          <w:color w:val="000000" w:themeColor="text1"/>
          <w:sz w:val="24"/>
          <w:szCs w:val="24"/>
        </w:rPr>
      </w:pPr>
      <w:hyperlink r:id="rId21" w:history="1">
        <w:r w:rsidR="00E14906" w:rsidRPr="00FE2A13">
          <w:rPr>
            <w:rStyle w:val="Hyperlink"/>
            <w:rFonts w:ascii="Times New Roman" w:eastAsiaTheme="majorEastAsia" w:hAnsi="Times New Roman"/>
            <w:sz w:val="24"/>
            <w:szCs w:val="24"/>
          </w:rPr>
          <w:t>Procédures de Recours (BID Challenge) &gt; Millennium Challenge Account - Niger (MCA-Niger) (mcaniger.ne)</w:t>
        </w:r>
      </w:hyperlink>
    </w:p>
    <w:p w14:paraId="2F970018" w14:textId="4EEB5389" w:rsidR="00404A74" w:rsidRPr="00FE2A13" w:rsidRDefault="00404A74" w:rsidP="004A0EA6">
      <w:pPr>
        <w:rPr>
          <w:rFonts w:ascii="Times New Roman" w:hAnsi="Times New Roman"/>
          <w:color w:val="000000" w:themeColor="text1"/>
          <w:sz w:val="24"/>
          <w:szCs w:val="24"/>
        </w:rPr>
      </w:pPr>
    </w:p>
    <w:p w14:paraId="34F09F2A" w14:textId="7812ECEC" w:rsidR="00404A74" w:rsidRPr="00FE2A13" w:rsidRDefault="00404A74" w:rsidP="004A0EA6">
      <w:pPr>
        <w:rPr>
          <w:rFonts w:ascii="Times New Roman" w:hAnsi="Times New Roman"/>
          <w:color w:val="000000" w:themeColor="text1"/>
          <w:sz w:val="24"/>
          <w:szCs w:val="24"/>
        </w:rPr>
      </w:pPr>
    </w:p>
    <w:p w14:paraId="09181632" w14:textId="77777777" w:rsidR="00723737" w:rsidRPr="00FE2A13" w:rsidRDefault="00723737" w:rsidP="004A0EA6">
      <w:pPr>
        <w:rPr>
          <w:rFonts w:ascii="Times New Roman" w:hAnsi="Times New Roman"/>
          <w:color w:val="000000" w:themeColor="text1"/>
          <w:sz w:val="24"/>
          <w:szCs w:val="24"/>
        </w:rPr>
      </w:pPr>
    </w:p>
    <w:p w14:paraId="3EEFC5EF" w14:textId="3CD5A0A9" w:rsidR="00404A74" w:rsidRPr="00FE2A13" w:rsidRDefault="00404A74" w:rsidP="004A0EA6">
      <w:pPr>
        <w:jc w:val="both"/>
        <w:rPr>
          <w:rFonts w:ascii="Times New Roman" w:hAnsi="Times New Roman"/>
          <w:color w:val="000000" w:themeColor="text1"/>
          <w:sz w:val="24"/>
          <w:szCs w:val="24"/>
        </w:rPr>
      </w:pPr>
    </w:p>
    <w:p w14:paraId="6A813B66" w14:textId="7AD0A73F" w:rsidR="00BD1941" w:rsidRPr="00FE2A13" w:rsidRDefault="00BD1941" w:rsidP="004A0EA6">
      <w:pPr>
        <w:jc w:val="both"/>
        <w:rPr>
          <w:rFonts w:ascii="Times New Roman" w:hAnsi="Times New Roman"/>
          <w:color w:val="000000" w:themeColor="text1"/>
          <w:sz w:val="24"/>
          <w:szCs w:val="24"/>
        </w:rPr>
      </w:pPr>
    </w:p>
    <w:p w14:paraId="31AD0B02" w14:textId="568C0D96" w:rsidR="00BD1941" w:rsidRPr="00FE2A13" w:rsidRDefault="00BD1941" w:rsidP="004A0EA6">
      <w:pPr>
        <w:jc w:val="both"/>
        <w:rPr>
          <w:rFonts w:ascii="Times New Roman" w:hAnsi="Times New Roman"/>
          <w:color w:val="000000" w:themeColor="text1"/>
          <w:sz w:val="24"/>
          <w:szCs w:val="24"/>
        </w:rPr>
      </w:pPr>
    </w:p>
    <w:p w14:paraId="6F1FC3E4" w14:textId="58B26400" w:rsidR="00E25647" w:rsidRPr="00FE2A13" w:rsidRDefault="00E25647" w:rsidP="004A0EA6">
      <w:pPr>
        <w:rPr>
          <w:rFonts w:ascii="Times New Roman" w:hAnsi="Times New Roman"/>
          <w:b/>
          <w:bCs/>
          <w:kern w:val="36"/>
          <w:sz w:val="24"/>
          <w:szCs w:val="24"/>
          <w:lang w:eastAsia="fr-FR"/>
        </w:rPr>
      </w:pPr>
      <w:r w:rsidRPr="00FE2A13">
        <w:rPr>
          <w:rFonts w:ascii="Times New Roman" w:hAnsi="Times New Roman"/>
          <w:sz w:val="24"/>
          <w:szCs w:val="24"/>
        </w:rPr>
        <w:br w:type="page"/>
      </w:r>
    </w:p>
    <w:p w14:paraId="5F2C2950" w14:textId="77777777" w:rsidR="009A3E2C" w:rsidRPr="00FE2A13" w:rsidRDefault="009A3E2C" w:rsidP="009A3E2C">
      <w:pPr>
        <w:pStyle w:val="Heading1"/>
        <w:jc w:val="center"/>
        <w:rPr>
          <w:sz w:val="24"/>
          <w:szCs w:val="24"/>
        </w:rPr>
      </w:pPr>
      <w:bookmarkStart w:id="53" w:name="_Toc95988291"/>
      <w:bookmarkStart w:id="54" w:name="_Toc98240150"/>
      <w:r w:rsidRPr="00FE2A13">
        <w:rPr>
          <w:sz w:val="24"/>
          <w:szCs w:val="24"/>
        </w:rPr>
        <w:t>ANNEXE C : BON DE COMMANDE</w:t>
      </w:r>
      <w:bookmarkEnd w:id="53"/>
      <w:bookmarkEnd w:id="54"/>
    </w:p>
    <w:p w14:paraId="3C39BFB9" w14:textId="77777777" w:rsidR="009A3E2C" w:rsidRPr="00FE2A13" w:rsidRDefault="009A3E2C" w:rsidP="009A3E2C">
      <w:pPr>
        <w:jc w:val="center"/>
        <w:rPr>
          <w:rFonts w:ascii="Times New Roman" w:hAnsi="Times New Roman"/>
          <w:b/>
          <w:sz w:val="24"/>
          <w:szCs w:val="24"/>
        </w:rPr>
      </w:pPr>
      <w:bookmarkStart w:id="55" w:name="_Toc69384616"/>
      <w:r w:rsidRPr="00FE2A13">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9A3E2C" w:rsidRPr="00FE2A13" w14:paraId="6B42B8AB" w14:textId="77777777" w:rsidTr="009A3E2C">
        <w:trPr>
          <w:jc w:val="center"/>
        </w:trPr>
        <w:tc>
          <w:tcPr>
            <w:tcW w:w="9070" w:type="dxa"/>
            <w:hideMark/>
          </w:tcPr>
          <w:p w14:paraId="0E7CF7FF" w14:textId="717431F4" w:rsidR="009A3E2C" w:rsidRPr="00FE2A13" w:rsidRDefault="009A3E2C">
            <w:pPr>
              <w:jc w:val="center"/>
              <w:rPr>
                <w:rFonts w:ascii="Times New Roman" w:hAnsi="Times New Roman"/>
                <w:w w:val="90"/>
                <w:sz w:val="24"/>
                <w:szCs w:val="24"/>
              </w:rPr>
            </w:pPr>
            <w:r w:rsidRPr="00FE2A13">
              <w:rPr>
                <w:rFonts w:ascii="Times New Roman" w:hAnsi="Times New Roman"/>
                <w:noProof/>
                <w:w w:val="90"/>
                <w:sz w:val="24"/>
                <w:szCs w:val="24"/>
                <w:lang w:eastAsia="fr-FR"/>
              </w:rPr>
              <w:drawing>
                <wp:inline distT="0" distB="0" distL="0" distR="0" wp14:anchorId="1CD62A94" wp14:editId="0AAB875A">
                  <wp:extent cx="1009650" cy="76327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763270"/>
                          </a:xfrm>
                          <a:prstGeom prst="rect">
                            <a:avLst/>
                          </a:prstGeom>
                          <a:noFill/>
                          <a:ln>
                            <a:noFill/>
                          </a:ln>
                        </pic:spPr>
                      </pic:pic>
                    </a:graphicData>
                  </a:graphic>
                </wp:inline>
              </w:drawing>
            </w:r>
          </w:p>
        </w:tc>
      </w:tr>
    </w:tbl>
    <w:p w14:paraId="79B35973" w14:textId="77777777" w:rsidR="009A3E2C" w:rsidRPr="00FE2A13" w:rsidRDefault="009A3E2C" w:rsidP="009A3E2C">
      <w:pPr>
        <w:tabs>
          <w:tab w:val="num" w:pos="1512"/>
        </w:tabs>
        <w:jc w:val="center"/>
        <w:rPr>
          <w:rFonts w:ascii="Times New Roman" w:hAnsi="Times New Roman"/>
          <w:b/>
          <w:sz w:val="24"/>
          <w:szCs w:val="24"/>
        </w:rPr>
      </w:pPr>
      <w:r w:rsidRPr="00FE2A13">
        <w:rPr>
          <w:rFonts w:ascii="Times New Roman" w:hAnsi="Times New Roman"/>
          <w:b/>
          <w:sz w:val="24"/>
          <w:szCs w:val="24"/>
        </w:rPr>
        <w:t>BON DE COMMANDE</w:t>
      </w:r>
    </w:p>
    <w:p w14:paraId="707B8F2E" w14:textId="59986DFA" w:rsidR="009A3E2C" w:rsidRPr="008D1148" w:rsidRDefault="009A3E2C" w:rsidP="009A3E2C">
      <w:pPr>
        <w:tabs>
          <w:tab w:val="left" w:pos="5184"/>
          <w:tab w:val="right" w:leader="dot" w:pos="8640"/>
        </w:tabs>
        <w:jc w:val="center"/>
        <w:rPr>
          <w:rFonts w:ascii="Times New Roman" w:hAnsi="Times New Roman"/>
          <w:b/>
          <w:bCs/>
          <w:snapToGrid w:val="0"/>
          <w:sz w:val="24"/>
          <w:szCs w:val="24"/>
          <w:lang w:eastAsia="de-DE"/>
        </w:rPr>
      </w:pPr>
      <w:r w:rsidRPr="008D1148">
        <w:rPr>
          <w:rFonts w:ascii="Times New Roman" w:hAnsi="Times New Roman"/>
          <w:b/>
          <w:bCs/>
          <w:snapToGrid w:val="0"/>
          <w:sz w:val="24"/>
          <w:szCs w:val="24"/>
          <w:lang w:eastAsia="de-DE"/>
        </w:rPr>
        <w:t>N°</w:t>
      </w:r>
      <w:r w:rsidR="00222A72" w:rsidRPr="008D1148">
        <w:t xml:space="preserve"> </w:t>
      </w:r>
      <w:r w:rsidR="00185DFE" w:rsidRPr="008D1148">
        <w:rPr>
          <w:rFonts w:ascii="Times New Roman" w:eastAsia="Calibri" w:hAnsi="Times New Roman"/>
          <w:b/>
          <w:bCs/>
          <w:color w:val="000000"/>
          <w:sz w:val="24"/>
          <w:szCs w:val="24"/>
        </w:rPr>
        <w:t>ADM/41/Shop/…/22</w:t>
      </w:r>
    </w:p>
    <w:p w14:paraId="4F30C209" w14:textId="77777777" w:rsidR="009A3E2C" w:rsidRPr="008D1148" w:rsidRDefault="009A3E2C" w:rsidP="009A3E2C">
      <w:pPr>
        <w:tabs>
          <w:tab w:val="left" w:pos="5184"/>
          <w:tab w:val="right" w:leader="dot" w:pos="8640"/>
        </w:tabs>
        <w:jc w:val="center"/>
        <w:rPr>
          <w:rFonts w:ascii="Times New Roman" w:hAnsi="Times New Roman"/>
          <w:smallCaps/>
          <w:sz w:val="24"/>
          <w:szCs w:val="24"/>
        </w:rPr>
      </w:pPr>
    </w:p>
    <w:tbl>
      <w:tblPr>
        <w:tblW w:w="10456" w:type="dxa"/>
        <w:jc w:val="center"/>
        <w:tblLayout w:type="fixed"/>
        <w:tblCellMar>
          <w:left w:w="70" w:type="dxa"/>
          <w:right w:w="70" w:type="dxa"/>
        </w:tblCellMar>
        <w:tblLook w:val="04A0" w:firstRow="1" w:lastRow="0" w:firstColumn="1" w:lastColumn="0" w:noHBand="0" w:noVBand="1"/>
      </w:tblPr>
      <w:tblGrid>
        <w:gridCol w:w="682"/>
        <w:gridCol w:w="3991"/>
        <w:gridCol w:w="1532"/>
        <w:gridCol w:w="71"/>
        <w:gridCol w:w="791"/>
        <w:gridCol w:w="1601"/>
        <w:gridCol w:w="1788"/>
      </w:tblGrid>
      <w:tr w:rsidR="00DB3E08" w:rsidRPr="00FE2A13" w14:paraId="23E931DB" w14:textId="77777777" w:rsidTr="006D7843">
        <w:trPr>
          <w:trHeight w:val="525"/>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C90A385" w14:textId="77777777" w:rsidR="00DB3E08" w:rsidRPr="00FE2A13" w:rsidRDefault="00DB3E08">
            <w:pPr>
              <w:jc w:val="center"/>
              <w:rPr>
                <w:rFonts w:ascii="Times New Roman" w:hAnsi="Times New Roman"/>
                <w:b/>
                <w:bCs/>
                <w:color w:val="000000"/>
                <w:sz w:val="24"/>
                <w:szCs w:val="24"/>
                <w:lang w:eastAsia="de-DE"/>
              </w:rPr>
            </w:pPr>
            <w:r w:rsidRPr="00FE2A13">
              <w:rPr>
                <w:rFonts w:ascii="Times New Roman" w:hAnsi="Times New Roman"/>
                <w:b/>
                <w:bCs/>
                <w:color w:val="000000"/>
                <w:sz w:val="24"/>
                <w:szCs w:val="24"/>
                <w:lang w:eastAsia="de-DE"/>
              </w:rPr>
              <w:t>BON DE COMMANDE</w:t>
            </w:r>
          </w:p>
        </w:tc>
        <w:tc>
          <w:tcPr>
            <w:tcW w:w="1532" w:type="dxa"/>
            <w:tcBorders>
              <w:top w:val="single" w:sz="4" w:space="0" w:color="auto"/>
              <w:left w:val="nil"/>
              <w:bottom w:val="single" w:sz="4" w:space="0" w:color="auto"/>
              <w:right w:val="nil"/>
            </w:tcBorders>
            <w:shd w:val="clear" w:color="auto" w:fill="8DB3E2"/>
          </w:tcPr>
          <w:p w14:paraId="1CA373CF" w14:textId="77777777" w:rsidR="00DB3E08" w:rsidRPr="00FE2A13" w:rsidRDefault="00DB3E08">
            <w:pPr>
              <w:ind w:left="345"/>
              <w:rPr>
                <w:rFonts w:ascii="Times New Roman" w:hAnsi="Times New Roman"/>
                <w:b/>
                <w:color w:val="000000"/>
                <w:sz w:val="24"/>
                <w:szCs w:val="24"/>
                <w:lang w:eastAsia="de-DE"/>
              </w:rPr>
            </w:pPr>
          </w:p>
        </w:tc>
        <w:tc>
          <w:tcPr>
            <w:tcW w:w="4251"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73DDED65" w14:textId="2477A28B" w:rsidR="00DB3E08" w:rsidRPr="00FE2A13" w:rsidRDefault="00DB3E08">
            <w:pPr>
              <w:ind w:left="345"/>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Date :</w:t>
            </w:r>
          </w:p>
        </w:tc>
      </w:tr>
      <w:tr w:rsidR="00DB3E08" w:rsidRPr="00FE2A13" w14:paraId="3B12EC6A" w14:textId="77777777" w:rsidTr="006D7843">
        <w:trPr>
          <w:trHeight w:val="586"/>
          <w:jc w:val="center"/>
        </w:trPr>
        <w:tc>
          <w:tcPr>
            <w:tcW w:w="4673" w:type="dxa"/>
            <w:gridSpan w:val="2"/>
            <w:tcBorders>
              <w:top w:val="single" w:sz="4" w:space="0" w:color="auto"/>
              <w:left w:val="single" w:sz="4" w:space="0" w:color="auto"/>
              <w:bottom w:val="single" w:sz="4" w:space="0" w:color="auto"/>
              <w:right w:val="single" w:sz="4" w:space="0" w:color="auto"/>
            </w:tcBorders>
            <w:noWrap/>
            <w:vAlign w:val="center"/>
            <w:hideMark/>
          </w:tcPr>
          <w:p w14:paraId="442A6345" w14:textId="77777777" w:rsidR="00DB3E08" w:rsidRPr="00FE2A13" w:rsidRDefault="00DB3E08">
            <w:pPr>
              <w:rPr>
                <w:rFonts w:ascii="Times New Roman" w:hAnsi="Times New Roman"/>
                <w:b/>
                <w:color w:val="000000"/>
                <w:sz w:val="24"/>
                <w:szCs w:val="24"/>
                <w:lang w:eastAsia="de-DE"/>
              </w:rPr>
            </w:pPr>
            <w:r w:rsidRPr="00FE2A13">
              <w:rPr>
                <w:rFonts w:ascii="Times New Roman" w:hAnsi="Times New Roman"/>
                <w:color w:val="000000"/>
                <w:sz w:val="24"/>
                <w:szCs w:val="24"/>
                <w:lang w:eastAsia="de-DE"/>
              </w:rPr>
              <w:t xml:space="preserve">Bénéficiaire : </w:t>
            </w:r>
            <w:r w:rsidRPr="00FE2A13">
              <w:rPr>
                <w:rFonts w:ascii="Times New Roman" w:hAnsi="Times New Roman"/>
                <w:b/>
                <w:color w:val="000000"/>
                <w:sz w:val="24"/>
                <w:szCs w:val="24"/>
                <w:lang w:eastAsia="de-DE"/>
              </w:rPr>
              <w:t>MCA-Niger</w:t>
            </w:r>
          </w:p>
          <w:p w14:paraId="292F1733" w14:textId="77777777" w:rsidR="00DB3E08" w:rsidRPr="00FE2A13" w:rsidRDefault="00DB3E08">
            <w:pPr>
              <w:rPr>
                <w:rFonts w:ascii="Times New Roman" w:hAnsi="Times New Roman"/>
                <w:color w:val="000000"/>
                <w:sz w:val="24"/>
                <w:szCs w:val="24"/>
                <w:lang w:eastAsia="de-DE"/>
              </w:rPr>
            </w:pPr>
            <w:r w:rsidRPr="00FE2A13">
              <w:rPr>
                <w:rFonts w:ascii="Times New Roman" w:hAnsi="Times New Roman"/>
                <w:i/>
                <w:color w:val="000000"/>
                <w:sz w:val="24"/>
                <w:szCs w:val="24"/>
                <w:lang w:eastAsia="de-DE"/>
              </w:rPr>
              <w:t>Boulevard Mali Béro, Face Lycée Bosso, Commune I BP 738 Niamey-Niger</w:t>
            </w:r>
          </w:p>
        </w:tc>
        <w:tc>
          <w:tcPr>
            <w:tcW w:w="5783" w:type="dxa"/>
            <w:gridSpan w:val="5"/>
            <w:tcBorders>
              <w:top w:val="single" w:sz="4" w:space="0" w:color="auto"/>
              <w:left w:val="nil"/>
              <w:bottom w:val="single" w:sz="4" w:space="0" w:color="auto"/>
              <w:right w:val="single" w:sz="4" w:space="0" w:color="auto"/>
            </w:tcBorders>
            <w:vAlign w:val="center"/>
          </w:tcPr>
          <w:p w14:paraId="0E99BDCC" w14:textId="6C87EFD0" w:rsidR="00DB3E08" w:rsidRPr="00055C28" w:rsidRDefault="00DB3E08" w:rsidP="002808F4">
            <w:pPr>
              <w:rPr>
                <w:rFonts w:ascii="Times New Roman" w:hAnsi="Times New Roman"/>
                <w:b/>
                <w:sz w:val="32"/>
                <w:szCs w:val="32"/>
              </w:rPr>
            </w:pPr>
            <w:r w:rsidRPr="00FE2A13">
              <w:rPr>
                <w:rFonts w:ascii="Times New Roman" w:hAnsi="Times New Roman"/>
                <w:b/>
                <w:color w:val="000000"/>
                <w:sz w:val="24"/>
                <w:szCs w:val="24"/>
                <w:lang w:eastAsia="de-DE"/>
              </w:rPr>
              <w:t>Objet :</w:t>
            </w:r>
            <w:r>
              <w:rPr>
                <w:rFonts w:ascii="Times New Roman" w:hAnsi="Times New Roman"/>
                <w:b/>
                <w:color w:val="000000"/>
                <w:sz w:val="24"/>
                <w:szCs w:val="24"/>
                <w:lang w:eastAsia="de-DE"/>
              </w:rPr>
              <w:t xml:space="preserve"> </w:t>
            </w:r>
            <w:r w:rsidRPr="004C2CEF">
              <w:rPr>
                <w:rFonts w:ascii="Times New Roman" w:eastAsia="SimSun" w:hAnsi="Times New Roman"/>
                <w:b/>
                <w:sz w:val="24"/>
                <w:szCs w:val="24"/>
                <w:lang w:eastAsia="zh-CN" w:bidi="fr-FR"/>
              </w:rPr>
              <w:t xml:space="preserve">Recrutement d’un prestataire de service chargé de la maintenance, </w:t>
            </w:r>
            <w:r w:rsidR="00976DA3">
              <w:rPr>
                <w:rFonts w:ascii="Times New Roman" w:eastAsia="SimSun" w:hAnsi="Times New Roman"/>
                <w:b/>
                <w:sz w:val="24"/>
                <w:szCs w:val="24"/>
                <w:lang w:eastAsia="zh-CN" w:bidi="fr-FR"/>
              </w:rPr>
              <w:t xml:space="preserve">du </w:t>
            </w:r>
            <w:r w:rsidRPr="004C2CEF">
              <w:rPr>
                <w:rFonts w:ascii="Times New Roman" w:eastAsia="SimSun" w:hAnsi="Times New Roman"/>
                <w:b/>
                <w:sz w:val="24"/>
                <w:szCs w:val="24"/>
                <w:lang w:eastAsia="zh-CN" w:bidi="fr-FR"/>
              </w:rPr>
              <w:t>diagnostic,</w:t>
            </w:r>
            <w:r w:rsidR="00976DA3">
              <w:rPr>
                <w:rFonts w:ascii="Times New Roman" w:eastAsia="SimSun" w:hAnsi="Times New Roman"/>
                <w:b/>
                <w:sz w:val="24"/>
                <w:szCs w:val="24"/>
                <w:lang w:eastAsia="zh-CN" w:bidi="fr-FR"/>
              </w:rPr>
              <w:t xml:space="preserve"> de la </w:t>
            </w:r>
            <w:r w:rsidRPr="004C2CEF">
              <w:rPr>
                <w:rFonts w:ascii="Times New Roman" w:eastAsia="SimSun" w:hAnsi="Times New Roman"/>
                <w:b/>
                <w:sz w:val="24"/>
                <w:szCs w:val="24"/>
                <w:lang w:eastAsia="zh-CN" w:bidi="fr-FR"/>
              </w:rPr>
              <w:t xml:space="preserve">réparation et </w:t>
            </w:r>
            <w:r w:rsidR="00976DA3">
              <w:rPr>
                <w:rFonts w:ascii="Times New Roman" w:eastAsia="SimSun" w:hAnsi="Times New Roman"/>
                <w:b/>
                <w:sz w:val="24"/>
                <w:szCs w:val="24"/>
                <w:lang w:eastAsia="zh-CN" w:bidi="fr-FR"/>
              </w:rPr>
              <w:t xml:space="preserve">de la </w:t>
            </w:r>
            <w:r w:rsidRPr="004C2CEF">
              <w:rPr>
                <w:rFonts w:ascii="Times New Roman" w:eastAsia="SimSun" w:hAnsi="Times New Roman"/>
                <w:b/>
                <w:sz w:val="24"/>
                <w:szCs w:val="24"/>
                <w:lang w:eastAsia="zh-CN" w:bidi="fr-FR"/>
              </w:rPr>
              <w:t xml:space="preserve">programmation des équipements de communication </w:t>
            </w:r>
            <w:r w:rsidRPr="00A12773">
              <w:rPr>
                <w:rFonts w:ascii="Times New Roman" w:eastAsia="SimSun" w:hAnsi="Times New Roman"/>
                <w:b/>
                <w:sz w:val="24"/>
                <w:szCs w:val="24"/>
                <w:lang w:eastAsia="zh-CN" w:bidi="fr-FR"/>
              </w:rPr>
              <w:t xml:space="preserve">des bureaux régionaux et le siège </w:t>
            </w:r>
            <w:r w:rsidRPr="004C2CEF">
              <w:rPr>
                <w:rFonts w:ascii="Times New Roman" w:eastAsia="SimSun" w:hAnsi="Times New Roman"/>
                <w:b/>
                <w:sz w:val="24"/>
                <w:szCs w:val="24"/>
                <w:lang w:eastAsia="zh-CN" w:bidi="fr-FR"/>
              </w:rPr>
              <w:t>de MCA-Niger</w:t>
            </w:r>
          </w:p>
        </w:tc>
      </w:tr>
      <w:tr w:rsidR="008B5898" w:rsidRPr="00FE2A13" w14:paraId="23C69FD2" w14:textId="77777777" w:rsidTr="001A7AF0">
        <w:trPr>
          <w:trHeight w:val="602"/>
          <w:jc w:val="center"/>
        </w:trPr>
        <w:tc>
          <w:tcPr>
            <w:tcW w:w="10456" w:type="dxa"/>
            <w:gridSpan w:val="7"/>
            <w:tcBorders>
              <w:top w:val="single" w:sz="4" w:space="0" w:color="auto"/>
              <w:left w:val="single" w:sz="4" w:space="0" w:color="auto"/>
              <w:bottom w:val="single" w:sz="4" w:space="0" w:color="auto"/>
              <w:right w:val="single" w:sz="4" w:space="0" w:color="auto"/>
            </w:tcBorders>
            <w:shd w:val="clear" w:color="auto" w:fill="C5D9F1"/>
          </w:tcPr>
          <w:p w14:paraId="600465EA" w14:textId="07163DBA" w:rsidR="008B5898" w:rsidRPr="00FE2A13" w:rsidRDefault="008B5898">
            <w:pPr>
              <w:rPr>
                <w:rFonts w:ascii="Times New Roman" w:hAnsi="Times New Roman"/>
                <w:b/>
                <w:color w:val="000000"/>
                <w:sz w:val="24"/>
                <w:szCs w:val="24"/>
                <w:lang w:eastAsia="de-DE"/>
              </w:rPr>
            </w:pPr>
            <w:r w:rsidRPr="00FE2A13">
              <w:rPr>
                <w:rFonts w:ascii="Times New Roman" w:hAnsi="Times New Roman"/>
                <w:b/>
                <w:bCs/>
                <w:color w:val="000000"/>
                <w:sz w:val="24"/>
                <w:szCs w:val="24"/>
                <w:lang w:eastAsia="de-DE"/>
              </w:rPr>
              <w:t xml:space="preserve">Prestataire de service : </w:t>
            </w:r>
          </w:p>
        </w:tc>
      </w:tr>
      <w:tr w:rsidR="00DB3E08" w:rsidRPr="00FE2A13" w14:paraId="5A5772F1" w14:textId="77777777" w:rsidTr="006D7843">
        <w:trPr>
          <w:trHeight w:val="706"/>
          <w:jc w:val="center"/>
        </w:trPr>
        <w:tc>
          <w:tcPr>
            <w:tcW w:w="4673" w:type="dxa"/>
            <w:gridSpan w:val="2"/>
            <w:tcBorders>
              <w:top w:val="single" w:sz="4" w:space="0" w:color="auto"/>
              <w:left w:val="single" w:sz="4" w:space="0" w:color="auto"/>
              <w:bottom w:val="single" w:sz="4" w:space="0" w:color="auto"/>
              <w:right w:val="single" w:sz="4" w:space="0" w:color="000000"/>
            </w:tcBorders>
            <w:vAlign w:val="center"/>
            <w:hideMark/>
          </w:tcPr>
          <w:p w14:paraId="15EDFEA7" w14:textId="77777777" w:rsidR="00DB3E08" w:rsidRPr="00FE2A13" w:rsidRDefault="00DB3E08">
            <w:pPr>
              <w:rPr>
                <w:rFonts w:ascii="Times New Roman" w:hAnsi="Times New Roman"/>
                <w:b/>
                <w:color w:val="000000"/>
                <w:sz w:val="24"/>
                <w:szCs w:val="24"/>
                <w:lang w:eastAsia="de-DE"/>
              </w:rPr>
            </w:pPr>
            <w:r w:rsidRPr="00FE2A13">
              <w:rPr>
                <w:rFonts w:ascii="Times New Roman" w:hAnsi="Times New Roman"/>
                <w:color w:val="000000"/>
                <w:sz w:val="24"/>
                <w:szCs w:val="24"/>
                <w:lang w:eastAsia="de-DE"/>
              </w:rPr>
              <w:t>Adresse :</w:t>
            </w:r>
          </w:p>
        </w:tc>
        <w:tc>
          <w:tcPr>
            <w:tcW w:w="1603" w:type="dxa"/>
            <w:gridSpan w:val="2"/>
            <w:tcBorders>
              <w:top w:val="nil"/>
              <w:left w:val="nil"/>
              <w:bottom w:val="single" w:sz="4" w:space="0" w:color="auto"/>
              <w:right w:val="single" w:sz="4" w:space="0" w:color="auto"/>
            </w:tcBorders>
            <w:vAlign w:val="center"/>
          </w:tcPr>
          <w:p w14:paraId="26881563" w14:textId="77777777" w:rsidR="00DB3E08" w:rsidRPr="00FE2A13" w:rsidRDefault="00DB3E08" w:rsidP="00DB3E08">
            <w:pPr>
              <w:rPr>
                <w:rFonts w:ascii="Times New Roman" w:hAnsi="Times New Roman"/>
                <w:color w:val="000000"/>
                <w:sz w:val="24"/>
                <w:szCs w:val="24"/>
                <w:lang w:eastAsia="de-DE"/>
              </w:rPr>
            </w:pPr>
            <w:r w:rsidRPr="00FE2A13">
              <w:rPr>
                <w:rFonts w:ascii="Times New Roman" w:hAnsi="Times New Roman"/>
                <w:color w:val="000000"/>
                <w:sz w:val="24"/>
                <w:szCs w:val="24"/>
                <w:lang w:eastAsia="de-DE"/>
              </w:rPr>
              <w:t>Tél :</w:t>
            </w:r>
          </w:p>
        </w:tc>
        <w:tc>
          <w:tcPr>
            <w:tcW w:w="4180" w:type="dxa"/>
            <w:gridSpan w:val="3"/>
            <w:tcBorders>
              <w:top w:val="nil"/>
              <w:left w:val="nil"/>
              <w:bottom w:val="single" w:sz="4" w:space="0" w:color="auto"/>
              <w:right w:val="single" w:sz="4" w:space="0" w:color="auto"/>
            </w:tcBorders>
            <w:vAlign w:val="center"/>
          </w:tcPr>
          <w:p w14:paraId="01776997" w14:textId="1FFD2329" w:rsidR="00DB3E08" w:rsidRPr="00FE2A13" w:rsidRDefault="00DB3E08">
            <w:pPr>
              <w:rPr>
                <w:rFonts w:ascii="Times New Roman" w:hAnsi="Times New Roman"/>
                <w:color w:val="000000"/>
                <w:sz w:val="24"/>
                <w:szCs w:val="24"/>
                <w:lang w:eastAsia="de-DE"/>
              </w:rPr>
            </w:pPr>
            <w:r w:rsidRPr="00FE2A13">
              <w:rPr>
                <w:rFonts w:ascii="Times New Roman" w:hAnsi="Times New Roman"/>
                <w:color w:val="000000"/>
                <w:sz w:val="24"/>
                <w:szCs w:val="24"/>
                <w:lang w:eastAsia="de-DE"/>
              </w:rPr>
              <w:t>N° RCCM:NI-NIA……</w:t>
            </w:r>
          </w:p>
          <w:p w14:paraId="5D1A706A" w14:textId="77777777" w:rsidR="00DB3E08" w:rsidRPr="00FE2A13" w:rsidRDefault="00DB3E08">
            <w:pPr>
              <w:rPr>
                <w:rFonts w:ascii="Times New Roman" w:hAnsi="Times New Roman"/>
                <w:color w:val="000000"/>
                <w:sz w:val="24"/>
                <w:szCs w:val="24"/>
                <w:lang w:eastAsia="de-DE"/>
              </w:rPr>
            </w:pPr>
            <w:r w:rsidRPr="00FE2A13">
              <w:rPr>
                <w:rFonts w:ascii="Times New Roman" w:hAnsi="Times New Roman"/>
                <w:color w:val="000000"/>
                <w:sz w:val="24"/>
                <w:szCs w:val="24"/>
                <w:lang w:eastAsia="de-DE"/>
              </w:rPr>
              <w:t>NIF:……………</w:t>
            </w:r>
          </w:p>
        </w:tc>
      </w:tr>
      <w:tr w:rsidR="008B5898" w:rsidRPr="00FE2A13" w14:paraId="4CC98658" w14:textId="77777777" w:rsidTr="001A7AF0">
        <w:trPr>
          <w:trHeight w:val="373"/>
          <w:jc w:val="center"/>
        </w:trPr>
        <w:tc>
          <w:tcPr>
            <w:tcW w:w="10456" w:type="dxa"/>
            <w:gridSpan w:val="7"/>
            <w:tcBorders>
              <w:top w:val="single" w:sz="4" w:space="0" w:color="auto"/>
              <w:left w:val="single" w:sz="4" w:space="0" w:color="auto"/>
              <w:bottom w:val="single" w:sz="4" w:space="0" w:color="auto"/>
              <w:right w:val="single" w:sz="4" w:space="0" w:color="auto"/>
            </w:tcBorders>
            <w:shd w:val="clear" w:color="auto" w:fill="C5D9F1"/>
          </w:tcPr>
          <w:p w14:paraId="67E16416" w14:textId="4B4431C0" w:rsidR="008B5898" w:rsidRPr="00FE2A13" w:rsidRDefault="008B5898">
            <w:pPr>
              <w:jc w:val="center"/>
              <w:rPr>
                <w:rFonts w:ascii="Times New Roman" w:hAnsi="Times New Roman"/>
                <w:b/>
                <w:bCs/>
                <w:color w:val="000000"/>
                <w:sz w:val="24"/>
                <w:szCs w:val="24"/>
                <w:lang w:eastAsia="de-DE"/>
              </w:rPr>
            </w:pPr>
            <w:r w:rsidRPr="00FE2A13">
              <w:rPr>
                <w:rFonts w:ascii="Times New Roman" w:hAnsi="Times New Roman"/>
                <w:b/>
                <w:bCs/>
                <w:color w:val="000000"/>
                <w:sz w:val="24"/>
                <w:szCs w:val="24"/>
                <w:lang w:eastAsia="de-DE"/>
              </w:rPr>
              <w:t>COMMANDE</w:t>
            </w:r>
          </w:p>
        </w:tc>
      </w:tr>
      <w:tr w:rsidR="00331E53" w:rsidRPr="00FE2A13" w14:paraId="4233039E" w14:textId="77777777" w:rsidTr="006D7843">
        <w:trPr>
          <w:trHeight w:val="675"/>
          <w:jc w:val="center"/>
        </w:trPr>
        <w:tc>
          <w:tcPr>
            <w:tcW w:w="682" w:type="dxa"/>
            <w:tcBorders>
              <w:top w:val="nil"/>
              <w:left w:val="single" w:sz="4" w:space="0" w:color="auto"/>
              <w:bottom w:val="single" w:sz="4" w:space="0" w:color="auto"/>
              <w:right w:val="single" w:sz="4" w:space="0" w:color="auto"/>
            </w:tcBorders>
            <w:noWrap/>
            <w:vAlign w:val="center"/>
            <w:hideMark/>
          </w:tcPr>
          <w:p w14:paraId="6A33BC73"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Item</w:t>
            </w:r>
          </w:p>
        </w:tc>
        <w:tc>
          <w:tcPr>
            <w:tcW w:w="3991" w:type="dxa"/>
            <w:tcBorders>
              <w:top w:val="nil"/>
              <w:left w:val="nil"/>
              <w:bottom w:val="single" w:sz="4" w:space="0" w:color="auto"/>
              <w:right w:val="single" w:sz="4" w:space="0" w:color="auto"/>
            </w:tcBorders>
            <w:noWrap/>
            <w:vAlign w:val="center"/>
            <w:hideMark/>
          </w:tcPr>
          <w:p w14:paraId="5DD189DA"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Description des Services</w:t>
            </w:r>
          </w:p>
        </w:tc>
        <w:tc>
          <w:tcPr>
            <w:tcW w:w="1532" w:type="dxa"/>
            <w:tcBorders>
              <w:top w:val="single" w:sz="4" w:space="0" w:color="auto"/>
              <w:left w:val="nil"/>
              <w:bottom w:val="single" w:sz="4" w:space="0" w:color="auto"/>
              <w:right w:val="single" w:sz="4" w:space="0" w:color="auto"/>
            </w:tcBorders>
            <w:vAlign w:val="center"/>
          </w:tcPr>
          <w:p w14:paraId="54F213AD" w14:textId="221C5A31" w:rsidR="00DB3E08" w:rsidRPr="00FE2A13" w:rsidRDefault="004358D5" w:rsidP="004358D5">
            <w:pPr>
              <w:jc w:val="center"/>
              <w:rPr>
                <w:rFonts w:ascii="Times New Roman" w:hAnsi="Times New Roman"/>
                <w:b/>
                <w:color w:val="000000"/>
                <w:sz w:val="24"/>
                <w:szCs w:val="24"/>
                <w:lang w:eastAsia="de-DE"/>
              </w:rPr>
            </w:pPr>
            <w:r w:rsidRPr="00933D82">
              <w:rPr>
                <w:rFonts w:ascii="Times New Roman" w:hAnsi="Times New Roman"/>
                <w:b/>
                <w:bCs/>
                <w:sz w:val="24"/>
                <w:szCs w:val="24"/>
              </w:rPr>
              <w:t>UM</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14:paraId="4AA2569F" w14:textId="2987AC84"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Quantité</w:t>
            </w:r>
          </w:p>
        </w:tc>
        <w:tc>
          <w:tcPr>
            <w:tcW w:w="1601" w:type="dxa"/>
            <w:tcBorders>
              <w:top w:val="nil"/>
              <w:left w:val="nil"/>
              <w:bottom w:val="single" w:sz="4" w:space="0" w:color="auto"/>
              <w:right w:val="single" w:sz="4" w:space="0" w:color="auto"/>
            </w:tcBorders>
            <w:noWrap/>
            <w:vAlign w:val="center"/>
            <w:hideMark/>
          </w:tcPr>
          <w:p w14:paraId="50E1F737"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Prix unitaire HT et HDD</w:t>
            </w:r>
          </w:p>
          <w:p w14:paraId="07D5D093"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(en FCFA)</w:t>
            </w:r>
          </w:p>
        </w:tc>
        <w:tc>
          <w:tcPr>
            <w:tcW w:w="1788" w:type="dxa"/>
            <w:tcBorders>
              <w:top w:val="nil"/>
              <w:left w:val="nil"/>
              <w:bottom w:val="single" w:sz="4" w:space="0" w:color="auto"/>
              <w:right w:val="single" w:sz="4" w:space="0" w:color="auto"/>
            </w:tcBorders>
            <w:noWrap/>
            <w:vAlign w:val="center"/>
            <w:hideMark/>
          </w:tcPr>
          <w:p w14:paraId="30AF57D8"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Prix total HT et HDD</w:t>
            </w:r>
          </w:p>
          <w:p w14:paraId="51C9B509" w14:textId="77777777" w:rsidR="00DB3E08" w:rsidRPr="00FE2A13" w:rsidRDefault="00DB3E08">
            <w:pPr>
              <w:jc w:val="center"/>
              <w:rPr>
                <w:rFonts w:ascii="Times New Roman" w:hAnsi="Times New Roman"/>
                <w:b/>
                <w:color w:val="000000"/>
                <w:sz w:val="24"/>
                <w:szCs w:val="24"/>
                <w:lang w:eastAsia="de-DE"/>
              </w:rPr>
            </w:pPr>
            <w:r w:rsidRPr="00FE2A13">
              <w:rPr>
                <w:rFonts w:ascii="Times New Roman" w:hAnsi="Times New Roman"/>
                <w:b/>
                <w:color w:val="000000"/>
                <w:sz w:val="24"/>
                <w:szCs w:val="24"/>
                <w:lang w:eastAsia="de-DE"/>
              </w:rPr>
              <w:t>(en FCFA)</w:t>
            </w:r>
          </w:p>
        </w:tc>
      </w:tr>
      <w:tr w:rsidR="005A131F" w:rsidRPr="00FE2A13" w14:paraId="3176FEF4" w14:textId="77777777" w:rsidTr="006D7843">
        <w:trPr>
          <w:trHeight w:val="1093"/>
          <w:jc w:val="center"/>
        </w:trPr>
        <w:tc>
          <w:tcPr>
            <w:tcW w:w="682" w:type="dxa"/>
            <w:tcBorders>
              <w:top w:val="nil"/>
              <w:left w:val="single" w:sz="4" w:space="0" w:color="auto"/>
              <w:bottom w:val="single" w:sz="4" w:space="0" w:color="auto"/>
              <w:right w:val="single" w:sz="4" w:space="0" w:color="auto"/>
            </w:tcBorders>
            <w:noWrap/>
            <w:vAlign w:val="center"/>
            <w:hideMark/>
          </w:tcPr>
          <w:p w14:paraId="3A1EAD13" w14:textId="77777777" w:rsidR="005A131F" w:rsidRPr="00FE2A13" w:rsidRDefault="005A131F" w:rsidP="005A131F">
            <w:pPr>
              <w:jc w:val="center"/>
              <w:rPr>
                <w:rFonts w:ascii="Times New Roman" w:hAnsi="Times New Roman"/>
                <w:bCs/>
                <w:color w:val="000000"/>
                <w:sz w:val="24"/>
                <w:szCs w:val="24"/>
                <w:lang w:eastAsia="de-DE"/>
              </w:rPr>
            </w:pPr>
            <w:r w:rsidRPr="00FE2A13">
              <w:rPr>
                <w:rFonts w:ascii="Times New Roman" w:hAnsi="Times New Roman"/>
                <w:bCs/>
                <w:color w:val="000000"/>
                <w:sz w:val="24"/>
                <w:szCs w:val="24"/>
                <w:lang w:eastAsia="de-DE"/>
              </w:rPr>
              <w:t>1</w:t>
            </w:r>
          </w:p>
        </w:tc>
        <w:tc>
          <w:tcPr>
            <w:tcW w:w="3991" w:type="dxa"/>
            <w:tcBorders>
              <w:top w:val="single" w:sz="4" w:space="0" w:color="auto"/>
              <w:bottom w:val="single" w:sz="4" w:space="0" w:color="auto"/>
              <w:right w:val="single" w:sz="4" w:space="0" w:color="auto"/>
            </w:tcBorders>
            <w:noWrap/>
            <w:vAlign w:val="center"/>
          </w:tcPr>
          <w:p w14:paraId="45E2823A" w14:textId="5DBA3440" w:rsidR="005A131F" w:rsidRPr="00D164E2" w:rsidRDefault="005A131F" w:rsidP="006D7843">
            <w:pPr>
              <w:jc w:val="both"/>
              <w:rPr>
                <w:rFonts w:ascii="Times New Roman" w:hAnsi="Times New Roman"/>
                <w:color w:val="181818"/>
                <w:w w:val="110"/>
                <w:sz w:val="24"/>
                <w:szCs w:val="24"/>
              </w:rPr>
            </w:pPr>
            <w:r>
              <w:rPr>
                <w:rFonts w:ascii="Times New Roman" w:hAnsi="Times New Roman"/>
                <w:b/>
                <w:sz w:val="24"/>
                <w:szCs w:val="24"/>
              </w:rPr>
              <w:t>M</w:t>
            </w:r>
            <w:r w:rsidRPr="00B952DC">
              <w:rPr>
                <w:rFonts w:ascii="Times New Roman" w:hAnsi="Times New Roman"/>
                <w:b/>
                <w:sz w:val="24"/>
                <w:szCs w:val="24"/>
              </w:rPr>
              <w:t>aintenance</w:t>
            </w:r>
            <w:r>
              <w:rPr>
                <w:rFonts w:ascii="Times New Roman" w:hAnsi="Times New Roman"/>
                <w:b/>
                <w:sz w:val="24"/>
                <w:szCs w:val="24"/>
              </w:rPr>
              <w:t xml:space="preserve"> préventive</w:t>
            </w:r>
            <w:r w:rsidRPr="00B952DC">
              <w:rPr>
                <w:rFonts w:ascii="Times New Roman" w:hAnsi="Times New Roman"/>
                <w:b/>
                <w:sz w:val="24"/>
                <w:szCs w:val="24"/>
              </w:rPr>
              <w:t>, diagnostic, réparation et programmation des équipements de communication</w:t>
            </w:r>
            <w:r>
              <w:rPr>
                <w:rFonts w:ascii="Times New Roman" w:hAnsi="Times New Roman"/>
                <w:b/>
                <w:sz w:val="24"/>
                <w:szCs w:val="24"/>
              </w:rPr>
              <w:t xml:space="preserve"> des bureaux régionaux et le siège de MCA-Niger</w:t>
            </w:r>
          </w:p>
        </w:tc>
        <w:tc>
          <w:tcPr>
            <w:tcW w:w="1532" w:type="dxa"/>
            <w:tcBorders>
              <w:top w:val="single" w:sz="4" w:space="0" w:color="auto"/>
              <w:bottom w:val="single" w:sz="4" w:space="0" w:color="auto"/>
              <w:right w:val="single" w:sz="4" w:space="0" w:color="auto"/>
            </w:tcBorders>
            <w:vAlign w:val="center"/>
          </w:tcPr>
          <w:p w14:paraId="523FF905" w14:textId="21A6CAD5" w:rsidR="005A131F" w:rsidRPr="00FE2A13" w:rsidRDefault="005A131F" w:rsidP="005A131F">
            <w:pPr>
              <w:jc w:val="center"/>
              <w:rPr>
                <w:rFonts w:ascii="Times New Roman" w:hAnsi="Times New Roman"/>
                <w:color w:val="000000"/>
                <w:sz w:val="24"/>
                <w:szCs w:val="24"/>
                <w:lang w:eastAsia="de-DE"/>
              </w:rPr>
            </w:pPr>
            <w:r>
              <w:rPr>
                <w:rFonts w:ascii="Times New Roman" w:hAnsi="Times New Roman"/>
                <w:sz w:val="24"/>
                <w:szCs w:val="24"/>
              </w:rPr>
              <w:t>Forfaitaire/</w:t>
            </w:r>
            <w:r w:rsidRPr="00933D82">
              <w:rPr>
                <w:rFonts w:ascii="Times New Roman" w:hAnsi="Times New Roman"/>
                <w:sz w:val="24"/>
                <w:szCs w:val="24"/>
              </w:rPr>
              <w:t>Trimestre</w:t>
            </w:r>
          </w:p>
        </w:tc>
        <w:tc>
          <w:tcPr>
            <w:tcW w:w="862" w:type="dxa"/>
            <w:gridSpan w:val="2"/>
            <w:tcBorders>
              <w:top w:val="single" w:sz="4" w:space="0" w:color="auto"/>
              <w:left w:val="single" w:sz="4" w:space="0" w:color="auto"/>
              <w:bottom w:val="single" w:sz="4" w:space="0" w:color="auto"/>
              <w:right w:val="single" w:sz="4" w:space="0" w:color="auto"/>
            </w:tcBorders>
            <w:vAlign w:val="center"/>
          </w:tcPr>
          <w:p w14:paraId="1DAABA1F" w14:textId="66C07EF2" w:rsidR="005A131F" w:rsidRPr="00FE2A13" w:rsidRDefault="005A131F" w:rsidP="005A131F">
            <w:pPr>
              <w:jc w:val="center"/>
              <w:rPr>
                <w:rFonts w:ascii="Times New Roman" w:hAnsi="Times New Roman"/>
                <w:color w:val="000000"/>
                <w:sz w:val="24"/>
                <w:szCs w:val="24"/>
                <w:lang w:eastAsia="de-DE"/>
              </w:rPr>
            </w:pPr>
            <w:r>
              <w:rPr>
                <w:rFonts w:ascii="Times New Roman" w:hAnsi="Times New Roman"/>
                <w:color w:val="000000"/>
                <w:sz w:val="24"/>
                <w:szCs w:val="24"/>
                <w:lang w:eastAsia="de-DE"/>
              </w:rPr>
              <w:t>4</w:t>
            </w:r>
          </w:p>
        </w:tc>
        <w:tc>
          <w:tcPr>
            <w:tcW w:w="1601" w:type="dxa"/>
            <w:tcBorders>
              <w:top w:val="nil"/>
              <w:left w:val="nil"/>
              <w:bottom w:val="single" w:sz="4" w:space="0" w:color="auto"/>
              <w:right w:val="single" w:sz="4" w:space="0" w:color="auto"/>
            </w:tcBorders>
            <w:noWrap/>
            <w:vAlign w:val="center"/>
          </w:tcPr>
          <w:p w14:paraId="39B302F1" w14:textId="22E0AE98" w:rsidR="005A131F" w:rsidRPr="00FE2A13" w:rsidRDefault="005A131F" w:rsidP="005A131F">
            <w:pPr>
              <w:jc w:val="right"/>
              <w:rPr>
                <w:rFonts w:ascii="Times New Roman" w:hAnsi="Times New Roman"/>
                <w:color w:val="000000"/>
                <w:sz w:val="24"/>
                <w:szCs w:val="24"/>
                <w:lang w:eastAsia="de-DE"/>
              </w:rPr>
            </w:pPr>
          </w:p>
        </w:tc>
        <w:tc>
          <w:tcPr>
            <w:tcW w:w="1788" w:type="dxa"/>
            <w:tcBorders>
              <w:top w:val="nil"/>
              <w:left w:val="nil"/>
              <w:bottom w:val="single" w:sz="4" w:space="0" w:color="auto"/>
              <w:right w:val="single" w:sz="4" w:space="0" w:color="auto"/>
            </w:tcBorders>
            <w:noWrap/>
            <w:vAlign w:val="center"/>
          </w:tcPr>
          <w:p w14:paraId="23849C90" w14:textId="77777777" w:rsidR="005A131F" w:rsidRPr="00FE2A13" w:rsidRDefault="005A131F" w:rsidP="005A131F">
            <w:pPr>
              <w:jc w:val="center"/>
              <w:rPr>
                <w:rFonts w:ascii="Times New Roman" w:hAnsi="Times New Roman"/>
                <w:color w:val="000000"/>
                <w:sz w:val="24"/>
                <w:szCs w:val="24"/>
                <w:lang w:eastAsia="de-DE"/>
              </w:rPr>
            </w:pPr>
          </w:p>
        </w:tc>
      </w:tr>
      <w:tr w:rsidR="005A131F" w:rsidRPr="00FE2A13" w14:paraId="3957D085" w14:textId="77777777" w:rsidTr="006D7843">
        <w:trPr>
          <w:trHeight w:val="782"/>
          <w:jc w:val="center"/>
        </w:trPr>
        <w:tc>
          <w:tcPr>
            <w:tcW w:w="682" w:type="dxa"/>
            <w:tcBorders>
              <w:top w:val="nil"/>
              <w:left w:val="single" w:sz="4" w:space="0" w:color="auto"/>
              <w:bottom w:val="single" w:sz="4" w:space="0" w:color="auto"/>
              <w:right w:val="single" w:sz="4" w:space="0" w:color="auto"/>
            </w:tcBorders>
            <w:noWrap/>
            <w:vAlign w:val="center"/>
          </w:tcPr>
          <w:p w14:paraId="3563E718" w14:textId="78E75E4C" w:rsidR="005A131F" w:rsidRPr="00FE2A13" w:rsidRDefault="005A131F" w:rsidP="005A131F">
            <w:pPr>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2</w:t>
            </w:r>
          </w:p>
        </w:tc>
        <w:tc>
          <w:tcPr>
            <w:tcW w:w="3991" w:type="dxa"/>
            <w:tcBorders>
              <w:top w:val="single" w:sz="4" w:space="0" w:color="auto"/>
              <w:bottom w:val="single" w:sz="4" w:space="0" w:color="auto"/>
              <w:right w:val="single" w:sz="4" w:space="0" w:color="auto"/>
            </w:tcBorders>
            <w:noWrap/>
            <w:vAlign w:val="center"/>
          </w:tcPr>
          <w:p w14:paraId="54A55F0E" w14:textId="722EA95D" w:rsidR="005A131F" w:rsidRDefault="005A131F" w:rsidP="006D7843">
            <w:pPr>
              <w:jc w:val="both"/>
              <w:rPr>
                <w:rFonts w:ascii="Times New Roman" w:eastAsia="SimSun" w:hAnsi="Times New Roman"/>
                <w:b/>
                <w:sz w:val="24"/>
                <w:szCs w:val="24"/>
                <w:lang w:eastAsia="zh-CN" w:bidi="fr-FR"/>
              </w:rPr>
            </w:pPr>
            <w:r>
              <w:rPr>
                <w:rFonts w:ascii="Times New Roman" w:hAnsi="Times New Roman"/>
                <w:b/>
                <w:sz w:val="24"/>
                <w:szCs w:val="24"/>
              </w:rPr>
              <w:t>Maintenance Curative,</w:t>
            </w:r>
            <w:r w:rsidRPr="00B952DC">
              <w:rPr>
                <w:rFonts w:ascii="Times New Roman" w:hAnsi="Times New Roman"/>
                <w:b/>
                <w:sz w:val="24"/>
                <w:szCs w:val="24"/>
              </w:rPr>
              <w:t xml:space="preserve"> diagnostic, réparation et programmation des équipements de communication</w:t>
            </w:r>
            <w:r>
              <w:rPr>
                <w:rFonts w:ascii="Times New Roman" w:hAnsi="Times New Roman"/>
                <w:b/>
                <w:sz w:val="24"/>
                <w:szCs w:val="24"/>
              </w:rPr>
              <w:t xml:space="preserve"> des bureaux régionaux et le siège de MCA-Niger</w:t>
            </w:r>
          </w:p>
        </w:tc>
        <w:tc>
          <w:tcPr>
            <w:tcW w:w="1532" w:type="dxa"/>
            <w:tcBorders>
              <w:top w:val="single" w:sz="4" w:space="0" w:color="auto"/>
              <w:bottom w:val="single" w:sz="4" w:space="0" w:color="auto"/>
              <w:right w:val="single" w:sz="4" w:space="0" w:color="auto"/>
            </w:tcBorders>
            <w:vAlign w:val="center"/>
          </w:tcPr>
          <w:p w14:paraId="673C8608" w14:textId="0319E829" w:rsidR="005A131F" w:rsidRDefault="005A131F" w:rsidP="005A131F">
            <w:pPr>
              <w:jc w:val="center"/>
              <w:rPr>
                <w:rFonts w:ascii="Times New Roman" w:hAnsi="Times New Roman"/>
                <w:sz w:val="24"/>
                <w:szCs w:val="24"/>
              </w:rPr>
            </w:pPr>
            <w:r>
              <w:rPr>
                <w:rFonts w:ascii="Times New Roman" w:hAnsi="Times New Roman"/>
                <w:sz w:val="24"/>
                <w:szCs w:val="24"/>
              </w:rPr>
              <w:t>Forfaitaire/déplacement</w:t>
            </w:r>
          </w:p>
        </w:tc>
        <w:tc>
          <w:tcPr>
            <w:tcW w:w="862" w:type="dxa"/>
            <w:gridSpan w:val="2"/>
            <w:tcBorders>
              <w:top w:val="single" w:sz="4" w:space="0" w:color="auto"/>
              <w:left w:val="single" w:sz="4" w:space="0" w:color="auto"/>
              <w:bottom w:val="single" w:sz="4" w:space="0" w:color="auto"/>
              <w:right w:val="single" w:sz="4" w:space="0" w:color="auto"/>
            </w:tcBorders>
            <w:vAlign w:val="center"/>
          </w:tcPr>
          <w:p w14:paraId="17EEDAF8" w14:textId="12DB8791" w:rsidR="005A131F" w:rsidRDefault="005A131F" w:rsidP="005A131F">
            <w:pPr>
              <w:jc w:val="center"/>
              <w:rPr>
                <w:rFonts w:ascii="Times New Roman" w:hAnsi="Times New Roman"/>
                <w:color w:val="000000"/>
                <w:sz w:val="24"/>
                <w:szCs w:val="24"/>
                <w:lang w:eastAsia="de-DE"/>
              </w:rPr>
            </w:pPr>
            <w:r>
              <w:rPr>
                <w:rFonts w:ascii="Times New Roman" w:hAnsi="Times New Roman"/>
                <w:color w:val="000000"/>
                <w:sz w:val="24"/>
                <w:szCs w:val="24"/>
                <w:lang w:eastAsia="de-DE"/>
              </w:rPr>
              <w:t>12*</w:t>
            </w:r>
          </w:p>
        </w:tc>
        <w:tc>
          <w:tcPr>
            <w:tcW w:w="1601" w:type="dxa"/>
            <w:tcBorders>
              <w:top w:val="nil"/>
              <w:left w:val="nil"/>
              <w:bottom w:val="single" w:sz="4" w:space="0" w:color="auto"/>
              <w:right w:val="single" w:sz="4" w:space="0" w:color="auto"/>
            </w:tcBorders>
            <w:noWrap/>
            <w:vAlign w:val="center"/>
          </w:tcPr>
          <w:p w14:paraId="41530B73" w14:textId="77777777" w:rsidR="005A131F" w:rsidRPr="00FE2A13" w:rsidRDefault="005A131F" w:rsidP="005A131F">
            <w:pPr>
              <w:jc w:val="right"/>
              <w:rPr>
                <w:rFonts w:ascii="Times New Roman" w:hAnsi="Times New Roman"/>
                <w:color w:val="000000"/>
                <w:sz w:val="24"/>
                <w:szCs w:val="24"/>
                <w:lang w:eastAsia="de-DE"/>
              </w:rPr>
            </w:pPr>
          </w:p>
        </w:tc>
        <w:tc>
          <w:tcPr>
            <w:tcW w:w="1788" w:type="dxa"/>
            <w:tcBorders>
              <w:top w:val="nil"/>
              <w:left w:val="nil"/>
              <w:bottom w:val="single" w:sz="4" w:space="0" w:color="auto"/>
              <w:right w:val="single" w:sz="4" w:space="0" w:color="auto"/>
            </w:tcBorders>
            <w:noWrap/>
            <w:vAlign w:val="center"/>
          </w:tcPr>
          <w:p w14:paraId="29EB0CD3" w14:textId="77777777" w:rsidR="005A131F" w:rsidRPr="00FE2A13" w:rsidRDefault="005A131F" w:rsidP="005A131F">
            <w:pPr>
              <w:jc w:val="center"/>
              <w:rPr>
                <w:rFonts w:ascii="Times New Roman" w:hAnsi="Times New Roman"/>
                <w:color w:val="000000"/>
                <w:sz w:val="24"/>
                <w:szCs w:val="24"/>
                <w:lang w:eastAsia="de-DE"/>
              </w:rPr>
            </w:pPr>
          </w:p>
        </w:tc>
      </w:tr>
      <w:tr w:rsidR="00417500" w:rsidRPr="00FE2A13" w14:paraId="7DF958A5" w14:textId="77777777" w:rsidTr="001A7AF0">
        <w:trPr>
          <w:trHeight w:val="422"/>
          <w:jc w:val="center"/>
        </w:trPr>
        <w:tc>
          <w:tcPr>
            <w:tcW w:w="8668"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2ABEE13A" w14:textId="7B411D30" w:rsidR="00417500" w:rsidRPr="00FE2A13" w:rsidRDefault="00417500" w:rsidP="00417500">
            <w:pPr>
              <w:spacing w:after="0"/>
              <w:jc w:val="center"/>
              <w:rPr>
                <w:rFonts w:ascii="Times New Roman" w:hAnsi="Times New Roman"/>
                <w:b/>
                <w:sz w:val="24"/>
                <w:szCs w:val="24"/>
                <w:lang w:eastAsia="de-DE"/>
              </w:rPr>
            </w:pPr>
            <w:r w:rsidRPr="00FE2A13">
              <w:rPr>
                <w:rFonts w:ascii="Times New Roman" w:hAnsi="Times New Roman"/>
                <w:b/>
                <w:sz w:val="24"/>
                <w:szCs w:val="24"/>
                <w:lang w:eastAsia="de-DE"/>
              </w:rPr>
              <w:t>MONTANT TOTAL HT/HDD</w:t>
            </w:r>
          </w:p>
        </w:tc>
        <w:tc>
          <w:tcPr>
            <w:tcW w:w="1788" w:type="dxa"/>
            <w:tcBorders>
              <w:top w:val="single" w:sz="4" w:space="0" w:color="auto"/>
              <w:left w:val="nil"/>
              <w:bottom w:val="single" w:sz="4" w:space="0" w:color="auto"/>
              <w:right w:val="single" w:sz="4" w:space="0" w:color="auto"/>
            </w:tcBorders>
            <w:shd w:val="clear" w:color="auto" w:fill="00B050"/>
            <w:noWrap/>
            <w:vAlign w:val="center"/>
          </w:tcPr>
          <w:p w14:paraId="77D33DDE" w14:textId="77777777" w:rsidR="00417500" w:rsidRPr="00FE2A13" w:rsidRDefault="00417500">
            <w:pPr>
              <w:jc w:val="center"/>
              <w:rPr>
                <w:rFonts w:ascii="Times New Roman" w:hAnsi="Times New Roman"/>
                <w:b/>
                <w:sz w:val="24"/>
                <w:szCs w:val="24"/>
                <w:lang w:eastAsia="de-DE"/>
              </w:rPr>
            </w:pPr>
          </w:p>
        </w:tc>
      </w:tr>
    </w:tbl>
    <w:p w14:paraId="2CDF5F9E" w14:textId="040F3F86" w:rsidR="0068402A" w:rsidRDefault="00185DFE" w:rsidP="006D7843">
      <w:pPr>
        <w:suppressAutoHyphens/>
        <w:rPr>
          <w:sz w:val="24"/>
          <w:szCs w:val="24"/>
        </w:rPr>
      </w:pPr>
      <w:bookmarkStart w:id="56" w:name="_Toc95988292"/>
      <w:r w:rsidRPr="00D76FDE">
        <w:rPr>
          <w:rFonts w:ascii="Times New Roman" w:hAnsi="Times New Roman"/>
          <w:bCs/>
          <w:sz w:val="20"/>
          <w:szCs w:val="20"/>
        </w:rPr>
        <w:t>*Nombre de déplacement maximum</w:t>
      </w:r>
      <w:r w:rsidRPr="00B8416D">
        <w:rPr>
          <w:rFonts w:ascii="Times New Roman" w:hAnsi="Times New Roman"/>
          <w:bCs/>
          <w:sz w:val="20"/>
          <w:szCs w:val="20"/>
        </w:rPr>
        <w:t xml:space="preserve"> </w:t>
      </w:r>
      <w:r w:rsidRPr="00D76FDE">
        <w:rPr>
          <w:rFonts w:ascii="Times New Roman" w:hAnsi="Times New Roman"/>
          <w:bCs/>
          <w:sz w:val="20"/>
          <w:szCs w:val="20"/>
        </w:rPr>
        <w:t>couvert par cette prestation pour une maintenance curative</w:t>
      </w:r>
      <w:r>
        <w:rPr>
          <w:rFonts w:ascii="Times New Roman" w:hAnsi="Times New Roman"/>
          <w:bCs/>
          <w:sz w:val="20"/>
          <w:szCs w:val="20"/>
        </w:rPr>
        <w:t>. Le paiement se fera sur la base des déplacements effectivement réalisés.</w:t>
      </w:r>
      <w:r>
        <w:rPr>
          <w:sz w:val="24"/>
          <w:szCs w:val="24"/>
        </w:rPr>
        <w:tab/>
      </w:r>
    </w:p>
    <w:p w14:paraId="7D50B2E8" w14:textId="0AEC78B5" w:rsidR="00185DFE" w:rsidRPr="006D7843" w:rsidRDefault="00185DFE" w:rsidP="006D7843">
      <w:pPr>
        <w:rPr>
          <w:lang w:eastAsia="fr-FR"/>
        </w:rPr>
        <w:sectPr w:rsidR="00185DFE" w:rsidRPr="006D7843" w:rsidSect="00E62171">
          <w:pgSz w:w="11906" w:h="16838"/>
          <w:pgMar w:top="720" w:right="720" w:bottom="720" w:left="720" w:header="708" w:footer="708" w:gutter="0"/>
          <w:cols w:space="720"/>
        </w:sectPr>
      </w:pPr>
    </w:p>
    <w:p w14:paraId="3494B00E" w14:textId="2E7CAF10" w:rsidR="009A3E2C" w:rsidRPr="00FE2A13" w:rsidRDefault="009A3E2C" w:rsidP="002808F4">
      <w:pPr>
        <w:pStyle w:val="Heading1"/>
        <w:jc w:val="center"/>
        <w:rPr>
          <w:sz w:val="24"/>
          <w:szCs w:val="24"/>
        </w:rPr>
      </w:pPr>
      <w:bookmarkStart w:id="57" w:name="_Toc98240151"/>
      <w:r w:rsidRPr="00FE2A13">
        <w:rPr>
          <w:sz w:val="24"/>
          <w:szCs w:val="24"/>
        </w:rPr>
        <w:t>Annexes au Bon de Commande :</w:t>
      </w:r>
      <w:bookmarkStart w:id="58" w:name="_Hlk9599315"/>
      <w:bookmarkEnd w:id="56"/>
      <w:bookmarkEnd w:id="57"/>
    </w:p>
    <w:p w14:paraId="4732E758" w14:textId="77777777" w:rsidR="009A3E2C" w:rsidRPr="00FE2A13" w:rsidRDefault="009A3E2C" w:rsidP="009A3E2C">
      <w:pPr>
        <w:pStyle w:val="ListParagraph"/>
        <w:jc w:val="both"/>
        <w:rPr>
          <w:rFonts w:ascii="Times New Roman" w:hAnsi="Times New Roman"/>
          <w:sz w:val="24"/>
          <w:szCs w:val="24"/>
        </w:rPr>
      </w:pPr>
    </w:p>
    <w:bookmarkEnd w:id="58"/>
    <w:p w14:paraId="06E20825" w14:textId="77777777" w:rsidR="009A3E2C" w:rsidRPr="00FE2A13" w:rsidRDefault="009A3E2C" w:rsidP="009A3E2C">
      <w:pPr>
        <w:pStyle w:val="ListParagraph"/>
        <w:numPr>
          <w:ilvl w:val="0"/>
          <w:numId w:val="22"/>
        </w:numPr>
        <w:jc w:val="both"/>
        <w:rPr>
          <w:rFonts w:ascii="Times New Roman" w:hAnsi="Times New Roman"/>
          <w:sz w:val="24"/>
          <w:szCs w:val="24"/>
        </w:rPr>
      </w:pPr>
      <w:r w:rsidRPr="00FE2A13">
        <w:rPr>
          <w:rFonts w:ascii="Times New Roman" w:hAnsi="Times New Roman"/>
          <w:sz w:val="24"/>
          <w:szCs w:val="24"/>
        </w:rPr>
        <w:t>Annexe 1 : Conditions Particulières du Bon de Commande</w:t>
      </w:r>
    </w:p>
    <w:p w14:paraId="285F1982" w14:textId="77777777" w:rsidR="009A3E2C" w:rsidRPr="00FE2A13" w:rsidRDefault="009A3E2C" w:rsidP="009A3E2C">
      <w:pPr>
        <w:pStyle w:val="ListParagraph"/>
        <w:numPr>
          <w:ilvl w:val="0"/>
          <w:numId w:val="22"/>
        </w:numPr>
        <w:jc w:val="both"/>
        <w:rPr>
          <w:rFonts w:ascii="Times New Roman" w:hAnsi="Times New Roman"/>
          <w:sz w:val="24"/>
          <w:szCs w:val="24"/>
        </w:rPr>
      </w:pPr>
      <w:r w:rsidRPr="00FE2A13">
        <w:rPr>
          <w:rFonts w:ascii="Times New Roman" w:hAnsi="Times New Roman"/>
          <w:sz w:val="24"/>
          <w:szCs w:val="24"/>
        </w:rPr>
        <w:t>Annexe 2 : Conditions Générales du Bon de Commande</w:t>
      </w:r>
    </w:p>
    <w:p w14:paraId="63624E31" w14:textId="77777777" w:rsidR="009A3E2C" w:rsidRPr="00FE2A13" w:rsidRDefault="009A3E2C" w:rsidP="009A3E2C">
      <w:pPr>
        <w:pStyle w:val="ListParagraph"/>
        <w:numPr>
          <w:ilvl w:val="0"/>
          <w:numId w:val="22"/>
        </w:numPr>
        <w:jc w:val="both"/>
        <w:rPr>
          <w:rFonts w:ascii="Times New Roman" w:hAnsi="Times New Roman"/>
          <w:sz w:val="24"/>
          <w:szCs w:val="24"/>
        </w:rPr>
      </w:pPr>
      <w:r w:rsidRPr="00FE2A13">
        <w:rPr>
          <w:rFonts w:ascii="Times New Roman" w:hAnsi="Times New Roman"/>
          <w:sz w:val="24"/>
          <w:szCs w:val="24"/>
        </w:rPr>
        <w:t xml:space="preserve">Annexe 3 : Attestation de Régularité Fiscale (ARF) et Coordonnées Bancaires </w:t>
      </w:r>
    </w:p>
    <w:p w14:paraId="4D5E8FF5" w14:textId="6BB660C9" w:rsidR="009A3E2C" w:rsidRPr="00FE2A13" w:rsidRDefault="009A3E2C" w:rsidP="009A3E2C">
      <w:pPr>
        <w:pStyle w:val="ListParagraph"/>
        <w:numPr>
          <w:ilvl w:val="0"/>
          <w:numId w:val="22"/>
        </w:numPr>
        <w:jc w:val="both"/>
        <w:rPr>
          <w:rFonts w:ascii="Times New Roman" w:hAnsi="Times New Roman"/>
          <w:sz w:val="24"/>
          <w:szCs w:val="24"/>
        </w:rPr>
      </w:pPr>
      <w:r w:rsidRPr="00FE2A13">
        <w:rPr>
          <w:rFonts w:ascii="Times New Roman" w:hAnsi="Times New Roman"/>
          <w:sz w:val="24"/>
          <w:szCs w:val="24"/>
        </w:rPr>
        <w:t xml:space="preserve">Annexe 4 : </w:t>
      </w:r>
      <w:bookmarkStart w:id="59" w:name="_Hlk14709623"/>
      <w:r w:rsidRPr="00FE2A13">
        <w:rPr>
          <w:rFonts w:ascii="Times New Roman" w:hAnsi="Times New Roman"/>
          <w:sz w:val="24"/>
          <w:szCs w:val="24"/>
        </w:rPr>
        <w:t xml:space="preserve">Dispositions complémentaires </w:t>
      </w:r>
      <w:bookmarkEnd w:id="59"/>
    </w:p>
    <w:p w14:paraId="4EABF8A1" w14:textId="4DC1598D" w:rsidR="006D0B4D" w:rsidRPr="00FE2A13" w:rsidRDefault="006D0B4D" w:rsidP="009A3E2C">
      <w:pPr>
        <w:pStyle w:val="ListParagraph"/>
        <w:numPr>
          <w:ilvl w:val="0"/>
          <w:numId w:val="22"/>
        </w:numPr>
        <w:jc w:val="both"/>
        <w:rPr>
          <w:rFonts w:ascii="Times New Roman" w:hAnsi="Times New Roman"/>
          <w:sz w:val="24"/>
          <w:szCs w:val="24"/>
        </w:rPr>
      </w:pPr>
      <w:r w:rsidRPr="00FE2A13">
        <w:rPr>
          <w:rFonts w:ascii="Times New Roman" w:hAnsi="Times New Roman"/>
          <w:sz w:val="24"/>
          <w:szCs w:val="24"/>
        </w:rPr>
        <w:t xml:space="preserve">Annexe 5 : Termes de référence </w:t>
      </w:r>
    </w:p>
    <w:p w14:paraId="17150A82" w14:textId="77777777" w:rsidR="009A3E2C" w:rsidRPr="00FE2A13" w:rsidRDefault="009A3E2C" w:rsidP="009A3E2C">
      <w:pPr>
        <w:rPr>
          <w:rFonts w:ascii="Times New Roman" w:hAnsi="Times New Roman"/>
          <w:b/>
          <w:sz w:val="24"/>
          <w:szCs w:val="24"/>
        </w:rPr>
      </w:pPr>
      <w:r w:rsidRPr="00FE2A13">
        <w:rPr>
          <w:rFonts w:ascii="Times New Roman" w:hAnsi="Times New Roman"/>
          <w:b/>
          <w:sz w:val="24"/>
          <w:szCs w:val="24"/>
        </w:rPr>
        <w:br w:type="page"/>
      </w:r>
    </w:p>
    <w:p w14:paraId="1D40C850" w14:textId="77777777" w:rsidR="009A3E2C" w:rsidRPr="00FE2A13" w:rsidRDefault="009A3E2C" w:rsidP="009A3E2C">
      <w:pPr>
        <w:pStyle w:val="Heading1"/>
        <w:jc w:val="center"/>
        <w:rPr>
          <w:sz w:val="24"/>
          <w:szCs w:val="24"/>
        </w:rPr>
      </w:pPr>
      <w:bookmarkStart w:id="60" w:name="_Toc95988293"/>
      <w:bookmarkStart w:id="61" w:name="_Toc96499400"/>
      <w:bookmarkStart w:id="62" w:name="_Toc98240152"/>
      <w:bookmarkStart w:id="63" w:name="_Hlk14704180"/>
      <w:r w:rsidRPr="00FE2A13">
        <w:rPr>
          <w:sz w:val="24"/>
          <w:szCs w:val="24"/>
        </w:rPr>
        <w:t>Annexe 1 : Conditions Particulières du Bon de Commande</w:t>
      </w:r>
      <w:bookmarkEnd w:id="60"/>
      <w:bookmarkEnd w:id="61"/>
      <w:bookmarkEnd w:id="62"/>
      <w:r w:rsidRPr="00FE2A13">
        <w:rPr>
          <w:sz w:val="24"/>
          <w:szCs w:val="24"/>
        </w:rPr>
        <w:t xml:space="preserve">  </w:t>
      </w:r>
    </w:p>
    <w:bookmarkEnd w:id="63"/>
    <w:p w14:paraId="5951698C" w14:textId="77777777" w:rsidR="009A3E2C" w:rsidRPr="00FE2A13" w:rsidRDefault="009A3E2C" w:rsidP="009A3E2C">
      <w:pPr>
        <w:tabs>
          <w:tab w:val="left" w:pos="360"/>
          <w:tab w:val="right" w:leader="dot" w:pos="8640"/>
        </w:tabs>
        <w:jc w:val="both"/>
        <w:rPr>
          <w:rFonts w:ascii="Times New Roman" w:eastAsia="Calibri" w:hAnsi="Times New Roman"/>
          <w:sz w:val="24"/>
          <w:szCs w:val="24"/>
          <w:lang w:eastAsia="de-DE"/>
        </w:rPr>
      </w:pPr>
      <w:r w:rsidRPr="00FE2A13">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FE2A13">
        <w:rPr>
          <w:rFonts w:ascii="Times New Roman" w:hAnsi="Times New Roman"/>
          <w:sz w:val="24"/>
          <w:szCs w:val="24"/>
          <w:lang w:eastAsia="de-DE"/>
        </w:rPr>
        <w:t xml:space="preserve"> facture (s) DOIT (DOIVENT) être présentée (s) ou envoyée(s) par courrier à l'adresse suivante :</w:t>
      </w:r>
    </w:p>
    <w:p w14:paraId="0E76D869" w14:textId="77777777" w:rsidR="009A3E2C" w:rsidRPr="00FE2A13" w:rsidRDefault="009A3E2C" w:rsidP="009A3E2C">
      <w:pPr>
        <w:tabs>
          <w:tab w:val="left" w:pos="720"/>
        </w:tabs>
        <w:spacing w:after="0"/>
        <w:ind w:left="720"/>
        <w:jc w:val="both"/>
        <w:rPr>
          <w:rFonts w:ascii="Times New Roman" w:hAnsi="Times New Roman"/>
          <w:b/>
          <w:i/>
          <w:sz w:val="24"/>
          <w:szCs w:val="24"/>
          <w:lang w:val="en-US" w:eastAsia="de-DE"/>
        </w:rPr>
      </w:pPr>
      <w:r w:rsidRPr="00FE2A13">
        <w:rPr>
          <w:rFonts w:ascii="Times New Roman" w:hAnsi="Times New Roman"/>
          <w:sz w:val="24"/>
          <w:szCs w:val="24"/>
          <w:lang w:val="en-US" w:eastAsia="de-DE"/>
        </w:rPr>
        <w:t xml:space="preserve">A </w:t>
      </w:r>
      <w:proofErr w:type="spellStart"/>
      <w:r w:rsidRPr="00FE2A13">
        <w:rPr>
          <w:rFonts w:ascii="Times New Roman" w:hAnsi="Times New Roman"/>
          <w:sz w:val="24"/>
          <w:szCs w:val="24"/>
          <w:lang w:val="en-US" w:eastAsia="de-DE"/>
        </w:rPr>
        <w:t>l’attention</w:t>
      </w:r>
      <w:proofErr w:type="spellEnd"/>
      <w:r w:rsidRPr="00FE2A13">
        <w:rPr>
          <w:rFonts w:ascii="Times New Roman" w:hAnsi="Times New Roman"/>
          <w:sz w:val="24"/>
          <w:szCs w:val="24"/>
          <w:lang w:val="en-US" w:eastAsia="de-DE"/>
        </w:rPr>
        <w:t xml:space="preserve"> </w:t>
      </w:r>
      <w:proofErr w:type="gramStart"/>
      <w:r w:rsidRPr="00FE2A13">
        <w:rPr>
          <w:rFonts w:ascii="Times New Roman" w:hAnsi="Times New Roman"/>
          <w:sz w:val="24"/>
          <w:szCs w:val="24"/>
          <w:lang w:val="en-US" w:eastAsia="de-DE"/>
        </w:rPr>
        <w:t>de :</w:t>
      </w:r>
      <w:proofErr w:type="gramEnd"/>
      <w:r w:rsidRPr="00FE2A13">
        <w:rPr>
          <w:rFonts w:ascii="Times New Roman" w:hAnsi="Times New Roman"/>
          <w:sz w:val="24"/>
          <w:szCs w:val="24"/>
          <w:lang w:val="en-US" w:eastAsia="de-DE"/>
        </w:rPr>
        <w:t xml:space="preserve"> </w:t>
      </w:r>
      <w:r w:rsidRPr="00FE2A13">
        <w:rPr>
          <w:rFonts w:ascii="Times New Roman" w:hAnsi="Times New Roman"/>
          <w:b/>
          <w:i/>
          <w:sz w:val="24"/>
          <w:szCs w:val="24"/>
          <w:lang w:val="en-US" w:eastAsia="de-DE"/>
        </w:rPr>
        <w:t>GFA CONSULTING GROUP and CHARLES KENDALL &amp; PARTNERS – Fiscal Agent - MCA-Niger</w:t>
      </w:r>
    </w:p>
    <w:p w14:paraId="0058E454" w14:textId="77777777" w:rsidR="009A3E2C" w:rsidRPr="00FE2A13" w:rsidRDefault="009A3E2C" w:rsidP="009A3E2C">
      <w:pPr>
        <w:tabs>
          <w:tab w:val="left" w:pos="720"/>
        </w:tabs>
        <w:spacing w:after="0"/>
        <w:ind w:left="720"/>
        <w:jc w:val="both"/>
        <w:rPr>
          <w:rFonts w:ascii="Times New Roman" w:eastAsia="Calibri" w:hAnsi="Times New Roman"/>
          <w:b/>
          <w:i/>
          <w:sz w:val="24"/>
          <w:szCs w:val="24"/>
          <w:lang w:eastAsia="de-DE"/>
        </w:rPr>
      </w:pPr>
      <w:r w:rsidRPr="00FE2A13">
        <w:rPr>
          <w:rFonts w:ascii="Times New Roman" w:eastAsia="Calibri" w:hAnsi="Times New Roman"/>
          <w:b/>
          <w:i/>
          <w:sz w:val="24"/>
          <w:szCs w:val="24"/>
          <w:lang w:eastAsia="de-DE"/>
        </w:rPr>
        <w:t>Boulevard Mali Béro en face du Lycée Bosso,</w:t>
      </w:r>
    </w:p>
    <w:p w14:paraId="6D3C161F" w14:textId="77777777" w:rsidR="009A3E2C" w:rsidRPr="00FE2A13" w:rsidRDefault="009A3E2C" w:rsidP="009A3E2C">
      <w:pPr>
        <w:tabs>
          <w:tab w:val="left" w:pos="720"/>
        </w:tabs>
        <w:spacing w:after="0"/>
        <w:ind w:left="720"/>
        <w:jc w:val="both"/>
        <w:rPr>
          <w:rFonts w:ascii="Times New Roman" w:eastAsia="Calibri" w:hAnsi="Times New Roman"/>
          <w:b/>
          <w:i/>
          <w:sz w:val="24"/>
          <w:szCs w:val="24"/>
          <w:lang w:val="en-US" w:eastAsia="de-DE"/>
        </w:rPr>
      </w:pPr>
      <w:r w:rsidRPr="00FE2A13">
        <w:rPr>
          <w:rFonts w:ascii="Times New Roman" w:eastAsia="Calibri" w:hAnsi="Times New Roman"/>
          <w:b/>
          <w:i/>
          <w:sz w:val="24"/>
          <w:szCs w:val="24"/>
          <w:lang w:val="en-US" w:eastAsia="de-DE"/>
        </w:rPr>
        <w:t>4ème Etage,</w:t>
      </w:r>
    </w:p>
    <w:p w14:paraId="35299887" w14:textId="77777777" w:rsidR="009A3E2C" w:rsidRPr="00FE2A13" w:rsidRDefault="009A3E2C" w:rsidP="009A3E2C">
      <w:pPr>
        <w:tabs>
          <w:tab w:val="left" w:pos="720"/>
        </w:tabs>
        <w:spacing w:after="0"/>
        <w:ind w:left="720"/>
        <w:jc w:val="both"/>
        <w:rPr>
          <w:rFonts w:ascii="Times New Roman" w:eastAsia="Calibri" w:hAnsi="Times New Roman"/>
          <w:b/>
          <w:i/>
          <w:sz w:val="24"/>
          <w:szCs w:val="24"/>
          <w:lang w:val="en-US" w:eastAsia="de-DE"/>
        </w:rPr>
      </w:pPr>
      <w:r w:rsidRPr="00FE2A13">
        <w:rPr>
          <w:rFonts w:ascii="Times New Roman" w:eastAsia="Calibri" w:hAnsi="Times New Roman"/>
          <w:b/>
          <w:i/>
          <w:sz w:val="24"/>
          <w:szCs w:val="24"/>
          <w:lang w:val="en-US" w:eastAsia="de-DE"/>
        </w:rPr>
        <w:t>Niamey-Niger</w:t>
      </w:r>
    </w:p>
    <w:p w14:paraId="17CD3F3F" w14:textId="77777777" w:rsidR="009A3E2C" w:rsidRPr="00FE2A13" w:rsidRDefault="009A3E2C" w:rsidP="009A3E2C">
      <w:pPr>
        <w:tabs>
          <w:tab w:val="left" w:pos="720"/>
        </w:tabs>
        <w:spacing w:after="0"/>
        <w:ind w:left="720"/>
        <w:jc w:val="both"/>
        <w:rPr>
          <w:rFonts w:ascii="Times New Roman" w:eastAsia="Calibri" w:hAnsi="Times New Roman"/>
          <w:b/>
          <w:i/>
          <w:sz w:val="24"/>
          <w:szCs w:val="24"/>
          <w:lang w:val="en-US" w:eastAsia="de-DE"/>
        </w:rPr>
      </w:pPr>
    </w:p>
    <w:p w14:paraId="38002350" w14:textId="77777777" w:rsidR="009A3E2C" w:rsidRPr="00FE2A13" w:rsidRDefault="009A3E2C" w:rsidP="009A3E2C">
      <w:pPr>
        <w:widowControl w:val="0"/>
        <w:numPr>
          <w:ilvl w:val="0"/>
          <w:numId w:val="23"/>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CG 2. Point focal du Fournisseur/Prestataire/Entrepreneur : [</w:t>
      </w:r>
      <w:r w:rsidRPr="00FE2A13">
        <w:rPr>
          <w:rFonts w:ascii="Times New Roman" w:hAnsi="Times New Roman"/>
          <w:bCs/>
          <w:i/>
          <w:iCs/>
          <w:snapToGrid w:val="0"/>
          <w:sz w:val="24"/>
          <w:szCs w:val="24"/>
          <w:lang w:eastAsia="de-DE"/>
        </w:rPr>
        <w:t>Nom, prénoms et titre</w:t>
      </w:r>
      <w:r w:rsidRPr="00FE2A13">
        <w:rPr>
          <w:rFonts w:ascii="Times New Roman" w:hAnsi="Times New Roman"/>
          <w:bCs/>
          <w:snapToGrid w:val="0"/>
          <w:sz w:val="24"/>
          <w:szCs w:val="24"/>
          <w:lang w:eastAsia="de-DE"/>
        </w:rPr>
        <w:t>]</w:t>
      </w:r>
    </w:p>
    <w:p w14:paraId="78577C37" w14:textId="372AA45C" w:rsidR="009A3E2C" w:rsidRPr="00FE2A13" w:rsidRDefault="009A3E2C" w:rsidP="009A3E2C">
      <w:pPr>
        <w:widowControl w:val="0"/>
        <w:numPr>
          <w:ilvl w:val="0"/>
          <w:numId w:val="23"/>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 xml:space="preserve">CG 6. Lieu et délai de livraison : Le prestaire </w:t>
      </w:r>
      <w:r w:rsidR="008237C3" w:rsidRPr="00FE2A13">
        <w:rPr>
          <w:rFonts w:ascii="Times New Roman" w:hAnsi="Times New Roman"/>
          <w:bCs/>
          <w:snapToGrid w:val="0"/>
          <w:sz w:val="24"/>
          <w:szCs w:val="24"/>
          <w:lang w:eastAsia="de-DE"/>
        </w:rPr>
        <w:t xml:space="preserve">fournira des services de </w:t>
      </w:r>
      <w:r w:rsidR="00EF7F8B" w:rsidRPr="00914B14">
        <w:rPr>
          <w:rFonts w:ascii="Times New Roman" w:eastAsia="SimSun" w:hAnsi="Times New Roman"/>
          <w:bCs/>
          <w:sz w:val="24"/>
          <w:szCs w:val="24"/>
          <w:lang w:eastAsia="zh-CN" w:bidi="fr-FR"/>
        </w:rPr>
        <w:t xml:space="preserve">maintenance, diagnostic, réparation et programmation des équipements de communication </w:t>
      </w:r>
      <w:r w:rsidR="00863FE6">
        <w:rPr>
          <w:rFonts w:ascii="Times New Roman" w:eastAsia="SimSun" w:hAnsi="Times New Roman"/>
          <w:bCs/>
          <w:sz w:val="24"/>
          <w:szCs w:val="24"/>
          <w:lang w:eastAsia="zh-CN" w:bidi="fr-FR"/>
        </w:rPr>
        <w:t>au niveau du s</w:t>
      </w:r>
      <w:r w:rsidR="00863FE6">
        <w:rPr>
          <w:rFonts w:ascii="Times New Roman" w:hAnsi="Times New Roman"/>
          <w:bCs/>
          <w:snapToGrid w:val="0"/>
          <w:sz w:val="24"/>
          <w:szCs w:val="24"/>
          <w:lang w:eastAsia="de-DE"/>
        </w:rPr>
        <w:t>iège de MCA-Niger et ses bureaux régionaux</w:t>
      </w:r>
      <w:r w:rsidR="00974727">
        <w:rPr>
          <w:rFonts w:ascii="Times New Roman" w:hAnsi="Times New Roman"/>
          <w:bCs/>
          <w:snapToGrid w:val="0"/>
          <w:sz w:val="24"/>
          <w:szCs w:val="24"/>
          <w:lang w:eastAsia="de-DE"/>
        </w:rPr>
        <w:t>.</w:t>
      </w:r>
    </w:p>
    <w:p w14:paraId="4F45471C" w14:textId="77777777" w:rsidR="009A3E2C" w:rsidRPr="00FE2A13" w:rsidRDefault="009A3E2C" w:rsidP="009A3E2C">
      <w:pPr>
        <w:numPr>
          <w:ilvl w:val="0"/>
          <w:numId w:val="23"/>
        </w:numPr>
        <w:tabs>
          <w:tab w:val="left" w:pos="360"/>
        </w:tabs>
        <w:spacing w:after="0" w:line="360" w:lineRule="auto"/>
        <w:ind w:right="-504" w:hanging="1080"/>
        <w:contextualSpacing/>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 xml:space="preserve">CG 7. Garantie : </w:t>
      </w:r>
      <w:r w:rsidRPr="00FE2A13">
        <w:rPr>
          <w:rFonts w:ascii="Times New Roman" w:hAnsi="Times New Roman"/>
          <w:b/>
          <w:snapToGrid w:val="0"/>
          <w:sz w:val="24"/>
          <w:szCs w:val="24"/>
          <w:lang w:eastAsia="de-DE"/>
        </w:rPr>
        <w:t>Sans objet</w:t>
      </w:r>
      <w:r w:rsidRPr="00FE2A13">
        <w:rPr>
          <w:rFonts w:ascii="Times New Roman" w:hAnsi="Times New Roman"/>
          <w:bCs/>
          <w:snapToGrid w:val="0"/>
          <w:sz w:val="24"/>
          <w:szCs w:val="24"/>
          <w:lang w:eastAsia="de-DE"/>
        </w:rPr>
        <w:t xml:space="preserve"> </w:t>
      </w:r>
    </w:p>
    <w:p w14:paraId="2FC5E433" w14:textId="77777777" w:rsidR="009A3E2C" w:rsidRPr="00FE2A13" w:rsidRDefault="009A3E2C" w:rsidP="009A3E2C">
      <w:pPr>
        <w:numPr>
          <w:ilvl w:val="0"/>
          <w:numId w:val="24"/>
        </w:numPr>
        <w:spacing w:after="0" w:line="360" w:lineRule="auto"/>
        <w:ind w:right="-511"/>
        <w:contextualSpacing/>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 xml:space="preserve">CG 8. Prix, facture et </w:t>
      </w:r>
      <w:bookmarkStart w:id="64" w:name="_Hlk74555254"/>
      <w:r w:rsidRPr="00FE2A13">
        <w:rPr>
          <w:rFonts w:ascii="Times New Roman" w:hAnsi="Times New Roman"/>
          <w:bCs/>
          <w:snapToGrid w:val="0"/>
          <w:sz w:val="24"/>
          <w:szCs w:val="24"/>
          <w:lang w:eastAsia="de-DE"/>
        </w:rPr>
        <w:t>conditions de paiements </w:t>
      </w:r>
      <w:bookmarkEnd w:id="64"/>
      <w:r w:rsidRPr="00FE2A13">
        <w:rPr>
          <w:rFonts w:ascii="Times New Roman" w:hAnsi="Times New Roman"/>
          <w:bCs/>
          <w:snapToGrid w:val="0"/>
          <w:sz w:val="24"/>
          <w:szCs w:val="24"/>
          <w:lang w:eastAsia="de-DE"/>
        </w:rPr>
        <w:t>: …………………</w:t>
      </w:r>
      <w:proofErr w:type="gramStart"/>
      <w:r w:rsidRPr="00FE2A13">
        <w:rPr>
          <w:rFonts w:ascii="Times New Roman" w:hAnsi="Times New Roman"/>
          <w:bCs/>
          <w:snapToGrid w:val="0"/>
          <w:sz w:val="24"/>
          <w:szCs w:val="24"/>
          <w:lang w:eastAsia="de-DE"/>
        </w:rPr>
        <w:t>…….</w:t>
      </w:r>
      <w:proofErr w:type="gramEnd"/>
      <w:r w:rsidRPr="00FE2A13">
        <w:rPr>
          <w:rFonts w:ascii="Times New Roman" w:hAnsi="Times New Roman"/>
          <w:bCs/>
          <w:snapToGrid w:val="0"/>
          <w:sz w:val="24"/>
          <w:szCs w:val="24"/>
          <w:lang w:eastAsia="de-DE"/>
        </w:rPr>
        <w:t>.</w:t>
      </w:r>
    </w:p>
    <w:p w14:paraId="55D04900" w14:textId="3607DFF8" w:rsidR="009A3E2C" w:rsidRPr="00FE2A13" w:rsidRDefault="009A3E2C" w:rsidP="009A3E2C">
      <w:pPr>
        <w:spacing w:after="120"/>
        <w:ind w:left="994" w:right="-634"/>
        <w:jc w:val="both"/>
        <w:rPr>
          <w:rFonts w:ascii="Times New Roman" w:hAnsi="Times New Roman"/>
          <w:b/>
          <w:i/>
          <w:iCs/>
          <w:snapToGrid w:val="0"/>
          <w:sz w:val="24"/>
          <w:szCs w:val="24"/>
          <w:lang w:eastAsia="de-DE"/>
        </w:rPr>
      </w:pPr>
      <w:r w:rsidRPr="00FE2A13">
        <w:rPr>
          <w:rFonts w:ascii="Times New Roman" w:hAnsi="Times New Roman"/>
          <w:bCs/>
          <w:snapToGrid w:val="0"/>
          <w:sz w:val="24"/>
          <w:szCs w:val="24"/>
          <w:lang w:eastAsia="de-DE"/>
        </w:rPr>
        <w:t xml:space="preserve">(a) Le présent Bon de </w:t>
      </w:r>
      <w:r w:rsidR="001947D0">
        <w:rPr>
          <w:rFonts w:ascii="Times New Roman" w:hAnsi="Times New Roman"/>
          <w:bCs/>
          <w:snapToGrid w:val="0"/>
          <w:sz w:val="24"/>
          <w:szCs w:val="24"/>
          <w:lang w:eastAsia="de-DE"/>
        </w:rPr>
        <w:t>C</w:t>
      </w:r>
      <w:r w:rsidRPr="00FE2A13">
        <w:rPr>
          <w:rFonts w:ascii="Times New Roman" w:hAnsi="Times New Roman"/>
          <w:bCs/>
          <w:snapToGrid w:val="0"/>
          <w:sz w:val="24"/>
          <w:szCs w:val="24"/>
          <w:lang w:eastAsia="de-DE"/>
        </w:rPr>
        <w:t xml:space="preserve">ommande est autorisé par le MCA-Niger pour un montant total hors taxes/hors Douane de </w:t>
      </w:r>
      <w:r w:rsidRPr="00FE2A13">
        <w:rPr>
          <w:rFonts w:ascii="Times New Roman" w:hAnsi="Times New Roman"/>
          <w:b/>
          <w:i/>
          <w:iCs/>
          <w:snapToGrid w:val="0"/>
          <w:sz w:val="24"/>
          <w:szCs w:val="24"/>
          <w:lang w:eastAsia="de-DE"/>
        </w:rPr>
        <w:t>: ………………</w:t>
      </w:r>
      <w:proofErr w:type="gramStart"/>
      <w:r w:rsidRPr="00FE2A13">
        <w:rPr>
          <w:rFonts w:ascii="Times New Roman" w:hAnsi="Times New Roman"/>
          <w:b/>
          <w:i/>
          <w:iCs/>
          <w:snapToGrid w:val="0"/>
          <w:sz w:val="24"/>
          <w:szCs w:val="24"/>
          <w:lang w:eastAsia="de-DE"/>
        </w:rPr>
        <w:t>…….</w:t>
      </w:r>
      <w:proofErr w:type="gramEnd"/>
      <w:r w:rsidRPr="00FE2A13">
        <w:rPr>
          <w:rFonts w:ascii="Times New Roman" w:hAnsi="Times New Roman"/>
          <w:b/>
          <w:i/>
          <w:iCs/>
          <w:snapToGrid w:val="0"/>
          <w:sz w:val="24"/>
          <w:szCs w:val="24"/>
          <w:lang w:eastAsia="de-DE"/>
        </w:rPr>
        <w:t>. (…………..) Francs CFA</w:t>
      </w:r>
    </w:p>
    <w:p w14:paraId="328D61FD" w14:textId="77777777" w:rsidR="009A3E2C" w:rsidRPr="00FE2A13" w:rsidRDefault="009A3E2C" w:rsidP="009A3E2C">
      <w:pPr>
        <w:spacing w:after="120"/>
        <w:ind w:left="994" w:right="-634"/>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(b) La facture sera envoyée par le fournisseur à l’adresse cité ci-dessus.</w:t>
      </w:r>
    </w:p>
    <w:p w14:paraId="74F4EA58" w14:textId="46FF8C2D" w:rsidR="009A3E2C" w:rsidRPr="00FE2A13" w:rsidRDefault="009A3E2C" w:rsidP="009A3E2C">
      <w:pPr>
        <w:ind w:left="990" w:right="-636"/>
        <w:jc w:val="both"/>
        <w:rPr>
          <w:rFonts w:ascii="Times New Roman" w:hAnsi="Times New Roman"/>
          <w:bCs/>
          <w:snapToGrid w:val="0"/>
          <w:sz w:val="24"/>
          <w:szCs w:val="24"/>
          <w:lang w:eastAsia="de-DE"/>
        </w:rPr>
      </w:pPr>
      <w:r w:rsidRPr="00FE2A13">
        <w:rPr>
          <w:rFonts w:ascii="Times New Roman" w:hAnsi="Times New Roman"/>
          <w:bCs/>
          <w:snapToGrid w:val="0"/>
          <w:sz w:val="24"/>
          <w:szCs w:val="24"/>
          <w:lang w:eastAsia="de-DE"/>
        </w:rPr>
        <w:t xml:space="preserve">(c) Conditions de paiement : </w:t>
      </w:r>
      <w:bookmarkStart w:id="65" w:name="_Hlk27714761"/>
      <w:r w:rsidRPr="00FE2A13">
        <w:rPr>
          <w:rFonts w:ascii="Times New Roman" w:hAnsi="Times New Roman"/>
          <w:bCs/>
          <w:snapToGrid w:val="0"/>
          <w:sz w:val="24"/>
          <w:szCs w:val="24"/>
          <w:lang w:eastAsia="de-DE"/>
        </w:rPr>
        <w:t>100%</w:t>
      </w:r>
      <w:bookmarkEnd w:id="65"/>
      <w:r w:rsidRPr="00FE2A13">
        <w:rPr>
          <w:rFonts w:ascii="Times New Roman" w:hAnsi="Times New Roman"/>
          <w:bCs/>
          <w:snapToGrid w:val="0"/>
          <w:sz w:val="24"/>
          <w:szCs w:val="24"/>
          <w:lang w:eastAsia="de-DE"/>
        </w:rPr>
        <w:t xml:space="preserve"> </w:t>
      </w:r>
      <w:bookmarkStart w:id="66" w:name="_Hlk27714947"/>
      <w:r w:rsidRPr="00FE2A13">
        <w:rPr>
          <w:rFonts w:ascii="Times New Roman" w:hAnsi="Times New Roman"/>
          <w:bCs/>
          <w:snapToGrid w:val="0"/>
          <w:sz w:val="24"/>
          <w:szCs w:val="24"/>
          <w:lang w:eastAsia="de-DE"/>
        </w:rPr>
        <w:t>dans un délai de 30 jours calendaires après réception et acceptation de la facture</w:t>
      </w:r>
      <w:r w:rsidR="001B5A88" w:rsidRPr="00FE2A13">
        <w:rPr>
          <w:rFonts w:ascii="Times New Roman" w:hAnsi="Times New Roman"/>
          <w:bCs/>
          <w:snapToGrid w:val="0"/>
          <w:sz w:val="24"/>
          <w:szCs w:val="24"/>
          <w:lang w:eastAsia="de-DE"/>
        </w:rPr>
        <w:t xml:space="preserve"> </w:t>
      </w:r>
      <w:r w:rsidR="007636DB">
        <w:rPr>
          <w:rFonts w:ascii="Times New Roman" w:hAnsi="Times New Roman"/>
          <w:bCs/>
          <w:snapToGrid w:val="0"/>
          <w:sz w:val="24"/>
          <w:szCs w:val="24"/>
          <w:lang w:eastAsia="de-DE"/>
        </w:rPr>
        <w:t>trimestrielle</w:t>
      </w:r>
      <w:r w:rsidRPr="00FE2A13">
        <w:rPr>
          <w:rFonts w:ascii="Times New Roman" w:hAnsi="Times New Roman"/>
          <w:bCs/>
          <w:snapToGrid w:val="0"/>
          <w:sz w:val="24"/>
          <w:szCs w:val="24"/>
          <w:lang w:eastAsia="de-DE"/>
        </w:rPr>
        <w:t xml:space="preserve"> par MCA-Niger</w:t>
      </w:r>
      <w:bookmarkEnd w:id="66"/>
      <w:r w:rsidRPr="00FE2A13">
        <w:rPr>
          <w:rFonts w:ascii="Times New Roman" w:hAnsi="Times New Roman"/>
          <w:bCs/>
          <w:snapToGrid w:val="0"/>
          <w:sz w:val="24"/>
          <w:szCs w:val="24"/>
          <w:lang w:eastAsia="de-DE"/>
        </w:rPr>
        <w:t>.</w:t>
      </w:r>
    </w:p>
    <w:p w14:paraId="2177965F" w14:textId="72E555E8" w:rsidR="00F14934" w:rsidRDefault="003B6691" w:rsidP="00F42F6C">
      <w:pPr>
        <w:numPr>
          <w:ilvl w:val="0"/>
          <w:numId w:val="24"/>
        </w:numPr>
        <w:spacing w:after="0" w:line="360" w:lineRule="auto"/>
        <w:ind w:right="-636"/>
        <w:contextualSpacing/>
        <w:jc w:val="both"/>
        <w:rPr>
          <w:rFonts w:ascii="Times New Roman" w:hAnsi="Times New Roman"/>
          <w:bCs/>
          <w:snapToGrid w:val="0"/>
          <w:sz w:val="24"/>
          <w:szCs w:val="24"/>
          <w:lang w:eastAsia="de-DE"/>
        </w:rPr>
      </w:pPr>
      <w:r w:rsidRPr="009E4A51">
        <w:rPr>
          <w:rFonts w:ascii="Times New Roman" w:hAnsi="Times New Roman"/>
          <w:bCs/>
          <w:snapToGrid w:val="0"/>
          <w:sz w:val="24"/>
          <w:szCs w:val="24"/>
          <w:lang w:eastAsia="de-DE"/>
        </w:rPr>
        <w:t xml:space="preserve">CG 10.2. La durée de validité du Bon de </w:t>
      </w:r>
      <w:r w:rsidR="001947D0">
        <w:rPr>
          <w:rFonts w:ascii="Times New Roman" w:hAnsi="Times New Roman"/>
          <w:bCs/>
          <w:snapToGrid w:val="0"/>
          <w:sz w:val="24"/>
          <w:szCs w:val="24"/>
          <w:lang w:eastAsia="de-DE"/>
        </w:rPr>
        <w:t>C</w:t>
      </w:r>
      <w:r w:rsidRPr="009E4A51">
        <w:rPr>
          <w:rFonts w:ascii="Times New Roman" w:hAnsi="Times New Roman"/>
          <w:bCs/>
          <w:snapToGrid w:val="0"/>
          <w:sz w:val="24"/>
          <w:szCs w:val="24"/>
          <w:lang w:eastAsia="de-DE"/>
        </w:rPr>
        <w:t xml:space="preserve">ommande est de </w:t>
      </w:r>
      <w:r w:rsidR="00270600">
        <w:rPr>
          <w:rFonts w:ascii="Times New Roman" w:hAnsi="Times New Roman"/>
          <w:bCs/>
          <w:snapToGrid w:val="0"/>
          <w:sz w:val="24"/>
          <w:szCs w:val="24"/>
          <w:lang w:eastAsia="de-DE"/>
        </w:rPr>
        <w:t>12</w:t>
      </w:r>
      <w:r w:rsidR="00270600" w:rsidRPr="00B43A49">
        <w:rPr>
          <w:rFonts w:ascii="Times New Roman" w:hAnsi="Times New Roman"/>
          <w:bCs/>
          <w:snapToGrid w:val="0"/>
          <w:sz w:val="24"/>
          <w:szCs w:val="24"/>
          <w:lang w:eastAsia="de-DE"/>
        </w:rPr>
        <w:t xml:space="preserve"> </w:t>
      </w:r>
      <w:r w:rsidR="007636DB" w:rsidRPr="00B43A49">
        <w:rPr>
          <w:rFonts w:ascii="Times New Roman" w:hAnsi="Times New Roman"/>
          <w:bCs/>
          <w:snapToGrid w:val="0"/>
          <w:sz w:val="24"/>
          <w:szCs w:val="24"/>
          <w:lang w:eastAsia="de-DE"/>
        </w:rPr>
        <w:t>mois</w:t>
      </w:r>
      <w:r w:rsidR="00C55F07" w:rsidRPr="00B43A49">
        <w:rPr>
          <w:rFonts w:ascii="Times New Roman" w:hAnsi="Times New Roman"/>
          <w:bCs/>
          <w:snapToGrid w:val="0"/>
          <w:sz w:val="24"/>
          <w:szCs w:val="24"/>
          <w:lang w:eastAsia="de-DE"/>
        </w:rPr>
        <w:t xml:space="preserve"> </w:t>
      </w:r>
      <w:r w:rsidR="00F959D0">
        <w:rPr>
          <w:rFonts w:ascii="Times New Roman" w:hAnsi="Times New Roman"/>
          <w:bCs/>
          <w:snapToGrid w:val="0"/>
          <w:sz w:val="24"/>
          <w:szCs w:val="24"/>
          <w:lang w:eastAsia="de-DE"/>
        </w:rPr>
        <w:t>à compter de la signature par les deux parties.</w:t>
      </w:r>
      <w:r w:rsidRPr="00F14934">
        <w:rPr>
          <w:rFonts w:ascii="Times New Roman" w:hAnsi="Times New Roman"/>
          <w:bCs/>
          <w:snapToGrid w:val="0"/>
          <w:sz w:val="24"/>
          <w:szCs w:val="24"/>
          <w:lang w:eastAsia="de-DE"/>
        </w:rPr>
        <w:t xml:space="preserve"> </w:t>
      </w:r>
    </w:p>
    <w:p w14:paraId="72CF1E16" w14:textId="5F036CF3" w:rsidR="009A3E2C" w:rsidRPr="00F14934" w:rsidRDefault="009A3E2C" w:rsidP="00F42F6C">
      <w:pPr>
        <w:numPr>
          <w:ilvl w:val="0"/>
          <w:numId w:val="24"/>
        </w:numPr>
        <w:spacing w:after="0" w:line="360" w:lineRule="auto"/>
        <w:ind w:right="-636"/>
        <w:contextualSpacing/>
        <w:jc w:val="both"/>
        <w:rPr>
          <w:rFonts w:ascii="Times New Roman" w:hAnsi="Times New Roman"/>
          <w:bCs/>
          <w:snapToGrid w:val="0"/>
          <w:sz w:val="24"/>
          <w:szCs w:val="24"/>
          <w:lang w:eastAsia="de-DE"/>
        </w:rPr>
      </w:pPr>
      <w:r w:rsidRPr="00F1493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p w14:paraId="0EC23665" w14:textId="77777777" w:rsidR="009A3E2C" w:rsidRPr="00FE2A13" w:rsidRDefault="009A3E2C" w:rsidP="009A3E2C">
      <w:pPr>
        <w:ind w:right="-636"/>
        <w:jc w:val="both"/>
        <w:rPr>
          <w:rFonts w:ascii="Times New Roman" w:hAnsi="Times New Roman"/>
          <w:bCs/>
          <w:snapToGrid w:val="0"/>
          <w:sz w:val="24"/>
          <w:szCs w:val="24"/>
          <w:lang w:eastAsia="de-DE"/>
        </w:rPr>
      </w:pPr>
    </w:p>
    <w:p w14:paraId="4BAD72AB" w14:textId="77777777" w:rsidR="009A3E2C" w:rsidRPr="00FE2A13" w:rsidRDefault="009A3E2C" w:rsidP="009A3E2C">
      <w:pPr>
        <w:spacing w:after="0"/>
        <w:ind w:right="-636"/>
        <w:jc w:val="both"/>
        <w:rPr>
          <w:rFonts w:ascii="Times New Roman" w:eastAsia="Calibri" w:hAnsi="Times New Roman"/>
          <w:b/>
          <w:sz w:val="24"/>
          <w:szCs w:val="24"/>
        </w:rPr>
      </w:pPr>
      <w:r w:rsidRPr="00FE2A13">
        <w:rPr>
          <w:rFonts w:ascii="Times New Roman" w:eastAsia="Calibri" w:hAnsi="Times New Roman"/>
          <w:b/>
          <w:sz w:val="24"/>
          <w:szCs w:val="24"/>
        </w:rPr>
        <w:t xml:space="preserve">Pour le MCA-Niger                                            </w:t>
      </w:r>
      <w:r w:rsidRPr="00FE2A13">
        <w:rPr>
          <w:rFonts w:ascii="Times New Roman" w:eastAsia="Calibri" w:hAnsi="Times New Roman"/>
          <w:b/>
          <w:sz w:val="24"/>
          <w:szCs w:val="24"/>
        </w:rPr>
        <w:tab/>
      </w:r>
      <w:r w:rsidRPr="00FE2A13">
        <w:rPr>
          <w:rFonts w:ascii="Times New Roman" w:eastAsia="Calibri" w:hAnsi="Times New Roman"/>
          <w:b/>
          <w:sz w:val="24"/>
          <w:szCs w:val="24"/>
        </w:rPr>
        <w:tab/>
      </w:r>
      <w:r w:rsidRPr="00FE2A13">
        <w:rPr>
          <w:rFonts w:ascii="Times New Roman" w:eastAsia="Calibri" w:hAnsi="Times New Roman"/>
          <w:b/>
          <w:sz w:val="24"/>
          <w:szCs w:val="24"/>
        </w:rPr>
        <w:tab/>
        <w:t>Au nom du Prestataire</w:t>
      </w:r>
    </w:p>
    <w:p w14:paraId="5814E9E1" w14:textId="77777777" w:rsidR="009A3E2C" w:rsidRPr="00FE2A13" w:rsidRDefault="009A3E2C" w:rsidP="009A3E2C">
      <w:pPr>
        <w:spacing w:after="0"/>
        <w:ind w:right="-636"/>
        <w:rPr>
          <w:rFonts w:ascii="Times New Roman" w:eastAsia="Calibri" w:hAnsi="Times New Roman"/>
          <w:b/>
          <w:sz w:val="24"/>
          <w:szCs w:val="24"/>
        </w:rPr>
      </w:pPr>
      <w:r w:rsidRPr="00FE2A13">
        <w:rPr>
          <w:rFonts w:ascii="Times New Roman" w:eastAsia="Calibri" w:hAnsi="Times New Roman"/>
          <w:b/>
          <w:sz w:val="24"/>
          <w:szCs w:val="24"/>
        </w:rPr>
        <w:t xml:space="preserve">Nom : </w:t>
      </w:r>
    </w:p>
    <w:p w14:paraId="355D3BD3" w14:textId="77777777" w:rsidR="009A3E2C" w:rsidRPr="00FE2A13" w:rsidRDefault="009A3E2C" w:rsidP="009A3E2C">
      <w:pPr>
        <w:ind w:right="-636"/>
        <w:jc w:val="both"/>
        <w:rPr>
          <w:rFonts w:ascii="Times New Roman" w:eastAsia="Calibri" w:hAnsi="Times New Roman"/>
          <w:b/>
          <w:bCs/>
          <w:sz w:val="24"/>
          <w:szCs w:val="24"/>
        </w:rPr>
      </w:pPr>
      <w:r w:rsidRPr="00FE2A13">
        <w:rPr>
          <w:rFonts w:ascii="Times New Roman" w:eastAsia="Calibri" w:hAnsi="Times New Roman"/>
          <w:b/>
          <w:bCs/>
          <w:sz w:val="24"/>
          <w:szCs w:val="24"/>
        </w:rPr>
        <w:t>Mamane M. ANNOU</w:t>
      </w:r>
    </w:p>
    <w:p w14:paraId="54CCD462" w14:textId="77777777" w:rsidR="009A3E2C" w:rsidRPr="00FE2A13" w:rsidRDefault="009A3E2C" w:rsidP="009A3E2C">
      <w:pPr>
        <w:ind w:right="-636"/>
        <w:jc w:val="both"/>
        <w:rPr>
          <w:rFonts w:ascii="Times New Roman" w:eastAsia="Calibri" w:hAnsi="Times New Roman"/>
          <w:b/>
          <w:bCs/>
          <w:sz w:val="24"/>
          <w:szCs w:val="24"/>
        </w:rPr>
      </w:pPr>
    </w:p>
    <w:p w14:paraId="50FC9F6C" w14:textId="77777777" w:rsidR="009A3E2C" w:rsidRPr="00FE2A13" w:rsidRDefault="009A3E2C" w:rsidP="009A3E2C">
      <w:pPr>
        <w:ind w:right="-636"/>
        <w:jc w:val="both"/>
        <w:rPr>
          <w:rFonts w:ascii="Times New Roman" w:eastAsia="Calibri" w:hAnsi="Times New Roman"/>
          <w:b/>
          <w:bCs/>
          <w:sz w:val="24"/>
          <w:szCs w:val="24"/>
        </w:rPr>
      </w:pPr>
    </w:p>
    <w:p w14:paraId="067CDAB0" w14:textId="3D10DD94" w:rsidR="009A3E2C" w:rsidRPr="00FE2A13" w:rsidRDefault="009A3E2C" w:rsidP="009A3E2C">
      <w:pPr>
        <w:ind w:right="-636"/>
        <w:jc w:val="both"/>
        <w:rPr>
          <w:rFonts w:ascii="Times New Roman" w:eastAsia="Calibri" w:hAnsi="Times New Roman"/>
          <w:b/>
          <w:bCs/>
          <w:sz w:val="24"/>
          <w:szCs w:val="24"/>
        </w:rPr>
      </w:pPr>
      <w:r w:rsidRPr="00FE2A13">
        <w:rPr>
          <w:rFonts w:ascii="Times New Roman" w:eastAsia="Calibri" w:hAnsi="Times New Roman"/>
          <w:b/>
          <w:bCs/>
          <w:sz w:val="24"/>
          <w:szCs w:val="24"/>
          <w:u w:val="single"/>
        </w:rPr>
        <w:t>Directeur Général</w:t>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rPr>
        <w:tab/>
      </w:r>
      <w:r w:rsidRPr="00FE2A13">
        <w:rPr>
          <w:rFonts w:ascii="Times New Roman" w:eastAsia="Calibri" w:hAnsi="Times New Roman"/>
          <w:b/>
          <w:bCs/>
          <w:sz w:val="24"/>
          <w:szCs w:val="24"/>
          <w:u w:val="single"/>
        </w:rPr>
        <w:t>Titre :</w:t>
      </w:r>
      <w:r w:rsidRPr="00FE2A13">
        <w:rPr>
          <w:rFonts w:ascii="Times New Roman" w:eastAsia="Calibri" w:hAnsi="Times New Roman"/>
          <w:b/>
          <w:bCs/>
          <w:sz w:val="24"/>
          <w:szCs w:val="24"/>
        </w:rPr>
        <w:t xml:space="preserve">                           </w:t>
      </w:r>
    </w:p>
    <w:p w14:paraId="7EDE4D5A" w14:textId="220A8757" w:rsidR="009A3E2C" w:rsidRDefault="009A3E2C" w:rsidP="009A3E2C">
      <w:pPr>
        <w:ind w:right="-636"/>
        <w:jc w:val="both"/>
        <w:rPr>
          <w:rFonts w:ascii="Times New Roman" w:eastAsia="Calibri" w:hAnsi="Times New Roman"/>
          <w:b/>
          <w:bCs/>
          <w:sz w:val="24"/>
          <w:szCs w:val="24"/>
        </w:rPr>
      </w:pPr>
    </w:p>
    <w:p w14:paraId="08F6DA38" w14:textId="011E4002" w:rsidR="00C60FAD" w:rsidRDefault="00C60FAD" w:rsidP="009A3E2C">
      <w:pPr>
        <w:ind w:right="-636"/>
        <w:jc w:val="both"/>
        <w:rPr>
          <w:rFonts w:ascii="Times New Roman" w:eastAsia="Calibri" w:hAnsi="Times New Roman"/>
          <w:b/>
          <w:bCs/>
          <w:sz w:val="24"/>
          <w:szCs w:val="24"/>
        </w:rPr>
      </w:pPr>
    </w:p>
    <w:p w14:paraId="008A3FE8" w14:textId="2A6D00FD" w:rsidR="00C60FAD" w:rsidRDefault="00C60FAD" w:rsidP="009A3E2C">
      <w:pPr>
        <w:ind w:right="-636"/>
        <w:jc w:val="both"/>
        <w:rPr>
          <w:rFonts w:ascii="Times New Roman" w:eastAsia="Calibri" w:hAnsi="Times New Roman"/>
          <w:b/>
          <w:bCs/>
          <w:sz w:val="24"/>
          <w:szCs w:val="24"/>
        </w:rPr>
      </w:pPr>
    </w:p>
    <w:p w14:paraId="32CBBD88" w14:textId="77777777" w:rsidR="00C60FAD" w:rsidRPr="00FE2A13" w:rsidRDefault="00C60FAD" w:rsidP="009A3E2C">
      <w:pPr>
        <w:ind w:right="-636"/>
        <w:jc w:val="both"/>
        <w:rPr>
          <w:rFonts w:ascii="Times New Roman" w:eastAsia="Calibri" w:hAnsi="Times New Roman"/>
          <w:b/>
          <w:bCs/>
          <w:sz w:val="24"/>
          <w:szCs w:val="24"/>
        </w:rPr>
      </w:pPr>
    </w:p>
    <w:p w14:paraId="02B69C2B" w14:textId="77777777" w:rsidR="009A3E2C" w:rsidRPr="00FE2A13" w:rsidRDefault="009A3E2C" w:rsidP="009A3E2C">
      <w:pPr>
        <w:pStyle w:val="Heading1"/>
        <w:jc w:val="center"/>
        <w:rPr>
          <w:sz w:val="24"/>
          <w:szCs w:val="24"/>
        </w:rPr>
      </w:pPr>
      <w:bookmarkStart w:id="67" w:name="_Toc95988294"/>
      <w:bookmarkStart w:id="68" w:name="_Toc96499401"/>
      <w:bookmarkStart w:id="69" w:name="_Toc98240153"/>
      <w:r w:rsidRPr="00FE2A13">
        <w:rPr>
          <w:sz w:val="24"/>
          <w:szCs w:val="24"/>
        </w:rPr>
        <w:t>Annexe 2 : Conditions Générales du Bon de Commande</w:t>
      </w:r>
      <w:bookmarkEnd w:id="67"/>
      <w:bookmarkEnd w:id="68"/>
      <w:bookmarkEnd w:id="69"/>
    </w:p>
    <w:p w14:paraId="3291CD5A" w14:textId="77777777" w:rsidR="009A3E2C" w:rsidRPr="00FE2A13" w:rsidRDefault="009A3E2C" w:rsidP="009A3E2C">
      <w:pPr>
        <w:widowControl w:val="0"/>
        <w:numPr>
          <w:ilvl w:val="0"/>
          <w:numId w:val="25"/>
        </w:numPr>
        <w:autoSpaceDE w:val="0"/>
        <w:autoSpaceDN w:val="0"/>
        <w:adjustRightInd w:val="0"/>
        <w:spacing w:line="240" w:lineRule="auto"/>
        <w:contextualSpacing/>
        <w:rPr>
          <w:rFonts w:ascii="Times New Roman" w:eastAsia="Calibri" w:hAnsi="Times New Roman"/>
          <w:b/>
          <w:sz w:val="24"/>
          <w:szCs w:val="24"/>
        </w:rPr>
      </w:pPr>
      <w:r w:rsidRPr="00FE2A13">
        <w:rPr>
          <w:rFonts w:ascii="Times New Roman" w:eastAsia="Calibri" w:hAnsi="Times New Roman"/>
          <w:b/>
          <w:sz w:val="24"/>
          <w:szCs w:val="24"/>
        </w:rPr>
        <w:t xml:space="preserve">Généralités </w:t>
      </w:r>
    </w:p>
    <w:p w14:paraId="1E7FC43A" w14:textId="040BF03E"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Les présentes Conditions </w:t>
      </w:r>
      <w:r w:rsidR="00FB4FA9">
        <w:rPr>
          <w:rFonts w:ascii="Times New Roman" w:eastAsia="Calibri" w:hAnsi="Times New Roman"/>
          <w:sz w:val="24"/>
          <w:szCs w:val="24"/>
        </w:rPr>
        <w:t>G</w:t>
      </w:r>
      <w:r w:rsidRPr="00FE2A13">
        <w:rPr>
          <w:rFonts w:ascii="Times New Roman" w:eastAsia="Calibri" w:hAnsi="Times New Roman"/>
          <w:sz w:val="24"/>
          <w:szCs w:val="24"/>
        </w:rPr>
        <w:t xml:space="preserve">énérales (CG) s’appliquent à tous les achats de biens, services et travaux pour une valeur inférieure ou égale à 200.000$. En signant le Bon de </w:t>
      </w:r>
      <w:r w:rsidR="001947D0">
        <w:rPr>
          <w:rFonts w:ascii="Times New Roman" w:eastAsia="Calibri" w:hAnsi="Times New Roman"/>
          <w:sz w:val="24"/>
          <w:szCs w:val="24"/>
        </w:rPr>
        <w:t>C</w:t>
      </w:r>
      <w:r w:rsidRPr="00FE2A13">
        <w:rPr>
          <w:rFonts w:ascii="Times New Roman" w:eastAsia="Calibri" w:hAnsi="Times New Roman"/>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269796F9" w14:textId="77777777" w:rsidR="009A3E2C" w:rsidRPr="00FE2A13" w:rsidRDefault="009A3E2C" w:rsidP="009A3E2C">
      <w:pPr>
        <w:numPr>
          <w:ilvl w:val="0"/>
          <w:numId w:val="25"/>
        </w:numPr>
        <w:spacing w:line="256" w:lineRule="auto"/>
        <w:contextualSpacing/>
        <w:jc w:val="both"/>
        <w:rPr>
          <w:rFonts w:ascii="Times New Roman" w:eastAsia="Calibri" w:hAnsi="Times New Roman"/>
          <w:b/>
          <w:sz w:val="24"/>
          <w:szCs w:val="24"/>
        </w:rPr>
      </w:pPr>
      <w:r w:rsidRPr="00FE2A13">
        <w:rPr>
          <w:rFonts w:ascii="Times New Roman" w:eastAsia="Calibri" w:hAnsi="Times New Roman"/>
          <w:b/>
          <w:sz w:val="24"/>
          <w:szCs w:val="24"/>
        </w:rPr>
        <w:t>Correspondances et point focal</w:t>
      </w:r>
    </w:p>
    <w:p w14:paraId="2087A740"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0F27FF18" w14:textId="77777777" w:rsidR="009A3E2C" w:rsidRPr="00FE2A13" w:rsidRDefault="009A3E2C" w:rsidP="009A3E2C">
      <w:pPr>
        <w:numPr>
          <w:ilvl w:val="0"/>
          <w:numId w:val="25"/>
        </w:numPr>
        <w:spacing w:line="256" w:lineRule="auto"/>
        <w:contextualSpacing/>
        <w:jc w:val="both"/>
        <w:rPr>
          <w:rFonts w:ascii="Times New Roman" w:eastAsia="Calibri" w:hAnsi="Times New Roman"/>
          <w:sz w:val="24"/>
          <w:szCs w:val="24"/>
        </w:rPr>
      </w:pPr>
      <w:r w:rsidRPr="00FE2A13">
        <w:rPr>
          <w:rFonts w:ascii="Times New Roman" w:eastAsia="Calibri" w:hAnsi="Times New Roman"/>
          <w:b/>
          <w:sz w:val="24"/>
          <w:szCs w:val="24"/>
        </w:rPr>
        <w:t>Exécution</w:t>
      </w:r>
      <w:r w:rsidRPr="00FE2A13">
        <w:rPr>
          <w:rFonts w:ascii="Times New Roman" w:eastAsia="Calibri" w:hAnsi="Times New Roman"/>
          <w:sz w:val="24"/>
          <w:szCs w:val="24"/>
        </w:rPr>
        <w:t xml:space="preserve"> </w:t>
      </w:r>
    </w:p>
    <w:p w14:paraId="0C720214"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0CC68240" w14:textId="77777777" w:rsidR="009A3E2C" w:rsidRPr="00FE2A13" w:rsidRDefault="009A3E2C" w:rsidP="009A3E2C">
      <w:pPr>
        <w:numPr>
          <w:ilvl w:val="0"/>
          <w:numId w:val="25"/>
        </w:numPr>
        <w:spacing w:line="256" w:lineRule="auto"/>
        <w:contextualSpacing/>
        <w:jc w:val="both"/>
        <w:rPr>
          <w:rFonts w:ascii="Times New Roman" w:eastAsia="Calibri" w:hAnsi="Times New Roman"/>
          <w:b/>
          <w:sz w:val="24"/>
          <w:szCs w:val="24"/>
        </w:rPr>
      </w:pPr>
      <w:r w:rsidRPr="00FE2A13">
        <w:rPr>
          <w:rFonts w:ascii="Times New Roman" w:eastAsia="Calibri" w:hAnsi="Times New Roman"/>
          <w:b/>
          <w:sz w:val="24"/>
          <w:szCs w:val="24"/>
        </w:rPr>
        <w:t>Sous-traitants</w:t>
      </w:r>
    </w:p>
    <w:p w14:paraId="367F8194"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49AEAAC"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 </w:t>
      </w:r>
      <w:r w:rsidRPr="00FE2A13">
        <w:rPr>
          <w:rFonts w:ascii="Times New Roman" w:eastAsia="Calibri" w:hAnsi="Times New Roman"/>
          <w:b/>
          <w:sz w:val="24"/>
          <w:szCs w:val="24"/>
        </w:rPr>
        <w:t>5. Expédition</w:t>
      </w:r>
      <w:r w:rsidRPr="00FE2A13">
        <w:rPr>
          <w:rFonts w:ascii="Times New Roman" w:eastAsia="Calibri" w:hAnsi="Times New Roman"/>
          <w:sz w:val="24"/>
          <w:szCs w:val="24"/>
        </w:rPr>
        <w:t xml:space="preserve"> </w:t>
      </w:r>
    </w:p>
    <w:p w14:paraId="5629B581"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5.1</w:t>
      </w:r>
      <w:r w:rsidRPr="00FE2A13">
        <w:rPr>
          <w:rFonts w:ascii="Times New Roman" w:eastAsia="Calibri" w:hAnsi="Times New Roman"/>
          <w:sz w:val="24"/>
          <w:szCs w:val="24"/>
        </w:rPr>
        <w:t xml:space="preserve">. Le Fournisseur/Prestataire/Entrepreneur doit livrer selon les moyens et au lieu de livraison indiqué sur le BC. </w:t>
      </w:r>
    </w:p>
    <w:p w14:paraId="1924FAB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 xml:space="preserve">5.2. </w:t>
      </w:r>
      <w:r w:rsidRPr="00FE2A13">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AB32B0D"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 </w:t>
      </w:r>
      <w:r w:rsidRPr="00FE2A13">
        <w:rPr>
          <w:rFonts w:ascii="Times New Roman" w:eastAsia="Calibri" w:hAnsi="Times New Roman"/>
          <w:b/>
          <w:sz w:val="24"/>
          <w:szCs w:val="24"/>
        </w:rPr>
        <w:t>5.3</w:t>
      </w:r>
      <w:r w:rsidRPr="00FE2A13">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06877322"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6. Date de livraison, retard de livraison</w:t>
      </w:r>
      <w:r w:rsidRPr="00FE2A13">
        <w:rPr>
          <w:rFonts w:ascii="Times New Roman" w:eastAsia="Calibri" w:hAnsi="Times New Roman"/>
          <w:sz w:val="24"/>
          <w:szCs w:val="24"/>
        </w:rPr>
        <w:t xml:space="preserve"> </w:t>
      </w:r>
    </w:p>
    <w:p w14:paraId="155897ED"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6.1</w:t>
      </w:r>
      <w:r w:rsidRPr="00FE2A13">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2C917E6" w14:textId="590C2E86"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6.2</w:t>
      </w:r>
      <w:r w:rsidRPr="00FE2A13">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1947D0">
        <w:rPr>
          <w:rFonts w:ascii="Times New Roman" w:eastAsia="Calibri" w:hAnsi="Times New Roman"/>
          <w:sz w:val="24"/>
          <w:szCs w:val="24"/>
        </w:rPr>
        <w:t>C</w:t>
      </w:r>
      <w:r w:rsidRPr="00FE2A13">
        <w:rPr>
          <w:rFonts w:ascii="Times New Roman" w:eastAsia="Calibri" w:hAnsi="Times New Roman"/>
          <w:sz w:val="24"/>
          <w:szCs w:val="24"/>
        </w:rPr>
        <w:t xml:space="preserve">ontrat. MCA-Niger peut à sa seule discrétion annuler le BC en question à tout moment, avant le maximum de la pénalité. </w:t>
      </w:r>
    </w:p>
    <w:p w14:paraId="77A679E4" w14:textId="77777777" w:rsidR="009A3E2C" w:rsidRPr="00FE2A13" w:rsidRDefault="009A3E2C" w:rsidP="009A3E2C">
      <w:pPr>
        <w:spacing w:after="160" w:line="256" w:lineRule="auto"/>
        <w:ind w:left="360"/>
        <w:jc w:val="both"/>
        <w:rPr>
          <w:rFonts w:ascii="Times New Roman" w:eastAsia="Calibri" w:hAnsi="Times New Roman"/>
          <w:b/>
          <w:sz w:val="24"/>
          <w:szCs w:val="24"/>
        </w:rPr>
      </w:pPr>
      <w:r w:rsidRPr="00FE2A13">
        <w:rPr>
          <w:rFonts w:ascii="Times New Roman" w:eastAsia="Calibri" w:hAnsi="Times New Roman"/>
          <w:b/>
          <w:sz w:val="24"/>
          <w:szCs w:val="24"/>
        </w:rPr>
        <w:t>7. Preuves de livraison, réception et garantie</w:t>
      </w:r>
    </w:p>
    <w:p w14:paraId="489F078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Les documents de livraison valides sont ceux signés par les deux parties à travers leurs points focaux.</w:t>
      </w:r>
    </w:p>
    <w:p w14:paraId="17F0C5F3"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AE6B114" w14:textId="77777777" w:rsidR="009A3E2C" w:rsidRPr="00FE2A13" w:rsidRDefault="009A3E2C" w:rsidP="009A3E2C">
      <w:pPr>
        <w:spacing w:after="160" w:line="256" w:lineRule="auto"/>
        <w:ind w:left="360"/>
        <w:jc w:val="both"/>
        <w:rPr>
          <w:rFonts w:ascii="Times New Roman" w:eastAsia="Calibri" w:hAnsi="Times New Roman"/>
          <w:b/>
          <w:sz w:val="24"/>
          <w:szCs w:val="24"/>
        </w:rPr>
      </w:pPr>
      <w:r w:rsidRPr="00FE2A13">
        <w:rPr>
          <w:rFonts w:ascii="Times New Roman" w:eastAsia="Calibri" w:hAnsi="Times New Roman"/>
          <w:b/>
          <w:sz w:val="24"/>
          <w:szCs w:val="24"/>
        </w:rPr>
        <w:t>Inspections et tests</w:t>
      </w:r>
    </w:p>
    <w:p w14:paraId="4F240FC7"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357E1205"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8. Prix, factures et conditions de paiement</w:t>
      </w:r>
      <w:r w:rsidRPr="00FE2A13">
        <w:rPr>
          <w:rFonts w:ascii="Times New Roman" w:eastAsia="Calibri" w:hAnsi="Times New Roman"/>
          <w:sz w:val="24"/>
          <w:szCs w:val="24"/>
        </w:rPr>
        <w:t xml:space="preserve"> </w:t>
      </w:r>
    </w:p>
    <w:p w14:paraId="408623A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Les prix, modalités de facturation et conditions de paiement sont précisés dans le BC concerné.</w:t>
      </w:r>
    </w:p>
    <w:p w14:paraId="7512B5B3"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69D193C7"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81F2DF5"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F32E2B9"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6E30C16D"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Le montant maximum des pénalités de retard est plafonné à 10% du Prix visé.</w:t>
      </w:r>
    </w:p>
    <w:p w14:paraId="5F7953DA" w14:textId="77777777" w:rsidR="009A3E2C" w:rsidRPr="00FE2A13" w:rsidRDefault="009A3E2C" w:rsidP="009A3E2C">
      <w:pPr>
        <w:spacing w:after="160" w:line="256" w:lineRule="auto"/>
        <w:ind w:left="360"/>
        <w:jc w:val="both"/>
        <w:rPr>
          <w:rFonts w:ascii="Times New Roman" w:eastAsia="Calibri" w:hAnsi="Times New Roman"/>
          <w:b/>
          <w:bCs/>
          <w:sz w:val="24"/>
          <w:szCs w:val="24"/>
        </w:rPr>
      </w:pPr>
      <w:r w:rsidRPr="00FE2A13">
        <w:rPr>
          <w:rFonts w:ascii="Times New Roman" w:eastAsia="Calibri" w:hAnsi="Times New Roman"/>
          <w:b/>
          <w:bCs/>
          <w:sz w:val="24"/>
          <w:szCs w:val="24"/>
        </w:rPr>
        <w:t>9. Impôts</w:t>
      </w:r>
    </w:p>
    <w:p w14:paraId="4C92C9B5"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3650F3BB"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bCs/>
          <w:sz w:val="24"/>
          <w:szCs w:val="24"/>
        </w:rPr>
        <w:t>10. Validité du Bon de Commande</w:t>
      </w:r>
      <w:r w:rsidRPr="00FE2A13">
        <w:rPr>
          <w:rFonts w:ascii="Times New Roman" w:eastAsia="Calibri" w:hAnsi="Times New Roman"/>
          <w:sz w:val="24"/>
          <w:szCs w:val="24"/>
        </w:rPr>
        <w:t> :</w:t>
      </w:r>
    </w:p>
    <w:p w14:paraId="5AA311A4" w14:textId="77777777" w:rsidR="009A3E2C" w:rsidRPr="00FE2A13" w:rsidRDefault="009A3E2C" w:rsidP="009A3E2C">
      <w:pPr>
        <w:spacing w:after="160" w:line="256" w:lineRule="auto"/>
        <w:ind w:left="360"/>
        <w:jc w:val="both"/>
        <w:rPr>
          <w:rFonts w:ascii="Times New Roman" w:eastAsia="Calibri" w:hAnsi="Times New Roman"/>
          <w:b/>
          <w:bCs/>
          <w:sz w:val="24"/>
          <w:szCs w:val="24"/>
        </w:rPr>
      </w:pPr>
      <w:r w:rsidRPr="00FE2A13">
        <w:rPr>
          <w:rFonts w:ascii="Times New Roman" w:eastAsia="Calibri" w:hAnsi="Times New Roman"/>
          <w:b/>
          <w:bCs/>
          <w:sz w:val="24"/>
          <w:szCs w:val="24"/>
        </w:rPr>
        <w:t>10.1. Fournitures et Biens/travaux avec garantie :</w:t>
      </w:r>
    </w:p>
    <w:p w14:paraId="3CE8B012"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Quarante-cinq (45) jours après l’expiration du délai de garantie</w:t>
      </w:r>
    </w:p>
    <w:p w14:paraId="45B7872B" w14:textId="77777777" w:rsidR="009A3E2C" w:rsidRPr="00FE2A13" w:rsidRDefault="009A3E2C" w:rsidP="009A3E2C">
      <w:pPr>
        <w:spacing w:after="160" w:line="256" w:lineRule="auto"/>
        <w:ind w:left="360"/>
        <w:jc w:val="both"/>
        <w:rPr>
          <w:rFonts w:ascii="Times New Roman" w:eastAsia="Calibri" w:hAnsi="Times New Roman"/>
          <w:b/>
          <w:bCs/>
          <w:sz w:val="24"/>
          <w:szCs w:val="24"/>
        </w:rPr>
      </w:pPr>
      <w:r w:rsidRPr="00FE2A13">
        <w:rPr>
          <w:rFonts w:ascii="Times New Roman" w:eastAsia="Calibri" w:hAnsi="Times New Roman"/>
          <w:b/>
          <w:bCs/>
          <w:sz w:val="24"/>
          <w:szCs w:val="24"/>
        </w:rPr>
        <w:t>10.2. Fournitures et Biens sans garantie :</w:t>
      </w:r>
    </w:p>
    <w:p w14:paraId="2CC9544A"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Jusqu’à la fin du troisième (3ème) mois suivant la livraison totale des fournitures et acceptation de la facture par MCA-Niger </w:t>
      </w:r>
    </w:p>
    <w:p w14:paraId="42B3624A"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11. Droits légaux découlant d’un défaut</w:t>
      </w:r>
      <w:r w:rsidRPr="00FE2A13">
        <w:rPr>
          <w:rFonts w:ascii="Times New Roman" w:eastAsia="Calibri" w:hAnsi="Times New Roman"/>
          <w:sz w:val="24"/>
          <w:szCs w:val="24"/>
        </w:rPr>
        <w:t xml:space="preserve"> </w:t>
      </w:r>
    </w:p>
    <w:p w14:paraId="76CE8EB1"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11.1</w:t>
      </w:r>
      <w:r w:rsidRPr="00FE2A13">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6D450606"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11.2</w:t>
      </w:r>
      <w:r w:rsidRPr="00FE2A13">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C04F969"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12. Assurances</w:t>
      </w:r>
      <w:r w:rsidRPr="00FE2A13">
        <w:rPr>
          <w:rFonts w:ascii="Times New Roman" w:eastAsia="Calibri" w:hAnsi="Times New Roman"/>
          <w:sz w:val="24"/>
          <w:szCs w:val="24"/>
        </w:rPr>
        <w:t xml:space="preserve"> </w:t>
      </w:r>
    </w:p>
    <w:p w14:paraId="35E0F3E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12.1</w:t>
      </w:r>
      <w:r w:rsidRPr="00FE2A13">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1F9DF0E" w14:textId="77777777" w:rsidR="009A3E2C" w:rsidRPr="00FE2A13" w:rsidRDefault="009A3E2C" w:rsidP="009A3E2C">
      <w:pPr>
        <w:spacing w:after="160" w:line="256" w:lineRule="auto"/>
        <w:ind w:left="360"/>
        <w:jc w:val="both"/>
        <w:rPr>
          <w:rFonts w:ascii="Times New Roman" w:eastAsia="Calibri" w:hAnsi="Times New Roman"/>
          <w:b/>
          <w:sz w:val="24"/>
          <w:szCs w:val="24"/>
        </w:rPr>
      </w:pPr>
      <w:r w:rsidRPr="00FE2A13">
        <w:rPr>
          <w:rFonts w:ascii="Times New Roman" w:eastAsia="Calibri" w:hAnsi="Times New Roman"/>
          <w:b/>
          <w:sz w:val="24"/>
          <w:szCs w:val="24"/>
        </w:rPr>
        <w:t>13. Accès au site de livraison</w:t>
      </w:r>
    </w:p>
    <w:p w14:paraId="39EED269"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1A0AD413" w14:textId="77777777" w:rsidR="009A3E2C" w:rsidRPr="00FE2A13" w:rsidRDefault="009A3E2C" w:rsidP="009A3E2C">
      <w:pPr>
        <w:spacing w:after="160" w:line="256" w:lineRule="auto"/>
        <w:ind w:left="360"/>
        <w:jc w:val="both"/>
        <w:rPr>
          <w:rFonts w:ascii="Times New Roman" w:eastAsia="Calibri" w:hAnsi="Times New Roman"/>
          <w:b/>
          <w:sz w:val="24"/>
          <w:szCs w:val="24"/>
        </w:rPr>
      </w:pPr>
      <w:r w:rsidRPr="00FE2A13">
        <w:rPr>
          <w:rFonts w:ascii="Times New Roman" w:eastAsia="Calibri" w:hAnsi="Times New Roman"/>
          <w:b/>
          <w:sz w:val="24"/>
          <w:szCs w:val="24"/>
        </w:rPr>
        <w:t>14. Confidentialité</w:t>
      </w:r>
    </w:p>
    <w:p w14:paraId="2C768CC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5B03B11E"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37AEAB4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42EDCBC3"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15. Interdiction de cession</w:t>
      </w:r>
      <w:r w:rsidRPr="00FE2A13">
        <w:rPr>
          <w:rFonts w:ascii="Times New Roman" w:eastAsia="Calibri" w:hAnsi="Times New Roman"/>
          <w:sz w:val="24"/>
          <w:szCs w:val="24"/>
        </w:rPr>
        <w:t xml:space="preserve"> </w:t>
      </w:r>
    </w:p>
    <w:p w14:paraId="37AED32E"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Sauf convention écrite contraire, toute cession de BC est interdite.</w:t>
      </w:r>
    </w:p>
    <w:p w14:paraId="48E84F4C"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 Juridiction compétente et droit applicable</w:t>
      </w:r>
      <w:r w:rsidRPr="00FE2A13">
        <w:rPr>
          <w:rFonts w:ascii="Times New Roman" w:eastAsia="Calibri" w:hAnsi="Times New Roman"/>
          <w:sz w:val="24"/>
          <w:szCs w:val="24"/>
        </w:rPr>
        <w:t xml:space="preserve"> </w:t>
      </w:r>
    </w:p>
    <w:p w14:paraId="1336EA4F"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16.1.</w:t>
      </w:r>
      <w:r w:rsidRPr="00FE2A13">
        <w:rPr>
          <w:rFonts w:ascii="Times New Roman" w:eastAsia="Calibri" w:hAnsi="Times New Roman"/>
          <w:sz w:val="24"/>
          <w:szCs w:val="24"/>
        </w:rPr>
        <w:t xml:space="preserve"> Les présentes sont soumises au textes et lois en vigueur sur le territoire Nigérien. </w:t>
      </w:r>
    </w:p>
    <w:p w14:paraId="3CC7880E" w14:textId="4361A6C4"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Tout différend né de l’exécution ou de l’interprétation du présent </w:t>
      </w:r>
      <w:r w:rsidR="001947D0">
        <w:rPr>
          <w:rFonts w:ascii="Times New Roman" w:eastAsia="Calibri" w:hAnsi="Times New Roman"/>
          <w:sz w:val="24"/>
          <w:szCs w:val="24"/>
        </w:rPr>
        <w:t>C</w:t>
      </w:r>
      <w:r w:rsidRPr="00FE2A13">
        <w:rPr>
          <w:rFonts w:ascii="Times New Roman" w:eastAsia="Calibri" w:hAnsi="Times New Roman"/>
          <w:sz w:val="24"/>
          <w:szCs w:val="24"/>
        </w:rPr>
        <w:t xml:space="preserve">ontrat sera réglé à l’amiable. </w:t>
      </w:r>
    </w:p>
    <w:p w14:paraId="4DBB5322"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26711539"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16.2.</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Règles de procédure</w:t>
      </w:r>
      <w:r w:rsidRPr="00FE2A13">
        <w:rPr>
          <w:rFonts w:ascii="Times New Roman" w:eastAsia="Calibri" w:hAnsi="Times New Roman"/>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5B47E553"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16.3</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Sélection des arbitres</w:t>
      </w:r>
      <w:r w:rsidRPr="00FE2A13">
        <w:rPr>
          <w:rFonts w:ascii="Times New Roman" w:eastAsia="Calibri" w:hAnsi="Times New Roman"/>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0359524"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16.4</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Arbitres remplaçants</w:t>
      </w:r>
      <w:r w:rsidRPr="00FE2A13">
        <w:rPr>
          <w:rFonts w:ascii="Times New Roman" w:eastAsia="Calibri" w:hAnsi="Times New Roman"/>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52A766CF"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16.5.</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Qualification des arbitres</w:t>
      </w:r>
      <w:r w:rsidRPr="00FE2A13">
        <w:rPr>
          <w:rFonts w:ascii="Times New Roman" w:eastAsia="Calibri" w:hAnsi="Times New Roman"/>
          <w:sz w:val="24"/>
          <w:szCs w:val="24"/>
        </w:rPr>
        <w:t>. L’arbitre unique doit être un expert en droit ou technique internationalement et/ou nationalement reconnu avec une vaste expérience en lien avec la question en litige.</w:t>
      </w:r>
    </w:p>
    <w:p w14:paraId="7B200037"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16.6.</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Coûts</w:t>
      </w:r>
      <w:r w:rsidRPr="00FE2A13">
        <w:rPr>
          <w:rFonts w:ascii="Times New Roman" w:eastAsia="Calibri" w:hAnsi="Times New Roman"/>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5B54933"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16.7</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Divers</w:t>
      </w:r>
      <w:r w:rsidRPr="00FE2A13">
        <w:rPr>
          <w:rFonts w:ascii="Times New Roman" w:eastAsia="Calibri" w:hAnsi="Times New Roman"/>
          <w:sz w:val="24"/>
          <w:szCs w:val="24"/>
        </w:rPr>
        <w:t>. Dans toute procédure d’arbitrage en vertu du présent Contrat :</w:t>
      </w:r>
    </w:p>
    <w:p w14:paraId="66C5EFE2"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(i)       les procédures se tiennent, sauf accord des Parties, en français, et</w:t>
      </w:r>
    </w:p>
    <w:p w14:paraId="5290A072"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(ii)       le français est la langue officielle à tous égards.</w:t>
      </w:r>
    </w:p>
    <w:p w14:paraId="11680C1C"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16.8.</w:t>
      </w:r>
      <w:r w:rsidRPr="00FE2A13">
        <w:rPr>
          <w:rFonts w:ascii="Times New Roman" w:eastAsia="Calibri" w:hAnsi="Times New Roman"/>
          <w:sz w:val="24"/>
          <w:szCs w:val="24"/>
        </w:rPr>
        <w:t xml:space="preserve"> </w:t>
      </w:r>
      <w:r w:rsidRPr="008D1148">
        <w:rPr>
          <w:rFonts w:ascii="Times New Roman" w:eastAsia="Calibri" w:hAnsi="Times New Roman"/>
          <w:b/>
          <w:sz w:val="24"/>
          <w:szCs w:val="24"/>
        </w:rPr>
        <w:t>Décision arbitrale</w:t>
      </w:r>
      <w:r w:rsidRPr="00FE2A13">
        <w:rPr>
          <w:rFonts w:ascii="Times New Roman" w:eastAsia="Calibri" w:hAnsi="Times New Roman"/>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62BD2480" w14:textId="1447901D" w:rsidR="009A3E2C" w:rsidRPr="00FE2A13" w:rsidRDefault="009A3E2C" w:rsidP="000B7567">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16.9. Droit d'observation du MCC.</w:t>
      </w:r>
      <w:r w:rsidRPr="00FE2A13">
        <w:rPr>
          <w:rFonts w:ascii="Times New Roman" w:eastAsia="Calibri" w:hAnsi="Times New Roman"/>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D2E275B"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17.</w:t>
      </w:r>
      <w:r w:rsidRPr="00FE2A13">
        <w:rPr>
          <w:rFonts w:ascii="Times New Roman" w:eastAsia="Calibri" w:hAnsi="Times New Roman"/>
          <w:b/>
          <w:sz w:val="24"/>
          <w:szCs w:val="24"/>
        </w:rPr>
        <w:tab/>
        <w:t>Exigences relatives à la lutte contre la fraude et la corruption</w:t>
      </w:r>
      <w:r w:rsidRPr="00FE2A13">
        <w:rPr>
          <w:rFonts w:ascii="Times New Roman" w:eastAsia="Calibri" w:hAnsi="Times New Roman"/>
          <w:sz w:val="24"/>
          <w:szCs w:val="24"/>
        </w:rPr>
        <w:tab/>
      </w:r>
    </w:p>
    <w:p w14:paraId="3EA89444" w14:textId="282DC048"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1947D0">
        <w:rPr>
          <w:rFonts w:ascii="Times New Roman" w:eastAsia="Calibri" w:hAnsi="Times New Roman"/>
          <w:sz w:val="24"/>
          <w:szCs w:val="24"/>
        </w:rPr>
        <w:t>C</w:t>
      </w:r>
      <w:r w:rsidRPr="00FE2A13">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1947D0">
        <w:rPr>
          <w:rFonts w:ascii="Times New Roman" w:eastAsia="Calibri" w:hAnsi="Times New Roman"/>
          <w:sz w:val="24"/>
          <w:szCs w:val="24"/>
        </w:rPr>
        <w:t>C</w:t>
      </w:r>
      <w:r w:rsidRPr="00FE2A13">
        <w:rPr>
          <w:rFonts w:ascii="Times New Roman" w:eastAsia="Calibri" w:hAnsi="Times New Roman"/>
          <w:sz w:val="24"/>
          <w:szCs w:val="24"/>
        </w:rPr>
        <w:t>ontrats.</w:t>
      </w:r>
    </w:p>
    <w:p w14:paraId="644CD61C" w14:textId="7E365F59"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1947D0">
        <w:rPr>
          <w:rFonts w:ascii="Times New Roman" w:eastAsia="Calibri" w:hAnsi="Times New Roman"/>
          <w:sz w:val="24"/>
          <w:szCs w:val="24"/>
        </w:rPr>
        <w:t>C</w:t>
      </w:r>
      <w:r w:rsidRPr="00FE2A13">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2BECF1A"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b/>
          <w:sz w:val="24"/>
          <w:szCs w:val="24"/>
        </w:rPr>
        <w:t>18.</w:t>
      </w:r>
      <w:r w:rsidRPr="00FE2A13">
        <w:rPr>
          <w:rFonts w:ascii="Times New Roman" w:eastAsia="Calibri" w:hAnsi="Times New Roman"/>
          <w:sz w:val="24"/>
          <w:szCs w:val="24"/>
        </w:rPr>
        <w:t xml:space="preserve">  </w:t>
      </w:r>
      <w:r w:rsidRPr="00FE2A13">
        <w:rPr>
          <w:rFonts w:ascii="Times New Roman" w:eastAsia="Calibri" w:hAnsi="Times New Roman"/>
          <w:b/>
          <w:sz w:val="24"/>
          <w:szCs w:val="24"/>
        </w:rPr>
        <w:t>Restrictions relatives à l’utilisation ou au Traitement des fonds octroyés en vertu du Financement de la MCC</w:t>
      </w:r>
    </w:p>
    <w:p w14:paraId="1D1C1DF8"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AB680F1" w14:textId="77777777" w:rsidR="009A3E2C" w:rsidRPr="00FE2A13" w:rsidRDefault="009A3E2C" w:rsidP="009A3E2C">
      <w:pPr>
        <w:spacing w:after="160" w:line="256" w:lineRule="auto"/>
        <w:ind w:left="360"/>
        <w:jc w:val="both"/>
        <w:rPr>
          <w:rFonts w:ascii="Times New Roman" w:eastAsia="Calibri" w:hAnsi="Times New Roman"/>
          <w:b/>
          <w:sz w:val="24"/>
          <w:szCs w:val="24"/>
        </w:rPr>
      </w:pPr>
      <w:r w:rsidRPr="00FE2A13">
        <w:rPr>
          <w:rFonts w:ascii="Times New Roman" w:eastAsia="Calibri" w:hAnsi="Times New Roman"/>
          <w:b/>
          <w:sz w:val="24"/>
          <w:szCs w:val="24"/>
        </w:rPr>
        <w:t>19. Dispositions diverses</w:t>
      </w:r>
    </w:p>
    <w:p w14:paraId="267D9331" w14:textId="77777777" w:rsidR="009A3E2C" w:rsidRPr="00FE2A13" w:rsidRDefault="009A3E2C" w:rsidP="009A3E2C">
      <w:pPr>
        <w:spacing w:after="160" w:line="256" w:lineRule="auto"/>
        <w:ind w:left="360"/>
        <w:jc w:val="both"/>
        <w:rPr>
          <w:rFonts w:ascii="Times New Roman" w:eastAsia="Calibri" w:hAnsi="Times New Roman"/>
          <w:sz w:val="24"/>
          <w:szCs w:val="24"/>
        </w:rPr>
      </w:pPr>
      <w:r w:rsidRPr="00FE2A13">
        <w:rPr>
          <w:rFonts w:ascii="Times New Roman" w:eastAsia="Calibri" w:hAnsi="Times New Roman"/>
          <w:sz w:val="24"/>
          <w:szCs w:val="24"/>
        </w:rPr>
        <w:t>Le Fournisseur/Prestataire/Entrepreneur s’engage à se conformer aux exigences de MCA-Niger en matière de :</w:t>
      </w:r>
    </w:p>
    <w:p w14:paraId="3A847905" w14:textId="77777777" w:rsidR="009A3E2C" w:rsidRPr="00FE2A13" w:rsidRDefault="009A3E2C" w:rsidP="009A3E2C">
      <w:pPr>
        <w:numPr>
          <w:ilvl w:val="0"/>
          <w:numId w:val="26"/>
        </w:numPr>
        <w:spacing w:after="0" w:line="256" w:lineRule="auto"/>
        <w:contextualSpacing/>
        <w:jc w:val="both"/>
        <w:rPr>
          <w:rFonts w:ascii="Times New Roman" w:eastAsia="Calibri" w:hAnsi="Times New Roman"/>
          <w:sz w:val="24"/>
          <w:szCs w:val="24"/>
        </w:rPr>
      </w:pPr>
      <w:r w:rsidRPr="00FE2A13">
        <w:rPr>
          <w:rFonts w:ascii="Times New Roman" w:eastAsia="Calibri" w:hAnsi="Times New Roman"/>
          <w:sz w:val="24"/>
          <w:szCs w:val="24"/>
        </w:rPr>
        <w:t>Rapports et informations : accès aux rapports et informations, facilitation des audits et examens ;</w:t>
      </w:r>
    </w:p>
    <w:p w14:paraId="072393D4" w14:textId="77777777" w:rsidR="009A3E2C" w:rsidRPr="00FE2A13" w:rsidRDefault="009A3E2C" w:rsidP="009A3E2C">
      <w:pPr>
        <w:numPr>
          <w:ilvl w:val="0"/>
          <w:numId w:val="26"/>
        </w:numPr>
        <w:spacing w:after="0" w:line="256" w:lineRule="auto"/>
        <w:contextualSpacing/>
        <w:jc w:val="both"/>
        <w:rPr>
          <w:rFonts w:ascii="Times New Roman" w:eastAsia="Calibri" w:hAnsi="Times New Roman"/>
          <w:sz w:val="24"/>
          <w:szCs w:val="24"/>
        </w:rPr>
      </w:pPr>
      <w:r w:rsidRPr="00FE2A13">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7AEAEBC7" w14:textId="77777777" w:rsidR="009A3E2C" w:rsidRPr="00FE2A13" w:rsidRDefault="009A3E2C" w:rsidP="009A3E2C">
      <w:pPr>
        <w:numPr>
          <w:ilvl w:val="0"/>
          <w:numId w:val="26"/>
        </w:numPr>
        <w:spacing w:after="0" w:line="256" w:lineRule="auto"/>
        <w:contextualSpacing/>
        <w:jc w:val="both"/>
        <w:rPr>
          <w:rFonts w:ascii="Times New Roman" w:eastAsia="Calibri" w:hAnsi="Times New Roman"/>
          <w:sz w:val="24"/>
          <w:szCs w:val="24"/>
        </w:rPr>
      </w:pPr>
      <w:r w:rsidRPr="00FE2A13">
        <w:rPr>
          <w:rFonts w:ascii="Times New Roman" w:eastAsia="Calibri" w:hAnsi="Times New Roman"/>
          <w:sz w:val="24"/>
          <w:szCs w:val="24"/>
        </w:rPr>
        <w:t xml:space="preserve">Conflit d’intérêts. </w:t>
      </w:r>
    </w:p>
    <w:p w14:paraId="2164213D" w14:textId="77777777" w:rsidR="009A3E2C" w:rsidRPr="00FE2A13" w:rsidRDefault="009A3E2C" w:rsidP="009A3E2C">
      <w:pPr>
        <w:pStyle w:val="Heading1"/>
        <w:jc w:val="center"/>
        <w:rPr>
          <w:b w:val="0"/>
          <w:sz w:val="24"/>
          <w:szCs w:val="24"/>
        </w:rPr>
      </w:pPr>
      <w:r w:rsidRPr="00FE2A13">
        <w:rPr>
          <w:bCs w:val="0"/>
          <w:sz w:val="24"/>
          <w:szCs w:val="24"/>
        </w:rPr>
        <w:br w:type="page"/>
      </w:r>
    </w:p>
    <w:bookmarkEnd w:id="55"/>
    <w:p w14:paraId="195BE306" w14:textId="77777777" w:rsidR="009A3E2C" w:rsidRPr="00FE2A13" w:rsidRDefault="009A3E2C" w:rsidP="009A3E2C">
      <w:pPr>
        <w:spacing w:after="120" w:line="240" w:lineRule="auto"/>
        <w:jc w:val="center"/>
        <w:rPr>
          <w:rFonts w:ascii="Times New Roman" w:hAnsi="Times New Roman"/>
          <w:sz w:val="24"/>
          <w:szCs w:val="24"/>
        </w:rPr>
      </w:pPr>
      <w:r w:rsidRPr="00FE2A13">
        <w:rPr>
          <w:rFonts w:ascii="Times New Roman" w:hAnsi="Times New Roman"/>
          <w:b/>
          <w:bCs/>
          <w:sz w:val="24"/>
          <w:szCs w:val="24"/>
        </w:rPr>
        <w:t>Annexe 3 : Attestation de Régularité Fiscale (ARF) et Coordonnées Bancaires</w:t>
      </w:r>
    </w:p>
    <w:p w14:paraId="75212A0E" w14:textId="77777777" w:rsidR="009A3E2C" w:rsidRPr="00FE2A13" w:rsidRDefault="009A3E2C" w:rsidP="009A3E2C">
      <w:pPr>
        <w:rPr>
          <w:rFonts w:ascii="Times New Roman" w:hAnsi="Times New Roman"/>
          <w:b/>
          <w:sz w:val="24"/>
          <w:szCs w:val="24"/>
        </w:rPr>
      </w:pPr>
      <w:r w:rsidRPr="00FE2A13">
        <w:rPr>
          <w:rFonts w:ascii="Times New Roman" w:hAnsi="Times New Roman"/>
          <w:b/>
          <w:sz w:val="24"/>
          <w:szCs w:val="24"/>
        </w:rPr>
        <w:br w:type="page"/>
      </w:r>
    </w:p>
    <w:p w14:paraId="145742DD" w14:textId="77777777" w:rsidR="009A3E2C" w:rsidRPr="00FE2A13" w:rsidRDefault="009A3E2C" w:rsidP="009A3E2C">
      <w:pPr>
        <w:pStyle w:val="Heading1"/>
        <w:jc w:val="center"/>
        <w:rPr>
          <w:sz w:val="24"/>
          <w:szCs w:val="24"/>
        </w:rPr>
      </w:pPr>
      <w:bookmarkStart w:id="70" w:name="_Toc95988295"/>
      <w:bookmarkStart w:id="71" w:name="_Toc96499402"/>
      <w:bookmarkStart w:id="72" w:name="_Toc98240154"/>
      <w:r w:rsidRPr="00FE2A13">
        <w:rPr>
          <w:sz w:val="24"/>
          <w:szCs w:val="24"/>
        </w:rPr>
        <w:t>Annexe 4 : Dispositions complémentaires</w:t>
      </w:r>
      <w:bookmarkEnd w:id="70"/>
      <w:bookmarkEnd w:id="71"/>
      <w:bookmarkEnd w:id="72"/>
    </w:p>
    <w:p w14:paraId="72ACE1C9" w14:textId="77777777" w:rsidR="009A3E2C" w:rsidRPr="00FE2A13" w:rsidRDefault="009A3E2C" w:rsidP="009A3E2C">
      <w:pPr>
        <w:pStyle w:val="HeadingTwo"/>
        <w:tabs>
          <w:tab w:val="left" w:pos="720"/>
        </w:tabs>
        <w:ind w:firstLine="810"/>
        <w:rPr>
          <w:b w:val="0"/>
          <w:sz w:val="24"/>
        </w:rPr>
      </w:pPr>
      <w:bookmarkStart w:id="73" w:name="_Toc516645297"/>
      <w:bookmarkStart w:id="74" w:name="_Toc516817789"/>
      <w:bookmarkStart w:id="75" w:name="_Toc42621883"/>
      <w:r w:rsidRPr="00FE2A13">
        <w:rPr>
          <w:b w:val="0"/>
          <w:sz w:val="24"/>
        </w:rPr>
        <w:t>Les dispositions complémentaires du Contrat sont disponibles sur le site web de la MCC   :</w:t>
      </w:r>
      <w:r w:rsidRPr="00FE2A13">
        <w:rPr>
          <w:sz w:val="24"/>
        </w:rPr>
        <w:t xml:space="preserve"> </w:t>
      </w:r>
      <w:bookmarkEnd w:id="73"/>
      <w:bookmarkEnd w:id="74"/>
      <w:bookmarkEnd w:id="75"/>
      <w:r w:rsidRPr="00FE2A13">
        <w:rPr>
          <w:b w:val="0"/>
          <w:bCs/>
          <w:sz w:val="24"/>
        </w:rPr>
        <w:fldChar w:fldCharType="begin"/>
      </w:r>
      <w:r w:rsidRPr="00FE2A13">
        <w:rPr>
          <w:b w:val="0"/>
          <w:bCs/>
          <w:sz w:val="24"/>
        </w:rPr>
        <w:instrText xml:space="preserve"> HYPERLINK "https://www.mcc.gov/resources/doc/annex-of-general-provisions-french" </w:instrText>
      </w:r>
      <w:r w:rsidRPr="00FE2A13">
        <w:rPr>
          <w:b w:val="0"/>
          <w:bCs/>
          <w:sz w:val="24"/>
        </w:rPr>
        <w:fldChar w:fldCharType="separate"/>
      </w:r>
      <w:r w:rsidRPr="00FE2A13">
        <w:rPr>
          <w:rStyle w:val="Hyperlink"/>
          <w:b w:val="0"/>
          <w:bCs/>
          <w:sz w:val="24"/>
        </w:rPr>
        <w:t>Annexe aux Stipulations Générales | Millennium Challenge Corporation (mcc.gov)</w:t>
      </w:r>
      <w:r w:rsidRPr="00FE2A13">
        <w:rPr>
          <w:b w:val="0"/>
          <w:bCs/>
          <w:sz w:val="24"/>
        </w:rPr>
        <w:fldChar w:fldCharType="end"/>
      </w:r>
    </w:p>
    <w:p w14:paraId="6D5EE37D" w14:textId="77777777" w:rsidR="009A3E2C" w:rsidRPr="00FE2A13" w:rsidRDefault="009A3E2C" w:rsidP="009A3E2C">
      <w:pPr>
        <w:pStyle w:val="BodyTextIndent"/>
        <w:spacing w:after="0"/>
        <w:ind w:left="720"/>
        <w:jc w:val="both"/>
        <w:rPr>
          <w:rFonts w:ascii="Times New Roman" w:hAnsi="Times New Roman" w:cs="Times New Roman"/>
          <w:sz w:val="24"/>
          <w:szCs w:val="24"/>
        </w:rPr>
      </w:pPr>
      <w:r w:rsidRPr="00FE2A13">
        <w:rPr>
          <w:rFonts w:ascii="Times New Roman" w:hAnsi="Times New Roman" w:cs="Times New Roman"/>
          <w:sz w:val="24"/>
          <w:szCs w:val="24"/>
        </w:rPr>
        <w:t xml:space="preserve"> </w:t>
      </w:r>
    </w:p>
    <w:p w14:paraId="6C4A1BD5" w14:textId="77777777" w:rsidR="009A3E2C" w:rsidRPr="00FE2A13" w:rsidRDefault="009A3E2C" w:rsidP="009A3E2C">
      <w:pPr>
        <w:spacing w:after="0"/>
        <w:rPr>
          <w:rFonts w:ascii="Times New Roman" w:eastAsiaTheme="minorHAnsi" w:hAnsi="Times New Roman"/>
          <w:sz w:val="24"/>
          <w:szCs w:val="24"/>
        </w:rPr>
        <w:sectPr w:rsidR="009A3E2C" w:rsidRPr="00FE2A13" w:rsidSect="002808F4">
          <w:pgSz w:w="11906" w:h="16838"/>
          <w:pgMar w:top="720" w:right="720" w:bottom="720" w:left="720" w:header="706" w:footer="706" w:gutter="0"/>
          <w:cols w:space="720"/>
        </w:sectPr>
      </w:pPr>
    </w:p>
    <w:p w14:paraId="721AAA18" w14:textId="15F05F2F" w:rsidR="009A3E2C" w:rsidRPr="00FE2A13" w:rsidRDefault="009A3E2C" w:rsidP="009A3E2C">
      <w:pPr>
        <w:pStyle w:val="Heading1"/>
        <w:jc w:val="center"/>
        <w:rPr>
          <w:sz w:val="24"/>
          <w:szCs w:val="24"/>
        </w:rPr>
      </w:pPr>
      <w:bookmarkStart w:id="76" w:name="_Toc96499403"/>
      <w:bookmarkStart w:id="77" w:name="_Toc98240155"/>
      <w:r w:rsidRPr="00FE2A13">
        <w:rPr>
          <w:sz w:val="24"/>
          <w:szCs w:val="24"/>
        </w:rPr>
        <w:t xml:space="preserve">Annexe </w:t>
      </w:r>
      <w:r w:rsidR="006D0B4D" w:rsidRPr="00FE2A13">
        <w:rPr>
          <w:sz w:val="24"/>
          <w:szCs w:val="24"/>
        </w:rPr>
        <w:t>5</w:t>
      </w:r>
      <w:r w:rsidRPr="00FE2A13">
        <w:rPr>
          <w:sz w:val="24"/>
          <w:szCs w:val="24"/>
        </w:rPr>
        <w:t xml:space="preserve"> : </w:t>
      </w:r>
      <w:r w:rsidR="006D0B4D" w:rsidRPr="00FE2A13">
        <w:rPr>
          <w:sz w:val="24"/>
          <w:szCs w:val="24"/>
        </w:rPr>
        <w:t>Termes de référence</w:t>
      </w:r>
      <w:bookmarkEnd w:id="76"/>
      <w:bookmarkEnd w:id="77"/>
    </w:p>
    <w:p w14:paraId="1CC3A735" w14:textId="77777777" w:rsidR="006D0B4D" w:rsidRDefault="006D0B4D" w:rsidP="00693096">
      <w:pPr>
        <w:pStyle w:val="BodyTextIndent"/>
        <w:spacing w:after="0"/>
        <w:jc w:val="both"/>
        <w:rPr>
          <w:rFonts w:ascii="Times New Roman" w:eastAsia="Times New Roman" w:hAnsi="Times New Roman" w:cs="Times New Roman"/>
          <w:b/>
          <w:bCs/>
          <w:kern w:val="36"/>
          <w:sz w:val="24"/>
          <w:szCs w:val="24"/>
          <w:lang w:eastAsia="fr-FR"/>
        </w:rPr>
      </w:pPr>
    </w:p>
    <w:p w14:paraId="239EA276" w14:textId="77777777" w:rsidR="00693096" w:rsidRPr="00693096" w:rsidRDefault="00693096" w:rsidP="00693096"/>
    <w:p w14:paraId="6C1B9F06" w14:textId="77777777" w:rsidR="00693096" w:rsidRPr="00693096" w:rsidRDefault="00693096" w:rsidP="00693096"/>
    <w:p w14:paraId="65819061" w14:textId="77777777" w:rsidR="00693096" w:rsidRPr="00693096" w:rsidRDefault="00693096" w:rsidP="00693096"/>
    <w:p w14:paraId="5256AE8D" w14:textId="77777777" w:rsidR="00693096" w:rsidRPr="00693096" w:rsidRDefault="00693096" w:rsidP="00693096"/>
    <w:p w14:paraId="555C8B7A" w14:textId="19059341" w:rsidR="004B0D5A" w:rsidRPr="00FE2A13" w:rsidRDefault="00693096" w:rsidP="00693096">
      <w:pPr>
        <w:tabs>
          <w:tab w:val="left" w:pos="2483"/>
        </w:tabs>
        <w:rPr>
          <w:rFonts w:ascii="Times New Roman" w:hAnsi="Times New Roman"/>
          <w:b/>
          <w:bCs/>
          <w:smallCaps/>
          <w:sz w:val="24"/>
          <w:szCs w:val="24"/>
        </w:rPr>
      </w:pPr>
      <w:r>
        <w:rPr>
          <w:rFonts w:ascii="Times New Roman" w:hAnsi="Times New Roman"/>
          <w:b/>
          <w:bCs/>
          <w:kern w:val="36"/>
          <w:sz w:val="24"/>
          <w:szCs w:val="24"/>
          <w:lang w:eastAsia="fr-FR"/>
        </w:rPr>
        <w:tab/>
      </w:r>
    </w:p>
    <w:sectPr w:rsidR="004B0D5A" w:rsidRPr="00FE2A13" w:rsidSect="002808F4">
      <w:headerReference w:type="default" r:id="rId22"/>
      <w:headerReference w:type="first" r:id="rId23"/>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A0DD" w14:textId="77777777" w:rsidR="003E0CAF" w:rsidRDefault="003E0CAF" w:rsidP="00153216">
      <w:pPr>
        <w:spacing w:after="0" w:line="240" w:lineRule="auto"/>
      </w:pPr>
      <w:r>
        <w:separator/>
      </w:r>
    </w:p>
  </w:endnote>
  <w:endnote w:type="continuationSeparator" w:id="0">
    <w:p w14:paraId="61DA81D7" w14:textId="77777777" w:rsidR="003E0CAF" w:rsidRDefault="003E0CAF" w:rsidP="00153216">
      <w:pPr>
        <w:spacing w:after="0" w:line="240" w:lineRule="auto"/>
      </w:pPr>
      <w:r>
        <w:continuationSeparator/>
      </w:r>
    </w:p>
  </w:endnote>
  <w:endnote w:type="continuationNotice" w:id="1">
    <w:p w14:paraId="123B508F" w14:textId="77777777" w:rsidR="003E0CAF" w:rsidRDefault="003E0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F42F6C" w:rsidRDefault="00F42F6C">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F42F6C" w:rsidRDefault="00F4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27C6A60E" w:rsidR="00F42F6C" w:rsidRDefault="00F42F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7567">
          <w:rPr>
            <w:noProof/>
          </w:rPr>
          <w:t>3</w:t>
        </w:r>
        <w:r>
          <w:rPr>
            <w:noProof/>
          </w:rPr>
          <w:fldChar w:fldCharType="end"/>
        </w:r>
        <w:r>
          <w:t xml:space="preserve"> | </w:t>
        </w:r>
        <w:r>
          <w:rPr>
            <w:color w:val="7F7F7F" w:themeColor="background1" w:themeShade="7F"/>
            <w:spacing w:val="60"/>
          </w:rPr>
          <w:t>Page</w:t>
        </w:r>
      </w:p>
    </w:sdtContent>
  </w:sdt>
  <w:p w14:paraId="0C192156" w14:textId="28FC98A0" w:rsidR="00F42F6C" w:rsidRPr="00503637" w:rsidRDefault="00F42F6C"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75988AC3" w:rsidR="00F42F6C" w:rsidRPr="00503637" w:rsidRDefault="00F42F6C"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0B756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2DCC" w14:textId="77777777" w:rsidR="003E0CAF" w:rsidRDefault="003E0CAF" w:rsidP="00153216">
      <w:pPr>
        <w:spacing w:after="0" w:line="240" w:lineRule="auto"/>
      </w:pPr>
      <w:r>
        <w:separator/>
      </w:r>
    </w:p>
  </w:footnote>
  <w:footnote w:type="continuationSeparator" w:id="0">
    <w:p w14:paraId="74C6B678" w14:textId="77777777" w:rsidR="003E0CAF" w:rsidRDefault="003E0CAF" w:rsidP="00153216">
      <w:pPr>
        <w:spacing w:after="0" w:line="240" w:lineRule="auto"/>
      </w:pPr>
      <w:r>
        <w:continuationSeparator/>
      </w:r>
    </w:p>
  </w:footnote>
  <w:footnote w:type="continuationNotice" w:id="1">
    <w:p w14:paraId="3C11BB5F" w14:textId="77777777" w:rsidR="003E0CAF" w:rsidRDefault="003E0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42F6C" w:rsidRDefault="00F42F6C"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42F6C" w:rsidRDefault="00F42F6C" w:rsidP="006331A1">
    <w:pPr>
      <w:pStyle w:val="Header"/>
      <w:jc w:val="right"/>
    </w:pPr>
  </w:p>
  <w:p w14:paraId="460A630A" w14:textId="77777777" w:rsidR="00F42F6C" w:rsidRDefault="00F42F6C"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42F6C" w:rsidRPr="00A60F88" w:rsidRDefault="00F42F6C"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42F6C" w:rsidRDefault="00F4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134A3"/>
    <w:multiLevelType w:val="hybridMultilevel"/>
    <w:tmpl w:val="58C2A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D5F1492"/>
    <w:multiLevelType w:val="hybridMultilevel"/>
    <w:tmpl w:val="1A627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1E80409E"/>
    <w:multiLevelType w:val="hybridMultilevel"/>
    <w:tmpl w:val="9A449278"/>
    <w:lvl w:ilvl="0" w:tplc="04090001">
      <w:start w:val="1"/>
      <w:numFmt w:val="bullet"/>
      <w:lvlText w:val=""/>
      <w:lvlJc w:val="left"/>
      <w:pPr>
        <w:ind w:left="902" w:hanging="272"/>
      </w:pPr>
      <w:rPr>
        <w:rFonts w:ascii="Symbol" w:hAnsi="Symbol" w:hint="default"/>
        <w:b/>
        <w:bCs/>
        <w:w w:val="99"/>
        <w:sz w:val="24"/>
        <w:szCs w:val="24"/>
        <w:lang w:val="fr-FR" w:eastAsia="fr-FR" w:bidi="fr-FR"/>
      </w:rPr>
    </w:lvl>
    <w:lvl w:ilvl="1" w:tplc="38966564">
      <w:numFmt w:val="bullet"/>
      <w:lvlText w:val="-"/>
      <w:lvlJc w:val="left"/>
      <w:pPr>
        <w:ind w:left="1699" w:hanging="360"/>
      </w:pPr>
      <w:rPr>
        <w:rFonts w:ascii="Times New Roman" w:eastAsia="Times New Roman" w:hAnsi="Times New Roman" w:cs="Times New Roman" w:hint="default"/>
        <w:spacing w:val="-19"/>
        <w:w w:val="99"/>
        <w:sz w:val="24"/>
        <w:szCs w:val="24"/>
        <w:lang w:val="fr-FR" w:eastAsia="fr-FR" w:bidi="fr-FR"/>
      </w:rPr>
    </w:lvl>
    <w:lvl w:ilvl="2" w:tplc="4C782432">
      <w:numFmt w:val="bullet"/>
      <w:lvlText w:val="-"/>
      <w:lvlJc w:val="left"/>
      <w:pPr>
        <w:ind w:left="2551" w:hanging="360"/>
      </w:pPr>
      <w:rPr>
        <w:rFonts w:ascii="Times New Roman" w:eastAsia="Times New Roman" w:hAnsi="Times New Roman" w:cs="Times New Roman" w:hint="default"/>
        <w:spacing w:val="-14"/>
        <w:w w:val="99"/>
        <w:sz w:val="24"/>
        <w:szCs w:val="24"/>
        <w:lang w:val="fr-FR" w:eastAsia="fr-FR" w:bidi="fr-FR"/>
      </w:rPr>
    </w:lvl>
    <w:lvl w:ilvl="3" w:tplc="F14C9774">
      <w:numFmt w:val="bullet"/>
      <w:lvlText w:val="•"/>
      <w:lvlJc w:val="left"/>
      <w:pPr>
        <w:ind w:left="3603" w:hanging="360"/>
      </w:pPr>
      <w:rPr>
        <w:rFonts w:hint="default"/>
        <w:lang w:val="fr-FR" w:eastAsia="fr-FR" w:bidi="fr-FR"/>
      </w:rPr>
    </w:lvl>
    <w:lvl w:ilvl="4" w:tplc="AEA20E24">
      <w:numFmt w:val="bullet"/>
      <w:lvlText w:val="•"/>
      <w:lvlJc w:val="left"/>
      <w:pPr>
        <w:ind w:left="4647" w:hanging="360"/>
      </w:pPr>
      <w:rPr>
        <w:rFonts w:hint="default"/>
        <w:lang w:val="fr-FR" w:eastAsia="fr-FR" w:bidi="fr-FR"/>
      </w:rPr>
    </w:lvl>
    <w:lvl w:ilvl="5" w:tplc="EE2CA7B0">
      <w:numFmt w:val="bullet"/>
      <w:lvlText w:val="•"/>
      <w:lvlJc w:val="left"/>
      <w:pPr>
        <w:ind w:left="5690" w:hanging="360"/>
      </w:pPr>
      <w:rPr>
        <w:rFonts w:hint="default"/>
        <w:lang w:val="fr-FR" w:eastAsia="fr-FR" w:bidi="fr-FR"/>
      </w:rPr>
    </w:lvl>
    <w:lvl w:ilvl="6" w:tplc="B62AE394">
      <w:numFmt w:val="bullet"/>
      <w:lvlText w:val="•"/>
      <w:lvlJc w:val="left"/>
      <w:pPr>
        <w:ind w:left="6734" w:hanging="360"/>
      </w:pPr>
      <w:rPr>
        <w:rFonts w:hint="default"/>
        <w:lang w:val="fr-FR" w:eastAsia="fr-FR" w:bidi="fr-FR"/>
      </w:rPr>
    </w:lvl>
    <w:lvl w:ilvl="7" w:tplc="4A981F40">
      <w:numFmt w:val="bullet"/>
      <w:lvlText w:val="•"/>
      <w:lvlJc w:val="left"/>
      <w:pPr>
        <w:ind w:left="7778" w:hanging="360"/>
      </w:pPr>
      <w:rPr>
        <w:rFonts w:hint="default"/>
        <w:lang w:val="fr-FR" w:eastAsia="fr-FR" w:bidi="fr-FR"/>
      </w:rPr>
    </w:lvl>
    <w:lvl w:ilvl="8" w:tplc="5A748D74">
      <w:numFmt w:val="bullet"/>
      <w:lvlText w:val="•"/>
      <w:lvlJc w:val="left"/>
      <w:pPr>
        <w:ind w:left="8821" w:hanging="360"/>
      </w:pPr>
      <w:rPr>
        <w:rFonts w:hint="default"/>
        <w:lang w:val="fr-FR" w:eastAsia="fr-FR" w:bidi="fr-FR"/>
      </w:rPr>
    </w:lvl>
  </w:abstractNum>
  <w:abstractNum w:abstractNumId="11"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13"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4"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5"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C304D"/>
    <w:multiLevelType w:val="hybridMultilevel"/>
    <w:tmpl w:val="7D6E4A4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2" w15:restartNumberingAfterBreak="0">
    <w:nsid w:val="359F5F10"/>
    <w:multiLevelType w:val="hybridMultilevel"/>
    <w:tmpl w:val="AC1C516E"/>
    <w:lvl w:ilvl="0" w:tplc="44D29E5E">
      <w:start w:val="1"/>
      <w:numFmt w:val="bullet"/>
      <w:lvlText w:val="o"/>
      <w:lvlJc w:val="left"/>
      <w:pPr>
        <w:ind w:left="1080" w:hanging="360"/>
      </w:pPr>
      <w:rPr>
        <w:rFonts w:ascii="Courier New" w:hAnsi="Courier New" w:cs="Courier New"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97BD8"/>
    <w:multiLevelType w:val="hybridMultilevel"/>
    <w:tmpl w:val="99E69F66"/>
    <w:lvl w:ilvl="0" w:tplc="0CF2F73E">
      <w:start w:val="12"/>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5" w15:restartNumberingAfterBreak="0">
    <w:nsid w:val="3A0E6201"/>
    <w:multiLevelType w:val="multilevel"/>
    <w:tmpl w:val="05DE7890"/>
    <w:lvl w:ilvl="0">
      <w:start w:val="5"/>
      <w:numFmt w:val="decimal"/>
      <w:lvlText w:val="%1"/>
      <w:lvlJc w:val="left"/>
      <w:pPr>
        <w:ind w:left="360" w:hanging="360"/>
      </w:pPr>
      <w:rPr>
        <w:rFonts w:eastAsia="Calibri" w:hint="default"/>
      </w:rPr>
    </w:lvl>
    <w:lvl w:ilvl="1">
      <w:start w:val="1"/>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26"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9"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303"/>
    <w:multiLevelType w:val="hybridMultilevel"/>
    <w:tmpl w:val="18E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88407B9"/>
    <w:multiLevelType w:val="hybridMultilevel"/>
    <w:tmpl w:val="47E6B584"/>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5921208D"/>
    <w:multiLevelType w:val="hybridMultilevel"/>
    <w:tmpl w:val="F09885B2"/>
    <w:lvl w:ilvl="0" w:tplc="6C124F34">
      <w:start w:val="12"/>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4" w15:restartNumberingAfterBreak="0">
    <w:nsid w:val="599D1B74"/>
    <w:multiLevelType w:val="hybridMultilevel"/>
    <w:tmpl w:val="D8E0C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5D4F7AEC"/>
    <w:multiLevelType w:val="hybridMultilevel"/>
    <w:tmpl w:val="31BC4218"/>
    <w:lvl w:ilvl="0" w:tplc="EFD0959E">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6"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7"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9" w15:restartNumberingAfterBreak="0">
    <w:nsid w:val="74D96FD5"/>
    <w:multiLevelType w:val="hybridMultilevel"/>
    <w:tmpl w:val="ECFC0500"/>
    <w:lvl w:ilvl="0" w:tplc="0B8AF6B4">
      <w:start w:val="20"/>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0"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94945812">
    <w:abstractNumId w:val="14"/>
  </w:num>
  <w:num w:numId="2" w16cid:durableId="1246956580">
    <w:abstractNumId w:val="41"/>
  </w:num>
  <w:num w:numId="3" w16cid:durableId="97219476">
    <w:abstractNumId w:val="29"/>
  </w:num>
  <w:num w:numId="4" w16cid:durableId="1556621699">
    <w:abstractNumId w:val="28"/>
  </w:num>
  <w:num w:numId="5" w16cid:durableId="2053337915">
    <w:abstractNumId w:val="32"/>
  </w:num>
  <w:num w:numId="6" w16cid:durableId="627276033">
    <w:abstractNumId w:val="37"/>
  </w:num>
  <w:num w:numId="7" w16cid:durableId="1751348116">
    <w:abstractNumId w:val="20"/>
  </w:num>
  <w:num w:numId="8" w16cid:durableId="777018625">
    <w:abstractNumId w:val="21"/>
  </w:num>
  <w:num w:numId="9" w16cid:durableId="110781443">
    <w:abstractNumId w:val="8"/>
  </w:num>
  <w:num w:numId="10" w16cid:durableId="768546261">
    <w:abstractNumId w:val="38"/>
  </w:num>
  <w:num w:numId="11" w16cid:durableId="112868671">
    <w:abstractNumId w:val="15"/>
  </w:num>
  <w:num w:numId="12" w16cid:durableId="1670912872">
    <w:abstractNumId w:val="0"/>
  </w:num>
  <w:num w:numId="13" w16cid:durableId="655455803">
    <w:abstractNumId w:val="19"/>
  </w:num>
  <w:num w:numId="14" w16cid:durableId="1311522681">
    <w:abstractNumId w:val="18"/>
  </w:num>
  <w:num w:numId="15" w16cid:durableId="602109153">
    <w:abstractNumId w:val="23"/>
  </w:num>
  <w:num w:numId="16" w16cid:durableId="1345551550">
    <w:abstractNumId w:val="26"/>
  </w:num>
  <w:num w:numId="17" w16cid:durableId="1992444432">
    <w:abstractNumId w:val="41"/>
    <w:lvlOverride w:ilvl="0">
      <w:startOverride w:val="1"/>
    </w:lvlOverride>
  </w:num>
  <w:num w:numId="18" w16cid:durableId="1365324263">
    <w:abstractNumId w:val="1"/>
  </w:num>
  <w:num w:numId="19" w16cid:durableId="2110156329">
    <w:abstractNumId w:val="27"/>
  </w:num>
  <w:num w:numId="20" w16cid:durableId="3672666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2338120">
    <w:abstractNumId w:val="2"/>
  </w:num>
  <w:num w:numId="22" w16cid:durableId="1459488457">
    <w:abstractNumId w:val="3"/>
  </w:num>
  <w:num w:numId="23" w16cid:durableId="987440682">
    <w:abstractNumId w:val="36"/>
  </w:num>
  <w:num w:numId="24" w16cid:durableId="1332492677">
    <w:abstractNumId w:val="31"/>
  </w:num>
  <w:num w:numId="25" w16cid:durableId="567040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7990025">
    <w:abstractNumId w:val="11"/>
  </w:num>
  <w:num w:numId="27" w16cid:durableId="1849053272">
    <w:abstractNumId w:val="25"/>
  </w:num>
  <w:num w:numId="28" w16cid:durableId="362749799">
    <w:abstractNumId w:val="13"/>
  </w:num>
  <w:num w:numId="29" w16cid:durableId="1621451097">
    <w:abstractNumId w:val="6"/>
  </w:num>
  <w:num w:numId="30" w16cid:durableId="1954170304">
    <w:abstractNumId w:val="16"/>
  </w:num>
  <w:num w:numId="31" w16cid:durableId="2012828558">
    <w:abstractNumId w:val="10"/>
  </w:num>
  <w:num w:numId="32" w16cid:durableId="485246868">
    <w:abstractNumId w:val="30"/>
  </w:num>
  <w:num w:numId="33" w16cid:durableId="199825288">
    <w:abstractNumId w:val="34"/>
  </w:num>
  <w:num w:numId="34" w16cid:durableId="492575198">
    <w:abstractNumId w:val="12"/>
  </w:num>
  <w:num w:numId="35" w16cid:durableId="908805833">
    <w:abstractNumId w:val="35"/>
  </w:num>
  <w:num w:numId="36" w16cid:durableId="1219170553">
    <w:abstractNumId w:val="9"/>
  </w:num>
  <w:num w:numId="37" w16cid:durableId="515580714">
    <w:abstractNumId w:val="4"/>
  </w:num>
  <w:num w:numId="38" w16cid:durableId="1422684364">
    <w:abstractNumId w:val="22"/>
  </w:num>
  <w:num w:numId="39" w16cid:durableId="1304849604">
    <w:abstractNumId w:val="5"/>
  </w:num>
  <w:num w:numId="40" w16cid:durableId="191766206">
    <w:abstractNumId w:val="7"/>
  </w:num>
  <w:num w:numId="41" w16cid:durableId="188681884">
    <w:abstractNumId w:val="24"/>
  </w:num>
  <w:num w:numId="42" w16cid:durableId="1562784984">
    <w:abstractNumId w:val="39"/>
  </w:num>
  <w:num w:numId="43" w16cid:durableId="147482877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fr-FR" w:vendorID="64" w:dllVersion="6" w:nlCheck="1" w:checkStyle="0"/>
  <w:activeWritingStyle w:appName="MSWord" w:lang="en-US" w:vendorID="64" w:dllVersion="6" w:nlCheck="1" w:checkStyle="0"/>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95A"/>
    <w:rsid w:val="00002B47"/>
    <w:rsid w:val="000046B0"/>
    <w:rsid w:val="0000766A"/>
    <w:rsid w:val="00007DA8"/>
    <w:rsid w:val="000119ED"/>
    <w:rsid w:val="00011BEB"/>
    <w:rsid w:val="000129A1"/>
    <w:rsid w:val="00012CB7"/>
    <w:rsid w:val="00012F15"/>
    <w:rsid w:val="00013766"/>
    <w:rsid w:val="00014366"/>
    <w:rsid w:val="00014CAF"/>
    <w:rsid w:val="00016AF8"/>
    <w:rsid w:val="0001781F"/>
    <w:rsid w:val="000202B5"/>
    <w:rsid w:val="00020ADC"/>
    <w:rsid w:val="00020B87"/>
    <w:rsid w:val="00021242"/>
    <w:rsid w:val="000216AD"/>
    <w:rsid w:val="00024259"/>
    <w:rsid w:val="0002689E"/>
    <w:rsid w:val="00026B05"/>
    <w:rsid w:val="00027045"/>
    <w:rsid w:val="00027756"/>
    <w:rsid w:val="00027BE5"/>
    <w:rsid w:val="00030107"/>
    <w:rsid w:val="00036A3F"/>
    <w:rsid w:val="0003714C"/>
    <w:rsid w:val="000408D7"/>
    <w:rsid w:val="00041C7B"/>
    <w:rsid w:val="000444F9"/>
    <w:rsid w:val="0004455C"/>
    <w:rsid w:val="000450E9"/>
    <w:rsid w:val="00045EB6"/>
    <w:rsid w:val="00046012"/>
    <w:rsid w:val="000474CB"/>
    <w:rsid w:val="000508FE"/>
    <w:rsid w:val="0005124E"/>
    <w:rsid w:val="00051A66"/>
    <w:rsid w:val="0005408D"/>
    <w:rsid w:val="00055C28"/>
    <w:rsid w:val="00056FBF"/>
    <w:rsid w:val="0005721B"/>
    <w:rsid w:val="000608D8"/>
    <w:rsid w:val="00060B2A"/>
    <w:rsid w:val="00060B8B"/>
    <w:rsid w:val="0006461E"/>
    <w:rsid w:val="00064A3C"/>
    <w:rsid w:val="00067FEB"/>
    <w:rsid w:val="00072316"/>
    <w:rsid w:val="0007373C"/>
    <w:rsid w:val="00073A68"/>
    <w:rsid w:val="00076211"/>
    <w:rsid w:val="00080307"/>
    <w:rsid w:val="000804EA"/>
    <w:rsid w:val="00081E7E"/>
    <w:rsid w:val="000830FF"/>
    <w:rsid w:val="00084025"/>
    <w:rsid w:val="00086460"/>
    <w:rsid w:val="00086B29"/>
    <w:rsid w:val="00087F72"/>
    <w:rsid w:val="00092DCF"/>
    <w:rsid w:val="00092F13"/>
    <w:rsid w:val="000954A7"/>
    <w:rsid w:val="00096020"/>
    <w:rsid w:val="0009645F"/>
    <w:rsid w:val="00096B00"/>
    <w:rsid w:val="00096D25"/>
    <w:rsid w:val="0009759A"/>
    <w:rsid w:val="000A1D1C"/>
    <w:rsid w:val="000A2658"/>
    <w:rsid w:val="000A2D6A"/>
    <w:rsid w:val="000A475C"/>
    <w:rsid w:val="000A4ECF"/>
    <w:rsid w:val="000A52FC"/>
    <w:rsid w:val="000A5439"/>
    <w:rsid w:val="000A5905"/>
    <w:rsid w:val="000B0E61"/>
    <w:rsid w:val="000B166A"/>
    <w:rsid w:val="000B4486"/>
    <w:rsid w:val="000B4614"/>
    <w:rsid w:val="000B4AA3"/>
    <w:rsid w:val="000B4EB5"/>
    <w:rsid w:val="000B5A4D"/>
    <w:rsid w:val="000B5B0D"/>
    <w:rsid w:val="000B7567"/>
    <w:rsid w:val="000B7709"/>
    <w:rsid w:val="000B7958"/>
    <w:rsid w:val="000B7EE2"/>
    <w:rsid w:val="000C0024"/>
    <w:rsid w:val="000C191C"/>
    <w:rsid w:val="000C2508"/>
    <w:rsid w:val="000C4E7F"/>
    <w:rsid w:val="000C5B9B"/>
    <w:rsid w:val="000D09B8"/>
    <w:rsid w:val="000D0A50"/>
    <w:rsid w:val="000D22EB"/>
    <w:rsid w:val="000D2B18"/>
    <w:rsid w:val="000D2B41"/>
    <w:rsid w:val="000D2BF8"/>
    <w:rsid w:val="000D41E2"/>
    <w:rsid w:val="000D6596"/>
    <w:rsid w:val="000D7243"/>
    <w:rsid w:val="000E1B0A"/>
    <w:rsid w:val="000E22F9"/>
    <w:rsid w:val="000E2FBE"/>
    <w:rsid w:val="000E35FD"/>
    <w:rsid w:val="000E36A9"/>
    <w:rsid w:val="000E4517"/>
    <w:rsid w:val="000E50F9"/>
    <w:rsid w:val="000E5450"/>
    <w:rsid w:val="000E70B1"/>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7232"/>
    <w:rsid w:val="00122DB0"/>
    <w:rsid w:val="00122E5C"/>
    <w:rsid w:val="001250E1"/>
    <w:rsid w:val="00125F98"/>
    <w:rsid w:val="00126512"/>
    <w:rsid w:val="00134146"/>
    <w:rsid w:val="00134342"/>
    <w:rsid w:val="0013595E"/>
    <w:rsid w:val="001365B6"/>
    <w:rsid w:val="00136D39"/>
    <w:rsid w:val="00140303"/>
    <w:rsid w:val="00140493"/>
    <w:rsid w:val="00140555"/>
    <w:rsid w:val="00141053"/>
    <w:rsid w:val="001437D4"/>
    <w:rsid w:val="00143B5D"/>
    <w:rsid w:val="0014472D"/>
    <w:rsid w:val="00145EA8"/>
    <w:rsid w:val="0014782D"/>
    <w:rsid w:val="00151119"/>
    <w:rsid w:val="00152885"/>
    <w:rsid w:val="0015314E"/>
    <w:rsid w:val="00153216"/>
    <w:rsid w:val="001536F6"/>
    <w:rsid w:val="001557C7"/>
    <w:rsid w:val="00157844"/>
    <w:rsid w:val="00157F07"/>
    <w:rsid w:val="00161266"/>
    <w:rsid w:val="00161A4A"/>
    <w:rsid w:val="001622D0"/>
    <w:rsid w:val="00162A6D"/>
    <w:rsid w:val="001640D5"/>
    <w:rsid w:val="00164FE8"/>
    <w:rsid w:val="001650D1"/>
    <w:rsid w:val="00166D3F"/>
    <w:rsid w:val="00170E34"/>
    <w:rsid w:val="00173543"/>
    <w:rsid w:val="00173C26"/>
    <w:rsid w:val="0017491B"/>
    <w:rsid w:val="00174DA6"/>
    <w:rsid w:val="001801B9"/>
    <w:rsid w:val="00180700"/>
    <w:rsid w:val="00182732"/>
    <w:rsid w:val="00185DFE"/>
    <w:rsid w:val="00187BF7"/>
    <w:rsid w:val="00190DC2"/>
    <w:rsid w:val="00192868"/>
    <w:rsid w:val="00192A86"/>
    <w:rsid w:val="00192C08"/>
    <w:rsid w:val="00193A72"/>
    <w:rsid w:val="001947C5"/>
    <w:rsid w:val="001947D0"/>
    <w:rsid w:val="0019493C"/>
    <w:rsid w:val="0019508F"/>
    <w:rsid w:val="00195D3F"/>
    <w:rsid w:val="00196428"/>
    <w:rsid w:val="001975FB"/>
    <w:rsid w:val="001A1484"/>
    <w:rsid w:val="001A6C81"/>
    <w:rsid w:val="001A7AF0"/>
    <w:rsid w:val="001A7FF5"/>
    <w:rsid w:val="001B00DC"/>
    <w:rsid w:val="001B0260"/>
    <w:rsid w:val="001B194E"/>
    <w:rsid w:val="001B2158"/>
    <w:rsid w:val="001B25B8"/>
    <w:rsid w:val="001B3431"/>
    <w:rsid w:val="001B3693"/>
    <w:rsid w:val="001B4A34"/>
    <w:rsid w:val="001B5A88"/>
    <w:rsid w:val="001C0999"/>
    <w:rsid w:val="001C20AB"/>
    <w:rsid w:val="001C22DE"/>
    <w:rsid w:val="001C35D0"/>
    <w:rsid w:val="001C3D12"/>
    <w:rsid w:val="001C3DCD"/>
    <w:rsid w:val="001C413E"/>
    <w:rsid w:val="001C64C9"/>
    <w:rsid w:val="001C73AB"/>
    <w:rsid w:val="001D19A4"/>
    <w:rsid w:val="001D19E1"/>
    <w:rsid w:val="001D3985"/>
    <w:rsid w:val="001D4DB8"/>
    <w:rsid w:val="001D5043"/>
    <w:rsid w:val="001E0128"/>
    <w:rsid w:val="001E0483"/>
    <w:rsid w:val="001E1C7F"/>
    <w:rsid w:val="001E2E06"/>
    <w:rsid w:val="001E417A"/>
    <w:rsid w:val="001F03C1"/>
    <w:rsid w:val="001F0DEC"/>
    <w:rsid w:val="001F25FD"/>
    <w:rsid w:val="001F278C"/>
    <w:rsid w:val="00200815"/>
    <w:rsid w:val="00200C14"/>
    <w:rsid w:val="002013A4"/>
    <w:rsid w:val="00201B57"/>
    <w:rsid w:val="00202034"/>
    <w:rsid w:val="002027BF"/>
    <w:rsid w:val="00202E86"/>
    <w:rsid w:val="00202F37"/>
    <w:rsid w:val="00203018"/>
    <w:rsid w:val="002043DB"/>
    <w:rsid w:val="0020535E"/>
    <w:rsid w:val="00205D5A"/>
    <w:rsid w:val="00206D8F"/>
    <w:rsid w:val="00210776"/>
    <w:rsid w:val="00213714"/>
    <w:rsid w:val="00213E90"/>
    <w:rsid w:val="00213FB5"/>
    <w:rsid w:val="00220FC2"/>
    <w:rsid w:val="00222224"/>
    <w:rsid w:val="00222A72"/>
    <w:rsid w:val="002230D2"/>
    <w:rsid w:val="002231C9"/>
    <w:rsid w:val="00223BF6"/>
    <w:rsid w:val="00225910"/>
    <w:rsid w:val="002274EC"/>
    <w:rsid w:val="00232E42"/>
    <w:rsid w:val="00233E72"/>
    <w:rsid w:val="0023513A"/>
    <w:rsid w:val="002377ED"/>
    <w:rsid w:val="002402D4"/>
    <w:rsid w:val="00240F17"/>
    <w:rsid w:val="002416FB"/>
    <w:rsid w:val="002429BE"/>
    <w:rsid w:val="002431E5"/>
    <w:rsid w:val="002436D2"/>
    <w:rsid w:val="00243921"/>
    <w:rsid w:val="00247042"/>
    <w:rsid w:val="0024734F"/>
    <w:rsid w:val="00251782"/>
    <w:rsid w:val="00252A42"/>
    <w:rsid w:val="0025326E"/>
    <w:rsid w:val="002535FA"/>
    <w:rsid w:val="00254FF7"/>
    <w:rsid w:val="00257DAB"/>
    <w:rsid w:val="002607CB"/>
    <w:rsid w:val="002616AF"/>
    <w:rsid w:val="0026281A"/>
    <w:rsid w:val="002628C8"/>
    <w:rsid w:val="00264258"/>
    <w:rsid w:val="00264764"/>
    <w:rsid w:val="002647CD"/>
    <w:rsid w:val="00265F2F"/>
    <w:rsid w:val="00270600"/>
    <w:rsid w:val="002728D4"/>
    <w:rsid w:val="00274161"/>
    <w:rsid w:val="0027424B"/>
    <w:rsid w:val="002758D1"/>
    <w:rsid w:val="00275FE2"/>
    <w:rsid w:val="002802F8"/>
    <w:rsid w:val="002808F4"/>
    <w:rsid w:val="00283D33"/>
    <w:rsid w:val="00284A7F"/>
    <w:rsid w:val="002865EA"/>
    <w:rsid w:val="00286F90"/>
    <w:rsid w:val="00287D21"/>
    <w:rsid w:val="00290C01"/>
    <w:rsid w:val="00290C0B"/>
    <w:rsid w:val="002916AE"/>
    <w:rsid w:val="00294A0B"/>
    <w:rsid w:val="00294D00"/>
    <w:rsid w:val="00294EA7"/>
    <w:rsid w:val="00295726"/>
    <w:rsid w:val="002A16C7"/>
    <w:rsid w:val="002A2C14"/>
    <w:rsid w:val="002A361C"/>
    <w:rsid w:val="002A5025"/>
    <w:rsid w:val="002A605A"/>
    <w:rsid w:val="002B3858"/>
    <w:rsid w:val="002B4AEA"/>
    <w:rsid w:val="002B6D50"/>
    <w:rsid w:val="002B711C"/>
    <w:rsid w:val="002B74F9"/>
    <w:rsid w:val="002C0441"/>
    <w:rsid w:val="002C05FB"/>
    <w:rsid w:val="002C0D59"/>
    <w:rsid w:val="002C196A"/>
    <w:rsid w:val="002C34BC"/>
    <w:rsid w:val="002C38E3"/>
    <w:rsid w:val="002C3DCE"/>
    <w:rsid w:val="002C492F"/>
    <w:rsid w:val="002C4BD9"/>
    <w:rsid w:val="002C69EB"/>
    <w:rsid w:val="002D021B"/>
    <w:rsid w:val="002D0C12"/>
    <w:rsid w:val="002D11D7"/>
    <w:rsid w:val="002D1567"/>
    <w:rsid w:val="002D2F12"/>
    <w:rsid w:val="002D41AA"/>
    <w:rsid w:val="002D4353"/>
    <w:rsid w:val="002D4E2A"/>
    <w:rsid w:val="002E3E5D"/>
    <w:rsid w:val="002E4888"/>
    <w:rsid w:val="002E4F7A"/>
    <w:rsid w:val="002E65E9"/>
    <w:rsid w:val="002E7F3C"/>
    <w:rsid w:val="002F0852"/>
    <w:rsid w:val="002F0B62"/>
    <w:rsid w:val="002F1252"/>
    <w:rsid w:val="002F12EF"/>
    <w:rsid w:val="002F3922"/>
    <w:rsid w:val="002F5C58"/>
    <w:rsid w:val="002F7B3A"/>
    <w:rsid w:val="003004A3"/>
    <w:rsid w:val="00301212"/>
    <w:rsid w:val="00301C35"/>
    <w:rsid w:val="0030231E"/>
    <w:rsid w:val="003027D2"/>
    <w:rsid w:val="00302A57"/>
    <w:rsid w:val="00302ACE"/>
    <w:rsid w:val="00302B7C"/>
    <w:rsid w:val="00304178"/>
    <w:rsid w:val="00305B96"/>
    <w:rsid w:val="0030743E"/>
    <w:rsid w:val="00312669"/>
    <w:rsid w:val="00313722"/>
    <w:rsid w:val="00314325"/>
    <w:rsid w:val="003153EB"/>
    <w:rsid w:val="00316636"/>
    <w:rsid w:val="00316C5A"/>
    <w:rsid w:val="00316D92"/>
    <w:rsid w:val="00322D8B"/>
    <w:rsid w:val="003254B4"/>
    <w:rsid w:val="003254EC"/>
    <w:rsid w:val="003309E4"/>
    <w:rsid w:val="00331E53"/>
    <w:rsid w:val="00331FEE"/>
    <w:rsid w:val="003331C7"/>
    <w:rsid w:val="0033362C"/>
    <w:rsid w:val="00334351"/>
    <w:rsid w:val="0033488B"/>
    <w:rsid w:val="0033557E"/>
    <w:rsid w:val="003355E3"/>
    <w:rsid w:val="00335F3C"/>
    <w:rsid w:val="00336C61"/>
    <w:rsid w:val="00337326"/>
    <w:rsid w:val="003376A5"/>
    <w:rsid w:val="00337789"/>
    <w:rsid w:val="003404C0"/>
    <w:rsid w:val="0034144A"/>
    <w:rsid w:val="00341DF3"/>
    <w:rsid w:val="00344E43"/>
    <w:rsid w:val="00344EDD"/>
    <w:rsid w:val="00345A51"/>
    <w:rsid w:val="003534EE"/>
    <w:rsid w:val="0035362F"/>
    <w:rsid w:val="00353676"/>
    <w:rsid w:val="003536D6"/>
    <w:rsid w:val="00353BE6"/>
    <w:rsid w:val="00360E2F"/>
    <w:rsid w:val="00363A9D"/>
    <w:rsid w:val="00364107"/>
    <w:rsid w:val="0036575C"/>
    <w:rsid w:val="0036777F"/>
    <w:rsid w:val="00367A38"/>
    <w:rsid w:val="00371E44"/>
    <w:rsid w:val="003721D1"/>
    <w:rsid w:val="003734C6"/>
    <w:rsid w:val="003749C9"/>
    <w:rsid w:val="00374AC9"/>
    <w:rsid w:val="00374ECF"/>
    <w:rsid w:val="003773FE"/>
    <w:rsid w:val="00377F5A"/>
    <w:rsid w:val="003807C5"/>
    <w:rsid w:val="003809AB"/>
    <w:rsid w:val="00380F95"/>
    <w:rsid w:val="00381B79"/>
    <w:rsid w:val="00381DAD"/>
    <w:rsid w:val="00382859"/>
    <w:rsid w:val="00383937"/>
    <w:rsid w:val="00384230"/>
    <w:rsid w:val="003854C4"/>
    <w:rsid w:val="003854EE"/>
    <w:rsid w:val="003879E2"/>
    <w:rsid w:val="00387B30"/>
    <w:rsid w:val="00390487"/>
    <w:rsid w:val="003918BA"/>
    <w:rsid w:val="0039231B"/>
    <w:rsid w:val="00393373"/>
    <w:rsid w:val="003948A9"/>
    <w:rsid w:val="00394BBD"/>
    <w:rsid w:val="00396BB5"/>
    <w:rsid w:val="003A07C5"/>
    <w:rsid w:val="003A0E6E"/>
    <w:rsid w:val="003A0F35"/>
    <w:rsid w:val="003A1EF2"/>
    <w:rsid w:val="003A216B"/>
    <w:rsid w:val="003A3036"/>
    <w:rsid w:val="003A3D2A"/>
    <w:rsid w:val="003A3E2A"/>
    <w:rsid w:val="003A53A2"/>
    <w:rsid w:val="003A5B5F"/>
    <w:rsid w:val="003A5EE9"/>
    <w:rsid w:val="003A64B4"/>
    <w:rsid w:val="003A685E"/>
    <w:rsid w:val="003B045D"/>
    <w:rsid w:val="003B0686"/>
    <w:rsid w:val="003B3183"/>
    <w:rsid w:val="003B3397"/>
    <w:rsid w:val="003B3A5B"/>
    <w:rsid w:val="003B40EF"/>
    <w:rsid w:val="003B4124"/>
    <w:rsid w:val="003B60DE"/>
    <w:rsid w:val="003B6691"/>
    <w:rsid w:val="003C334C"/>
    <w:rsid w:val="003C5AF8"/>
    <w:rsid w:val="003C6036"/>
    <w:rsid w:val="003C6404"/>
    <w:rsid w:val="003D0AA2"/>
    <w:rsid w:val="003D11B3"/>
    <w:rsid w:val="003D4E92"/>
    <w:rsid w:val="003D534F"/>
    <w:rsid w:val="003E0CAF"/>
    <w:rsid w:val="003E54B3"/>
    <w:rsid w:val="003E65EB"/>
    <w:rsid w:val="003E7C41"/>
    <w:rsid w:val="003E7DC4"/>
    <w:rsid w:val="003F0E24"/>
    <w:rsid w:val="003F3472"/>
    <w:rsid w:val="003F455E"/>
    <w:rsid w:val="003F5F1A"/>
    <w:rsid w:val="004038CF"/>
    <w:rsid w:val="00403B4B"/>
    <w:rsid w:val="0040426B"/>
    <w:rsid w:val="00404A74"/>
    <w:rsid w:val="0040665C"/>
    <w:rsid w:val="00406B90"/>
    <w:rsid w:val="004076B3"/>
    <w:rsid w:val="00407879"/>
    <w:rsid w:val="0041115E"/>
    <w:rsid w:val="00413463"/>
    <w:rsid w:val="00414BD7"/>
    <w:rsid w:val="00414C13"/>
    <w:rsid w:val="004159EB"/>
    <w:rsid w:val="00416494"/>
    <w:rsid w:val="00416ACD"/>
    <w:rsid w:val="004170D1"/>
    <w:rsid w:val="004171DE"/>
    <w:rsid w:val="004174C4"/>
    <w:rsid w:val="00417500"/>
    <w:rsid w:val="00417A9A"/>
    <w:rsid w:val="00417D3F"/>
    <w:rsid w:val="00420C72"/>
    <w:rsid w:val="00420ED2"/>
    <w:rsid w:val="00423389"/>
    <w:rsid w:val="00424A04"/>
    <w:rsid w:val="004253BD"/>
    <w:rsid w:val="00426875"/>
    <w:rsid w:val="004271A4"/>
    <w:rsid w:val="004274EB"/>
    <w:rsid w:val="00430E18"/>
    <w:rsid w:val="00430F4D"/>
    <w:rsid w:val="00431953"/>
    <w:rsid w:val="00431B24"/>
    <w:rsid w:val="0043416C"/>
    <w:rsid w:val="004358D5"/>
    <w:rsid w:val="00435D19"/>
    <w:rsid w:val="00440B0C"/>
    <w:rsid w:val="00443F01"/>
    <w:rsid w:val="00447308"/>
    <w:rsid w:val="00447E27"/>
    <w:rsid w:val="00451ABC"/>
    <w:rsid w:val="004520A7"/>
    <w:rsid w:val="00452F24"/>
    <w:rsid w:val="00453AAF"/>
    <w:rsid w:val="004549CC"/>
    <w:rsid w:val="00455642"/>
    <w:rsid w:val="00455A6D"/>
    <w:rsid w:val="00455BC6"/>
    <w:rsid w:val="00456053"/>
    <w:rsid w:val="00456FB6"/>
    <w:rsid w:val="004627F1"/>
    <w:rsid w:val="0046406E"/>
    <w:rsid w:val="0046416F"/>
    <w:rsid w:val="00464539"/>
    <w:rsid w:val="00465967"/>
    <w:rsid w:val="00470593"/>
    <w:rsid w:val="00470613"/>
    <w:rsid w:val="00473FC1"/>
    <w:rsid w:val="00474809"/>
    <w:rsid w:val="0047621F"/>
    <w:rsid w:val="0047626C"/>
    <w:rsid w:val="00481675"/>
    <w:rsid w:val="00482685"/>
    <w:rsid w:val="00490529"/>
    <w:rsid w:val="0049472D"/>
    <w:rsid w:val="00494AB6"/>
    <w:rsid w:val="0049543B"/>
    <w:rsid w:val="00495488"/>
    <w:rsid w:val="00495F58"/>
    <w:rsid w:val="00496498"/>
    <w:rsid w:val="004A019B"/>
    <w:rsid w:val="004A01A0"/>
    <w:rsid w:val="004A09A4"/>
    <w:rsid w:val="004A0EA6"/>
    <w:rsid w:val="004A46FF"/>
    <w:rsid w:val="004A4C2A"/>
    <w:rsid w:val="004A6E42"/>
    <w:rsid w:val="004B0D5A"/>
    <w:rsid w:val="004B262F"/>
    <w:rsid w:val="004B505F"/>
    <w:rsid w:val="004B6659"/>
    <w:rsid w:val="004B75C2"/>
    <w:rsid w:val="004C020D"/>
    <w:rsid w:val="004C06D5"/>
    <w:rsid w:val="004C2CEF"/>
    <w:rsid w:val="004C3074"/>
    <w:rsid w:val="004C32FE"/>
    <w:rsid w:val="004C3569"/>
    <w:rsid w:val="004C36E8"/>
    <w:rsid w:val="004C3935"/>
    <w:rsid w:val="004C39CF"/>
    <w:rsid w:val="004C5472"/>
    <w:rsid w:val="004C59FF"/>
    <w:rsid w:val="004C6C9F"/>
    <w:rsid w:val="004C72EA"/>
    <w:rsid w:val="004C7E89"/>
    <w:rsid w:val="004D071B"/>
    <w:rsid w:val="004D18F8"/>
    <w:rsid w:val="004D190F"/>
    <w:rsid w:val="004D46A5"/>
    <w:rsid w:val="004D4767"/>
    <w:rsid w:val="004D698D"/>
    <w:rsid w:val="004E01D0"/>
    <w:rsid w:val="004E1BA6"/>
    <w:rsid w:val="004E1F81"/>
    <w:rsid w:val="004E40F8"/>
    <w:rsid w:val="004E4B52"/>
    <w:rsid w:val="004E4F45"/>
    <w:rsid w:val="004E5A1C"/>
    <w:rsid w:val="004E6B4D"/>
    <w:rsid w:val="004E75AC"/>
    <w:rsid w:val="004F0F34"/>
    <w:rsid w:val="004F1A63"/>
    <w:rsid w:val="004F240A"/>
    <w:rsid w:val="004F2912"/>
    <w:rsid w:val="004F3417"/>
    <w:rsid w:val="004F3EC2"/>
    <w:rsid w:val="004F617F"/>
    <w:rsid w:val="004F7B2D"/>
    <w:rsid w:val="00500F66"/>
    <w:rsid w:val="00503637"/>
    <w:rsid w:val="00504867"/>
    <w:rsid w:val="0050581F"/>
    <w:rsid w:val="00505E89"/>
    <w:rsid w:val="00506FD5"/>
    <w:rsid w:val="00510F35"/>
    <w:rsid w:val="0051151A"/>
    <w:rsid w:val="005128DB"/>
    <w:rsid w:val="00513508"/>
    <w:rsid w:val="0051365C"/>
    <w:rsid w:val="00514D7F"/>
    <w:rsid w:val="00522758"/>
    <w:rsid w:val="005228A6"/>
    <w:rsid w:val="0052573D"/>
    <w:rsid w:val="005269E5"/>
    <w:rsid w:val="00526A9D"/>
    <w:rsid w:val="00526DCF"/>
    <w:rsid w:val="005273BE"/>
    <w:rsid w:val="00531057"/>
    <w:rsid w:val="00531A7C"/>
    <w:rsid w:val="00531A99"/>
    <w:rsid w:val="00532992"/>
    <w:rsid w:val="00532F71"/>
    <w:rsid w:val="00534EEF"/>
    <w:rsid w:val="00535491"/>
    <w:rsid w:val="005370EA"/>
    <w:rsid w:val="00537C0C"/>
    <w:rsid w:val="00540E25"/>
    <w:rsid w:val="0054114A"/>
    <w:rsid w:val="005414DD"/>
    <w:rsid w:val="005416C0"/>
    <w:rsid w:val="00541833"/>
    <w:rsid w:val="00541B9F"/>
    <w:rsid w:val="0054373C"/>
    <w:rsid w:val="00543DA4"/>
    <w:rsid w:val="00545AED"/>
    <w:rsid w:val="0054620E"/>
    <w:rsid w:val="00546320"/>
    <w:rsid w:val="0054776B"/>
    <w:rsid w:val="00550CD0"/>
    <w:rsid w:val="00551990"/>
    <w:rsid w:val="005521C6"/>
    <w:rsid w:val="005528CF"/>
    <w:rsid w:val="00554023"/>
    <w:rsid w:val="005568DE"/>
    <w:rsid w:val="005574A0"/>
    <w:rsid w:val="005575F0"/>
    <w:rsid w:val="00561A20"/>
    <w:rsid w:val="00564111"/>
    <w:rsid w:val="00564FE2"/>
    <w:rsid w:val="00565E8A"/>
    <w:rsid w:val="005708C0"/>
    <w:rsid w:val="00571BD1"/>
    <w:rsid w:val="00571C42"/>
    <w:rsid w:val="00571E37"/>
    <w:rsid w:val="005737E0"/>
    <w:rsid w:val="0057399D"/>
    <w:rsid w:val="005745D3"/>
    <w:rsid w:val="00580875"/>
    <w:rsid w:val="00580D25"/>
    <w:rsid w:val="005816CB"/>
    <w:rsid w:val="005820BC"/>
    <w:rsid w:val="00584987"/>
    <w:rsid w:val="00585236"/>
    <w:rsid w:val="005859C7"/>
    <w:rsid w:val="00587E05"/>
    <w:rsid w:val="00590CBC"/>
    <w:rsid w:val="005914E8"/>
    <w:rsid w:val="00592A43"/>
    <w:rsid w:val="005937D2"/>
    <w:rsid w:val="005959DD"/>
    <w:rsid w:val="005967C1"/>
    <w:rsid w:val="00597075"/>
    <w:rsid w:val="0059766F"/>
    <w:rsid w:val="00597D0C"/>
    <w:rsid w:val="00597F8D"/>
    <w:rsid w:val="005A0862"/>
    <w:rsid w:val="005A095D"/>
    <w:rsid w:val="005A0980"/>
    <w:rsid w:val="005A0C81"/>
    <w:rsid w:val="005A131F"/>
    <w:rsid w:val="005A674F"/>
    <w:rsid w:val="005B0399"/>
    <w:rsid w:val="005B0ED4"/>
    <w:rsid w:val="005B2034"/>
    <w:rsid w:val="005B2FE5"/>
    <w:rsid w:val="005B4B31"/>
    <w:rsid w:val="005B6FCE"/>
    <w:rsid w:val="005B78B9"/>
    <w:rsid w:val="005C3773"/>
    <w:rsid w:val="005C4D19"/>
    <w:rsid w:val="005D0A93"/>
    <w:rsid w:val="005D0E3B"/>
    <w:rsid w:val="005D10A7"/>
    <w:rsid w:val="005D11CA"/>
    <w:rsid w:val="005D33A4"/>
    <w:rsid w:val="005D5248"/>
    <w:rsid w:val="005E5942"/>
    <w:rsid w:val="005E7040"/>
    <w:rsid w:val="005F079A"/>
    <w:rsid w:val="005F1E87"/>
    <w:rsid w:val="005F5F3A"/>
    <w:rsid w:val="006000AE"/>
    <w:rsid w:val="00602B35"/>
    <w:rsid w:val="006054A1"/>
    <w:rsid w:val="00605F2D"/>
    <w:rsid w:val="006106A7"/>
    <w:rsid w:val="00610D33"/>
    <w:rsid w:val="00610DD9"/>
    <w:rsid w:val="0061109E"/>
    <w:rsid w:val="00611AE3"/>
    <w:rsid w:val="006120E7"/>
    <w:rsid w:val="00612650"/>
    <w:rsid w:val="00613CD2"/>
    <w:rsid w:val="00613E46"/>
    <w:rsid w:val="00613E90"/>
    <w:rsid w:val="00613F56"/>
    <w:rsid w:val="006152A2"/>
    <w:rsid w:val="00616830"/>
    <w:rsid w:val="0061685C"/>
    <w:rsid w:val="00622410"/>
    <w:rsid w:val="00623701"/>
    <w:rsid w:val="00625AEB"/>
    <w:rsid w:val="006271D6"/>
    <w:rsid w:val="006331A1"/>
    <w:rsid w:val="0063575A"/>
    <w:rsid w:val="00636D5C"/>
    <w:rsid w:val="0063763C"/>
    <w:rsid w:val="00643EAB"/>
    <w:rsid w:val="0064702C"/>
    <w:rsid w:val="0065172C"/>
    <w:rsid w:val="00651E2A"/>
    <w:rsid w:val="0065236E"/>
    <w:rsid w:val="00652582"/>
    <w:rsid w:val="00653BCF"/>
    <w:rsid w:val="006544DC"/>
    <w:rsid w:val="00654853"/>
    <w:rsid w:val="0065560E"/>
    <w:rsid w:val="00660D9C"/>
    <w:rsid w:val="00663774"/>
    <w:rsid w:val="00665BAC"/>
    <w:rsid w:val="00666250"/>
    <w:rsid w:val="006676FD"/>
    <w:rsid w:val="00672A86"/>
    <w:rsid w:val="006731CA"/>
    <w:rsid w:val="00675430"/>
    <w:rsid w:val="00677331"/>
    <w:rsid w:val="006778BF"/>
    <w:rsid w:val="00677C90"/>
    <w:rsid w:val="0068049B"/>
    <w:rsid w:val="006805B8"/>
    <w:rsid w:val="00680CD7"/>
    <w:rsid w:val="006826DE"/>
    <w:rsid w:val="0068323A"/>
    <w:rsid w:val="006833EB"/>
    <w:rsid w:val="0068402A"/>
    <w:rsid w:val="00685FA2"/>
    <w:rsid w:val="00686663"/>
    <w:rsid w:val="00686BD7"/>
    <w:rsid w:val="006879A9"/>
    <w:rsid w:val="00690A88"/>
    <w:rsid w:val="00691611"/>
    <w:rsid w:val="006920B6"/>
    <w:rsid w:val="00693096"/>
    <w:rsid w:val="006A0BA8"/>
    <w:rsid w:val="006A2C47"/>
    <w:rsid w:val="006A3276"/>
    <w:rsid w:val="006A36BC"/>
    <w:rsid w:val="006A3D2E"/>
    <w:rsid w:val="006A42E4"/>
    <w:rsid w:val="006A448F"/>
    <w:rsid w:val="006A7EFD"/>
    <w:rsid w:val="006B0059"/>
    <w:rsid w:val="006B3DC0"/>
    <w:rsid w:val="006B6A35"/>
    <w:rsid w:val="006B7C6F"/>
    <w:rsid w:val="006C0614"/>
    <w:rsid w:val="006C10F4"/>
    <w:rsid w:val="006C2C89"/>
    <w:rsid w:val="006C5681"/>
    <w:rsid w:val="006D0B4D"/>
    <w:rsid w:val="006D19A6"/>
    <w:rsid w:val="006D1FF2"/>
    <w:rsid w:val="006D2C75"/>
    <w:rsid w:val="006D4D35"/>
    <w:rsid w:val="006D54CD"/>
    <w:rsid w:val="006D5BD4"/>
    <w:rsid w:val="006D5C3A"/>
    <w:rsid w:val="006D5D40"/>
    <w:rsid w:val="006D6D46"/>
    <w:rsid w:val="006D7843"/>
    <w:rsid w:val="006D7D6D"/>
    <w:rsid w:val="006E13E0"/>
    <w:rsid w:val="006E2084"/>
    <w:rsid w:val="006E4321"/>
    <w:rsid w:val="006E7D3B"/>
    <w:rsid w:val="006F2070"/>
    <w:rsid w:val="006F239B"/>
    <w:rsid w:val="006F28D7"/>
    <w:rsid w:val="006F2B1A"/>
    <w:rsid w:val="006F2D44"/>
    <w:rsid w:val="006F3836"/>
    <w:rsid w:val="006F5BE9"/>
    <w:rsid w:val="006F68ED"/>
    <w:rsid w:val="006F764F"/>
    <w:rsid w:val="006F78CE"/>
    <w:rsid w:val="00700DFE"/>
    <w:rsid w:val="007024DC"/>
    <w:rsid w:val="00702A54"/>
    <w:rsid w:val="007047BD"/>
    <w:rsid w:val="0070599C"/>
    <w:rsid w:val="00707A9F"/>
    <w:rsid w:val="0071024A"/>
    <w:rsid w:val="0071057F"/>
    <w:rsid w:val="00711F25"/>
    <w:rsid w:val="00712A31"/>
    <w:rsid w:val="0071313D"/>
    <w:rsid w:val="00713F66"/>
    <w:rsid w:val="00714E2D"/>
    <w:rsid w:val="00714F5A"/>
    <w:rsid w:val="00716214"/>
    <w:rsid w:val="00717EED"/>
    <w:rsid w:val="00722061"/>
    <w:rsid w:val="0072242D"/>
    <w:rsid w:val="0072294E"/>
    <w:rsid w:val="00723553"/>
    <w:rsid w:val="007235BF"/>
    <w:rsid w:val="00723737"/>
    <w:rsid w:val="0072421B"/>
    <w:rsid w:val="007249A8"/>
    <w:rsid w:val="00724C2C"/>
    <w:rsid w:val="00725F4D"/>
    <w:rsid w:val="00726398"/>
    <w:rsid w:val="007279E7"/>
    <w:rsid w:val="00730840"/>
    <w:rsid w:val="00732273"/>
    <w:rsid w:val="007352D4"/>
    <w:rsid w:val="0073533C"/>
    <w:rsid w:val="00737287"/>
    <w:rsid w:val="00737C34"/>
    <w:rsid w:val="007407EA"/>
    <w:rsid w:val="007410B4"/>
    <w:rsid w:val="007413CE"/>
    <w:rsid w:val="0074239E"/>
    <w:rsid w:val="007425F4"/>
    <w:rsid w:val="00742BAC"/>
    <w:rsid w:val="0074301A"/>
    <w:rsid w:val="00743068"/>
    <w:rsid w:val="00743D1B"/>
    <w:rsid w:val="00745E53"/>
    <w:rsid w:val="0075006D"/>
    <w:rsid w:val="00751008"/>
    <w:rsid w:val="0075184A"/>
    <w:rsid w:val="0075462D"/>
    <w:rsid w:val="00755209"/>
    <w:rsid w:val="0075580E"/>
    <w:rsid w:val="00755C50"/>
    <w:rsid w:val="00755ECD"/>
    <w:rsid w:val="00756070"/>
    <w:rsid w:val="00757C8A"/>
    <w:rsid w:val="007636DB"/>
    <w:rsid w:val="00765EE2"/>
    <w:rsid w:val="0076644C"/>
    <w:rsid w:val="00766B7C"/>
    <w:rsid w:val="007679BA"/>
    <w:rsid w:val="007702BA"/>
    <w:rsid w:val="00770761"/>
    <w:rsid w:val="0077127A"/>
    <w:rsid w:val="00775CD6"/>
    <w:rsid w:val="0077660F"/>
    <w:rsid w:val="007770DB"/>
    <w:rsid w:val="00784C40"/>
    <w:rsid w:val="00784FBC"/>
    <w:rsid w:val="00785F84"/>
    <w:rsid w:val="007868BE"/>
    <w:rsid w:val="007876C5"/>
    <w:rsid w:val="0079024C"/>
    <w:rsid w:val="007923DC"/>
    <w:rsid w:val="007940EF"/>
    <w:rsid w:val="00795770"/>
    <w:rsid w:val="007A09D4"/>
    <w:rsid w:val="007A0ACE"/>
    <w:rsid w:val="007A3B8D"/>
    <w:rsid w:val="007B09CE"/>
    <w:rsid w:val="007B1BF4"/>
    <w:rsid w:val="007B26B5"/>
    <w:rsid w:val="007B68E0"/>
    <w:rsid w:val="007C0E66"/>
    <w:rsid w:val="007C2653"/>
    <w:rsid w:val="007C6856"/>
    <w:rsid w:val="007C693B"/>
    <w:rsid w:val="007C7ADF"/>
    <w:rsid w:val="007D0711"/>
    <w:rsid w:val="007D1121"/>
    <w:rsid w:val="007D19CE"/>
    <w:rsid w:val="007D33E0"/>
    <w:rsid w:val="007D35D4"/>
    <w:rsid w:val="007D4051"/>
    <w:rsid w:val="007D7334"/>
    <w:rsid w:val="007D754B"/>
    <w:rsid w:val="007E05A4"/>
    <w:rsid w:val="007E0D70"/>
    <w:rsid w:val="007E177E"/>
    <w:rsid w:val="007E77DD"/>
    <w:rsid w:val="007F2694"/>
    <w:rsid w:val="007F3630"/>
    <w:rsid w:val="007F3E4E"/>
    <w:rsid w:val="007F5CA5"/>
    <w:rsid w:val="007F6AE3"/>
    <w:rsid w:val="007F7B68"/>
    <w:rsid w:val="00800E17"/>
    <w:rsid w:val="00801B60"/>
    <w:rsid w:val="00801C9D"/>
    <w:rsid w:val="00803BEC"/>
    <w:rsid w:val="00804904"/>
    <w:rsid w:val="00804C4F"/>
    <w:rsid w:val="00805763"/>
    <w:rsid w:val="008061AE"/>
    <w:rsid w:val="008079F9"/>
    <w:rsid w:val="008115FB"/>
    <w:rsid w:val="0081202F"/>
    <w:rsid w:val="00813E6E"/>
    <w:rsid w:val="00814D74"/>
    <w:rsid w:val="00814DD3"/>
    <w:rsid w:val="008157D0"/>
    <w:rsid w:val="00815BE1"/>
    <w:rsid w:val="00815E28"/>
    <w:rsid w:val="008166A8"/>
    <w:rsid w:val="00816977"/>
    <w:rsid w:val="0082144D"/>
    <w:rsid w:val="008237C3"/>
    <w:rsid w:val="00823BAA"/>
    <w:rsid w:val="0082450A"/>
    <w:rsid w:val="00824515"/>
    <w:rsid w:val="00824E2C"/>
    <w:rsid w:val="00826BC5"/>
    <w:rsid w:val="00831540"/>
    <w:rsid w:val="00834C4C"/>
    <w:rsid w:val="00835F1E"/>
    <w:rsid w:val="008366B6"/>
    <w:rsid w:val="00840616"/>
    <w:rsid w:val="00840CF8"/>
    <w:rsid w:val="0084132F"/>
    <w:rsid w:val="0084216F"/>
    <w:rsid w:val="008425FD"/>
    <w:rsid w:val="0084386D"/>
    <w:rsid w:val="00845696"/>
    <w:rsid w:val="0084726F"/>
    <w:rsid w:val="0085089C"/>
    <w:rsid w:val="00850EC2"/>
    <w:rsid w:val="00852C1E"/>
    <w:rsid w:val="00854A3F"/>
    <w:rsid w:val="00854BE0"/>
    <w:rsid w:val="00854D26"/>
    <w:rsid w:val="00855403"/>
    <w:rsid w:val="00855AD8"/>
    <w:rsid w:val="00857362"/>
    <w:rsid w:val="00860E31"/>
    <w:rsid w:val="00861C4D"/>
    <w:rsid w:val="00862E50"/>
    <w:rsid w:val="008636CA"/>
    <w:rsid w:val="00863FE6"/>
    <w:rsid w:val="00864D5A"/>
    <w:rsid w:val="0087025D"/>
    <w:rsid w:val="00871DC7"/>
    <w:rsid w:val="0087219F"/>
    <w:rsid w:val="00872D00"/>
    <w:rsid w:val="00873339"/>
    <w:rsid w:val="0087404A"/>
    <w:rsid w:val="00875812"/>
    <w:rsid w:val="00875EA4"/>
    <w:rsid w:val="00876F95"/>
    <w:rsid w:val="00880823"/>
    <w:rsid w:val="00882978"/>
    <w:rsid w:val="00882CBF"/>
    <w:rsid w:val="00882FB5"/>
    <w:rsid w:val="00883817"/>
    <w:rsid w:val="00883D13"/>
    <w:rsid w:val="00884C82"/>
    <w:rsid w:val="00893590"/>
    <w:rsid w:val="00894861"/>
    <w:rsid w:val="00895570"/>
    <w:rsid w:val="008A068F"/>
    <w:rsid w:val="008A0B6D"/>
    <w:rsid w:val="008A0D30"/>
    <w:rsid w:val="008A1367"/>
    <w:rsid w:val="008A1DCD"/>
    <w:rsid w:val="008A213C"/>
    <w:rsid w:val="008A287A"/>
    <w:rsid w:val="008A38F3"/>
    <w:rsid w:val="008A3B9D"/>
    <w:rsid w:val="008A4119"/>
    <w:rsid w:val="008A6C78"/>
    <w:rsid w:val="008A7393"/>
    <w:rsid w:val="008B15D7"/>
    <w:rsid w:val="008B1AD6"/>
    <w:rsid w:val="008B3CBD"/>
    <w:rsid w:val="008B3D75"/>
    <w:rsid w:val="008B43A5"/>
    <w:rsid w:val="008B4E44"/>
    <w:rsid w:val="008B5898"/>
    <w:rsid w:val="008C05AA"/>
    <w:rsid w:val="008C0760"/>
    <w:rsid w:val="008C07C6"/>
    <w:rsid w:val="008C4FFB"/>
    <w:rsid w:val="008D1148"/>
    <w:rsid w:val="008D1AAE"/>
    <w:rsid w:val="008D3A63"/>
    <w:rsid w:val="008D430C"/>
    <w:rsid w:val="008D5A15"/>
    <w:rsid w:val="008D75B7"/>
    <w:rsid w:val="008E00CD"/>
    <w:rsid w:val="008E296D"/>
    <w:rsid w:val="008E4D0C"/>
    <w:rsid w:val="008E566B"/>
    <w:rsid w:val="008E59A3"/>
    <w:rsid w:val="008E7F7F"/>
    <w:rsid w:val="008F16D0"/>
    <w:rsid w:val="008F219C"/>
    <w:rsid w:val="008F4540"/>
    <w:rsid w:val="008F4A7D"/>
    <w:rsid w:val="008F5631"/>
    <w:rsid w:val="008F6220"/>
    <w:rsid w:val="008F751B"/>
    <w:rsid w:val="009000A4"/>
    <w:rsid w:val="00901AA6"/>
    <w:rsid w:val="009020D2"/>
    <w:rsid w:val="00902837"/>
    <w:rsid w:val="00902B39"/>
    <w:rsid w:val="00903A12"/>
    <w:rsid w:val="00904EE3"/>
    <w:rsid w:val="009057DC"/>
    <w:rsid w:val="00906A62"/>
    <w:rsid w:val="009101D5"/>
    <w:rsid w:val="00913B92"/>
    <w:rsid w:val="00914A1F"/>
    <w:rsid w:val="00914B14"/>
    <w:rsid w:val="00916110"/>
    <w:rsid w:val="0091619E"/>
    <w:rsid w:val="0091689C"/>
    <w:rsid w:val="009175E2"/>
    <w:rsid w:val="00917B4F"/>
    <w:rsid w:val="00920C7D"/>
    <w:rsid w:val="0092570D"/>
    <w:rsid w:val="00926201"/>
    <w:rsid w:val="00926268"/>
    <w:rsid w:val="00926932"/>
    <w:rsid w:val="00930339"/>
    <w:rsid w:val="0093213A"/>
    <w:rsid w:val="00933D6B"/>
    <w:rsid w:val="009345ED"/>
    <w:rsid w:val="00935FD1"/>
    <w:rsid w:val="00936267"/>
    <w:rsid w:val="00940BDC"/>
    <w:rsid w:val="009411DE"/>
    <w:rsid w:val="009429CB"/>
    <w:rsid w:val="009443FF"/>
    <w:rsid w:val="009469E3"/>
    <w:rsid w:val="00950FC5"/>
    <w:rsid w:val="00951B0D"/>
    <w:rsid w:val="00951E27"/>
    <w:rsid w:val="00953D01"/>
    <w:rsid w:val="00955A26"/>
    <w:rsid w:val="00956811"/>
    <w:rsid w:val="009573F6"/>
    <w:rsid w:val="0095744F"/>
    <w:rsid w:val="0096323D"/>
    <w:rsid w:val="0096378C"/>
    <w:rsid w:val="00965EF0"/>
    <w:rsid w:val="0096670E"/>
    <w:rsid w:val="00966C30"/>
    <w:rsid w:val="009716CA"/>
    <w:rsid w:val="00974727"/>
    <w:rsid w:val="00974DC2"/>
    <w:rsid w:val="0097584D"/>
    <w:rsid w:val="00976DA3"/>
    <w:rsid w:val="00977348"/>
    <w:rsid w:val="009773F8"/>
    <w:rsid w:val="0098191E"/>
    <w:rsid w:val="00982A4D"/>
    <w:rsid w:val="00982B77"/>
    <w:rsid w:val="00984B82"/>
    <w:rsid w:val="0098723E"/>
    <w:rsid w:val="009877FE"/>
    <w:rsid w:val="00987958"/>
    <w:rsid w:val="00987F41"/>
    <w:rsid w:val="00990E9D"/>
    <w:rsid w:val="0099171C"/>
    <w:rsid w:val="00991D53"/>
    <w:rsid w:val="00992F8D"/>
    <w:rsid w:val="00995637"/>
    <w:rsid w:val="00996520"/>
    <w:rsid w:val="0099661C"/>
    <w:rsid w:val="009A02D2"/>
    <w:rsid w:val="009A0AE1"/>
    <w:rsid w:val="009A17FA"/>
    <w:rsid w:val="009A2866"/>
    <w:rsid w:val="009A3A22"/>
    <w:rsid w:val="009A3E2C"/>
    <w:rsid w:val="009A4D40"/>
    <w:rsid w:val="009A5717"/>
    <w:rsid w:val="009A6F80"/>
    <w:rsid w:val="009A7B49"/>
    <w:rsid w:val="009B332E"/>
    <w:rsid w:val="009B47DA"/>
    <w:rsid w:val="009B579C"/>
    <w:rsid w:val="009B6662"/>
    <w:rsid w:val="009B6DFF"/>
    <w:rsid w:val="009C1168"/>
    <w:rsid w:val="009C1770"/>
    <w:rsid w:val="009C2903"/>
    <w:rsid w:val="009C6863"/>
    <w:rsid w:val="009C6B1E"/>
    <w:rsid w:val="009C70B9"/>
    <w:rsid w:val="009C728A"/>
    <w:rsid w:val="009C7339"/>
    <w:rsid w:val="009D0C47"/>
    <w:rsid w:val="009D2A56"/>
    <w:rsid w:val="009D3279"/>
    <w:rsid w:val="009D3343"/>
    <w:rsid w:val="009D40A4"/>
    <w:rsid w:val="009D5596"/>
    <w:rsid w:val="009D683C"/>
    <w:rsid w:val="009D6DB8"/>
    <w:rsid w:val="009D72C0"/>
    <w:rsid w:val="009E13F9"/>
    <w:rsid w:val="009E1E44"/>
    <w:rsid w:val="009E23B9"/>
    <w:rsid w:val="009E4515"/>
    <w:rsid w:val="009E4A51"/>
    <w:rsid w:val="009E4B79"/>
    <w:rsid w:val="009E4C2F"/>
    <w:rsid w:val="009E559A"/>
    <w:rsid w:val="009E5660"/>
    <w:rsid w:val="009E5816"/>
    <w:rsid w:val="009E5889"/>
    <w:rsid w:val="009F0047"/>
    <w:rsid w:val="009F6EF7"/>
    <w:rsid w:val="00A008E4"/>
    <w:rsid w:val="00A00CA0"/>
    <w:rsid w:val="00A021F8"/>
    <w:rsid w:val="00A03BB2"/>
    <w:rsid w:val="00A05418"/>
    <w:rsid w:val="00A058B3"/>
    <w:rsid w:val="00A109A5"/>
    <w:rsid w:val="00A10E58"/>
    <w:rsid w:val="00A115E4"/>
    <w:rsid w:val="00A12773"/>
    <w:rsid w:val="00A1426A"/>
    <w:rsid w:val="00A14389"/>
    <w:rsid w:val="00A14F4E"/>
    <w:rsid w:val="00A1578C"/>
    <w:rsid w:val="00A158A8"/>
    <w:rsid w:val="00A17ABC"/>
    <w:rsid w:val="00A17F47"/>
    <w:rsid w:val="00A2110D"/>
    <w:rsid w:val="00A21AC3"/>
    <w:rsid w:val="00A2201A"/>
    <w:rsid w:val="00A22F1D"/>
    <w:rsid w:val="00A23435"/>
    <w:rsid w:val="00A23C6C"/>
    <w:rsid w:val="00A23E22"/>
    <w:rsid w:val="00A246D4"/>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3CB0"/>
    <w:rsid w:val="00A4632B"/>
    <w:rsid w:val="00A51B54"/>
    <w:rsid w:val="00A51BF8"/>
    <w:rsid w:val="00A52707"/>
    <w:rsid w:val="00A5402F"/>
    <w:rsid w:val="00A5496A"/>
    <w:rsid w:val="00A54D8A"/>
    <w:rsid w:val="00A55F3F"/>
    <w:rsid w:val="00A55FAA"/>
    <w:rsid w:val="00A61F2E"/>
    <w:rsid w:val="00A63CD4"/>
    <w:rsid w:val="00A6625A"/>
    <w:rsid w:val="00A6781D"/>
    <w:rsid w:val="00A71FE8"/>
    <w:rsid w:val="00A72EAC"/>
    <w:rsid w:val="00A753A1"/>
    <w:rsid w:val="00A7556D"/>
    <w:rsid w:val="00A75ABE"/>
    <w:rsid w:val="00A75DEC"/>
    <w:rsid w:val="00A765EE"/>
    <w:rsid w:val="00A778CF"/>
    <w:rsid w:val="00A77E00"/>
    <w:rsid w:val="00A77F8A"/>
    <w:rsid w:val="00A856B9"/>
    <w:rsid w:val="00A860BD"/>
    <w:rsid w:val="00A92579"/>
    <w:rsid w:val="00A9417C"/>
    <w:rsid w:val="00A942B3"/>
    <w:rsid w:val="00A95288"/>
    <w:rsid w:val="00A96C29"/>
    <w:rsid w:val="00A979A2"/>
    <w:rsid w:val="00A979CE"/>
    <w:rsid w:val="00A97FCC"/>
    <w:rsid w:val="00AA043C"/>
    <w:rsid w:val="00AA0FDE"/>
    <w:rsid w:val="00AA18D9"/>
    <w:rsid w:val="00AA208F"/>
    <w:rsid w:val="00AA35EE"/>
    <w:rsid w:val="00AA4D29"/>
    <w:rsid w:val="00AA54BF"/>
    <w:rsid w:val="00AA5599"/>
    <w:rsid w:val="00AA6980"/>
    <w:rsid w:val="00AB057F"/>
    <w:rsid w:val="00AB082B"/>
    <w:rsid w:val="00AB2032"/>
    <w:rsid w:val="00AB2C9A"/>
    <w:rsid w:val="00AB66CD"/>
    <w:rsid w:val="00AC1646"/>
    <w:rsid w:val="00AC1B19"/>
    <w:rsid w:val="00AC1D2B"/>
    <w:rsid w:val="00AC42D0"/>
    <w:rsid w:val="00AC4F62"/>
    <w:rsid w:val="00AC590F"/>
    <w:rsid w:val="00AC6836"/>
    <w:rsid w:val="00AC732C"/>
    <w:rsid w:val="00AC733C"/>
    <w:rsid w:val="00AD0B1A"/>
    <w:rsid w:val="00AD0BB4"/>
    <w:rsid w:val="00AD22AC"/>
    <w:rsid w:val="00AD28B3"/>
    <w:rsid w:val="00AD2D89"/>
    <w:rsid w:val="00AD4AB4"/>
    <w:rsid w:val="00AD4EC0"/>
    <w:rsid w:val="00AD6E9C"/>
    <w:rsid w:val="00AD753A"/>
    <w:rsid w:val="00AE0DAF"/>
    <w:rsid w:val="00AE6237"/>
    <w:rsid w:val="00AF0BB8"/>
    <w:rsid w:val="00AF1B56"/>
    <w:rsid w:val="00AF202C"/>
    <w:rsid w:val="00AF6762"/>
    <w:rsid w:val="00AF6ED5"/>
    <w:rsid w:val="00AF7F25"/>
    <w:rsid w:val="00B02C2C"/>
    <w:rsid w:val="00B0679D"/>
    <w:rsid w:val="00B07950"/>
    <w:rsid w:val="00B07C51"/>
    <w:rsid w:val="00B120A0"/>
    <w:rsid w:val="00B172BB"/>
    <w:rsid w:val="00B173D7"/>
    <w:rsid w:val="00B214D2"/>
    <w:rsid w:val="00B21BF3"/>
    <w:rsid w:val="00B23AB3"/>
    <w:rsid w:val="00B24B14"/>
    <w:rsid w:val="00B25E80"/>
    <w:rsid w:val="00B27586"/>
    <w:rsid w:val="00B27716"/>
    <w:rsid w:val="00B27FC9"/>
    <w:rsid w:val="00B30854"/>
    <w:rsid w:val="00B30F4D"/>
    <w:rsid w:val="00B3254B"/>
    <w:rsid w:val="00B32BAA"/>
    <w:rsid w:val="00B32BBE"/>
    <w:rsid w:val="00B33AB9"/>
    <w:rsid w:val="00B349BA"/>
    <w:rsid w:val="00B367EB"/>
    <w:rsid w:val="00B36E92"/>
    <w:rsid w:val="00B40B77"/>
    <w:rsid w:val="00B40EFC"/>
    <w:rsid w:val="00B419A1"/>
    <w:rsid w:val="00B42826"/>
    <w:rsid w:val="00B43A49"/>
    <w:rsid w:val="00B47C2F"/>
    <w:rsid w:val="00B500FD"/>
    <w:rsid w:val="00B5149A"/>
    <w:rsid w:val="00B51B42"/>
    <w:rsid w:val="00B54CCC"/>
    <w:rsid w:val="00B558AD"/>
    <w:rsid w:val="00B55BF7"/>
    <w:rsid w:val="00B5701D"/>
    <w:rsid w:val="00B62E66"/>
    <w:rsid w:val="00B64425"/>
    <w:rsid w:val="00B662BE"/>
    <w:rsid w:val="00B70B90"/>
    <w:rsid w:val="00B71700"/>
    <w:rsid w:val="00B720EA"/>
    <w:rsid w:val="00B723C3"/>
    <w:rsid w:val="00B72BB4"/>
    <w:rsid w:val="00B733D6"/>
    <w:rsid w:val="00B73A3A"/>
    <w:rsid w:val="00B73F35"/>
    <w:rsid w:val="00B74AAF"/>
    <w:rsid w:val="00B7550F"/>
    <w:rsid w:val="00B75C2B"/>
    <w:rsid w:val="00B768A0"/>
    <w:rsid w:val="00B769B8"/>
    <w:rsid w:val="00B80C42"/>
    <w:rsid w:val="00B8311D"/>
    <w:rsid w:val="00B835E0"/>
    <w:rsid w:val="00B8416D"/>
    <w:rsid w:val="00B85857"/>
    <w:rsid w:val="00B8611D"/>
    <w:rsid w:val="00B90CE4"/>
    <w:rsid w:val="00B911B7"/>
    <w:rsid w:val="00B922EB"/>
    <w:rsid w:val="00B9312C"/>
    <w:rsid w:val="00B94598"/>
    <w:rsid w:val="00B94CF4"/>
    <w:rsid w:val="00B94ECC"/>
    <w:rsid w:val="00B952DC"/>
    <w:rsid w:val="00B953DE"/>
    <w:rsid w:val="00B954A7"/>
    <w:rsid w:val="00B978F3"/>
    <w:rsid w:val="00B97BD7"/>
    <w:rsid w:val="00BA16FD"/>
    <w:rsid w:val="00BA4D16"/>
    <w:rsid w:val="00BA5469"/>
    <w:rsid w:val="00BA64C9"/>
    <w:rsid w:val="00BA68A1"/>
    <w:rsid w:val="00BB02FD"/>
    <w:rsid w:val="00BB1EA6"/>
    <w:rsid w:val="00BB2BAB"/>
    <w:rsid w:val="00BB2C5B"/>
    <w:rsid w:val="00BB35BA"/>
    <w:rsid w:val="00BB3D70"/>
    <w:rsid w:val="00BB4461"/>
    <w:rsid w:val="00BB4B59"/>
    <w:rsid w:val="00BB517D"/>
    <w:rsid w:val="00BB56A6"/>
    <w:rsid w:val="00BB645E"/>
    <w:rsid w:val="00BC0FE4"/>
    <w:rsid w:val="00BC16CB"/>
    <w:rsid w:val="00BC16EA"/>
    <w:rsid w:val="00BC3690"/>
    <w:rsid w:val="00BC3C00"/>
    <w:rsid w:val="00BC3D47"/>
    <w:rsid w:val="00BC49AE"/>
    <w:rsid w:val="00BD013B"/>
    <w:rsid w:val="00BD1941"/>
    <w:rsid w:val="00BD1A31"/>
    <w:rsid w:val="00BD1B84"/>
    <w:rsid w:val="00BD4913"/>
    <w:rsid w:val="00BD69F2"/>
    <w:rsid w:val="00BD79BD"/>
    <w:rsid w:val="00BE154C"/>
    <w:rsid w:val="00BE235A"/>
    <w:rsid w:val="00BE3600"/>
    <w:rsid w:val="00BF028A"/>
    <w:rsid w:val="00BF0798"/>
    <w:rsid w:val="00BF084B"/>
    <w:rsid w:val="00BF154C"/>
    <w:rsid w:val="00BF15F4"/>
    <w:rsid w:val="00BF426C"/>
    <w:rsid w:val="00BF4479"/>
    <w:rsid w:val="00BF54EF"/>
    <w:rsid w:val="00BF7CD7"/>
    <w:rsid w:val="00C00458"/>
    <w:rsid w:val="00C00ADF"/>
    <w:rsid w:val="00C00B7D"/>
    <w:rsid w:val="00C02B6A"/>
    <w:rsid w:val="00C048DA"/>
    <w:rsid w:val="00C04F07"/>
    <w:rsid w:val="00C05F82"/>
    <w:rsid w:val="00C06380"/>
    <w:rsid w:val="00C06A67"/>
    <w:rsid w:val="00C072DE"/>
    <w:rsid w:val="00C1152D"/>
    <w:rsid w:val="00C11EDE"/>
    <w:rsid w:val="00C12200"/>
    <w:rsid w:val="00C123E1"/>
    <w:rsid w:val="00C12445"/>
    <w:rsid w:val="00C130F5"/>
    <w:rsid w:val="00C13122"/>
    <w:rsid w:val="00C1312A"/>
    <w:rsid w:val="00C14EF0"/>
    <w:rsid w:val="00C1684C"/>
    <w:rsid w:val="00C175D6"/>
    <w:rsid w:val="00C233A2"/>
    <w:rsid w:val="00C2602C"/>
    <w:rsid w:val="00C32E3D"/>
    <w:rsid w:val="00C33AA7"/>
    <w:rsid w:val="00C358B2"/>
    <w:rsid w:val="00C36463"/>
    <w:rsid w:val="00C36662"/>
    <w:rsid w:val="00C3764A"/>
    <w:rsid w:val="00C378CC"/>
    <w:rsid w:val="00C37F40"/>
    <w:rsid w:val="00C40807"/>
    <w:rsid w:val="00C41C0E"/>
    <w:rsid w:val="00C41D29"/>
    <w:rsid w:val="00C4377B"/>
    <w:rsid w:val="00C43B5F"/>
    <w:rsid w:val="00C4529D"/>
    <w:rsid w:val="00C46E0D"/>
    <w:rsid w:val="00C47C9E"/>
    <w:rsid w:val="00C54173"/>
    <w:rsid w:val="00C54309"/>
    <w:rsid w:val="00C5477C"/>
    <w:rsid w:val="00C55F07"/>
    <w:rsid w:val="00C57D0C"/>
    <w:rsid w:val="00C60B90"/>
    <w:rsid w:val="00C60FAD"/>
    <w:rsid w:val="00C648BE"/>
    <w:rsid w:val="00C71D9C"/>
    <w:rsid w:val="00C72CBE"/>
    <w:rsid w:val="00C73CC0"/>
    <w:rsid w:val="00C73D5D"/>
    <w:rsid w:val="00C74822"/>
    <w:rsid w:val="00C7654F"/>
    <w:rsid w:val="00C81388"/>
    <w:rsid w:val="00C81A9D"/>
    <w:rsid w:val="00C822E4"/>
    <w:rsid w:val="00C83408"/>
    <w:rsid w:val="00C844C9"/>
    <w:rsid w:val="00C873AE"/>
    <w:rsid w:val="00C90855"/>
    <w:rsid w:val="00C90F1F"/>
    <w:rsid w:val="00C91D78"/>
    <w:rsid w:val="00C9436E"/>
    <w:rsid w:val="00C9565D"/>
    <w:rsid w:val="00C97B5D"/>
    <w:rsid w:val="00C97BCC"/>
    <w:rsid w:val="00CA106F"/>
    <w:rsid w:val="00CA24C9"/>
    <w:rsid w:val="00CA2582"/>
    <w:rsid w:val="00CA36E5"/>
    <w:rsid w:val="00CA492B"/>
    <w:rsid w:val="00CA5ACF"/>
    <w:rsid w:val="00CA6244"/>
    <w:rsid w:val="00CA7671"/>
    <w:rsid w:val="00CB0516"/>
    <w:rsid w:val="00CB196C"/>
    <w:rsid w:val="00CB5930"/>
    <w:rsid w:val="00CB6643"/>
    <w:rsid w:val="00CC312A"/>
    <w:rsid w:val="00CC37B8"/>
    <w:rsid w:val="00CC4810"/>
    <w:rsid w:val="00CC48A1"/>
    <w:rsid w:val="00CC56A8"/>
    <w:rsid w:val="00CC7ECA"/>
    <w:rsid w:val="00CD1B1F"/>
    <w:rsid w:val="00CD3CE8"/>
    <w:rsid w:val="00CD4467"/>
    <w:rsid w:val="00CD49CB"/>
    <w:rsid w:val="00CD69FC"/>
    <w:rsid w:val="00CE0014"/>
    <w:rsid w:val="00CE3A0B"/>
    <w:rsid w:val="00CE5237"/>
    <w:rsid w:val="00CE5A3C"/>
    <w:rsid w:val="00CE6EBD"/>
    <w:rsid w:val="00CE710C"/>
    <w:rsid w:val="00CE7A06"/>
    <w:rsid w:val="00CF368C"/>
    <w:rsid w:val="00CF3D0A"/>
    <w:rsid w:val="00CF45C6"/>
    <w:rsid w:val="00CF57F6"/>
    <w:rsid w:val="00CF65CE"/>
    <w:rsid w:val="00D01668"/>
    <w:rsid w:val="00D06030"/>
    <w:rsid w:val="00D079ED"/>
    <w:rsid w:val="00D10DE4"/>
    <w:rsid w:val="00D11C06"/>
    <w:rsid w:val="00D133DF"/>
    <w:rsid w:val="00D14584"/>
    <w:rsid w:val="00D14588"/>
    <w:rsid w:val="00D164E2"/>
    <w:rsid w:val="00D176EC"/>
    <w:rsid w:val="00D17BB7"/>
    <w:rsid w:val="00D20BD6"/>
    <w:rsid w:val="00D212B9"/>
    <w:rsid w:val="00D21988"/>
    <w:rsid w:val="00D2442D"/>
    <w:rsid w:val="00D24AC1"/>
    <w:rsid w:val="00D31209"/>
    <w:rsid w:val="00D32D41"/>
    <w:rsid w:val="00D33B5E"/>
    <w:rsid w:val="00D3580F"/>
    <w:rsid w:val="00D367CF"/>
    <w:rsid w:val="00D40BD6"/>
    <w:rsid w:val="00D442E5"/>
    <w:rsid w:val="00D50B35"/>
    <w:rsid w:val="00D53148"/>
    <w:rsid w:val="00D53EFC"/>
    <w:rsid w:val="00D54DA6"/>
    <w:rsid w:val="00D55B2A"/>
    <w:rsid w:val="00D56351"/>
    <w:rsid w:val="00D62FA8"/>
    <w:rsid w:val="00D639CF"/>
    <w:rsid w:val="00D63BB3"/>
    <w:rsid w:val="00D64344"/>
    <w:rsid w:val="00D6478D"/>
    <w:rsid w:val="00D66F17"/>
    <w:rsid w:val="00D6727E"/>
    <w:rsid w:val="00D704E6"/>
    <w:rsid w:val="00D70F47"/>
    <w:rsid w:val="00D7208A"/>
    <w:rsid w:val="00D73616"/>
    <w:rsid w:val="00D73FA7"/>
    <w:rsid w:val="00D82307"/>
    <w:rsid w:val="00D82C0E"/>
    <w:rsid w:val="00D8431C"/>
    <w:rsid w:val="00D867FA"/>
    <w:rsid w:val="00D87041"/>
    <w:rsid w:val="00D870BA"/>
    <w:rsid w:val="00D87174"/>
    <w:rsid w:val="00D9132B"/>
    <w:rsid w:val="00D935A7"/>
    <w:rsid w:val="00D936EC"/>
    <w:rsid w:val="00D93CDC"/>
    <w:rsid w:val="00D94BAE"/>
    <w:rsid w:val="00D97768"/>
    <w:rsid w:val="00DA05FF"/>
    <w:rsid w:val="00DA09AD"/>
    <w:rsid w:val="00DA2609"/>
    <w:rsid w:val="00DA2BD4"/>
    <w:rsid w:val="00DA33A2"/>
    <w:rsid w:val="00DA43B3"/>
    <w:rsid w:val="00DA4614"/>
    <w:rsid w:val="00DA54B2"/>
    <w:rsid w:val="00DA59FB"/>
    <w:rsid w:val="00DA5ABF"/>
    <w:rsid w:val="00DA64E5"/>
    <w:rsid w:val="00DB0DD5"/>
    <w:rsid w:val="00DB2C84"/>
    <w:rsid w:val="00DB2E76"/>
    <w:rsid w:val="00DB37FF"/>
    <w:rsid w:val="00DB3D3F"/>
    <w:rsid w:val="00DB3E08"/>
    <w:rsid w:val="00DB5BD8"/>
    <w:rsid w:val="00DB621A"/>
    <w:rsid w:val="00DB7C48"/>
    <w:rsid w:val="00DB7DA1"/>
    <w:rsid w:val="00DC09E5"/>
    <w:rsid w:val="00DC115F"/>
    <w:rsid w:val="00DC146E"/>
    <w:rsid w:val="00DC158D"/>
    <w:rsid w:val="00DC263C"/>
    <w:rsid w:val="00DC2CD7"/>
    <w:rsid w:val="00DC3FF9"/>
    <w:rsid w:val="00DC47DB"/>
    <w:rsid w:val="00DC7122"/>
    <w:rsid w:val="00DC77C8"/>
    <w:rsid w:val="00DD1BD9"/>
    <w:rsid w:val="00DD233C"/>
    <w:rsid w:val="00DD4481"/>
    <w:rsid w:val="00DD606A"/>
    <w:rsid w:val="00DD7516"/>
    <w:rsid w:val="00DE06E6"/>
    <w:rsid w:val="00DE0D8B"/>
    <w:rsid w:val="00DE0FB3"/>
    <w:rsid w:val="00DE2148"/>
    <w:rsid w:val="00DE3B4E"/>
    <w:rsid w:val="00DE455B"/>
    <w:rsid w:val="00DE4EF8"/>
    <w:rsid w:val="00DE5074"/>
    <w:rsid w:val="00DE5158"/>
    <w:rsid w:val="00DE51E2"/>
    <w:rsid w:val="00DE527F"/>
    <w:rsid w:val="00DE582C"/>
    <w:rsid w:val="00DE59A7"/>
    <w:rsid w:val="00DE5E2B"/>
    <w:rsid w:val="00DE6454"/>
    <w:rsid w:val="00DE76BA"/>
    <w:rsid w:val="00DF111C"/>
    <w:rsid w:val="00DF117E"/>
    <w:rsid w:val="00DF2813"/>
    <w:rsid w:val="00DF2B28"/>
    <w:rsid w:val="00DF2EA9"/>
    <w:rsid w:val="00DF341F"/>
    <w:rsid w:val="00DF515C"/>
    <w:rsid w:val="00DF5914"/>
    <w:rsid w:val="00DF7597"/>
    <w:rsid w:val="00E02091"/>
    <w:rsid w:val="00E03244"/>
    <w:rsid w:val="00E13363"/>
    <w:rsid w:val="00E14906"/>
    <w:rsid w:val="00E20FBF"/>
    <w:rsid w:val="00E2322D"/>
    <w:rsid w:val="00E2364F"/>
    <w:rsid w:val="00E24B33"/>
    <w:rsid w:val="00E25647"/>
    <w:rsid w:val="00E32CBE"/>
    <w:rsid w:val="00E338D4"/>
    <w:rsid w:val="00E33B16"/>
    <w:rsid w:val="00E3505C"/>
    <w:rsid w:val="00E37541"/>
    <w:rsid w:val="00E40968"/>
    <w:rsid w:val="00E40E72"/>
    <w:rsid w:val="00E41F38"/>
    <w:rsid w:val="00E427C6"/>
    <w:rsid w:val="00E428A5"/>
    <w:rsid w:val="00E43D29"/>
    <w:rsid w:val="00E446EC"/>
    <w:rsid w:val="00E47418"/>
    <w:rsid w:val="00E5037D"/>
    <w:rsid w:val="00E518BC"/>
    <w:rsid w:val="00E5276D"/>
    <w:rsid w:val="00E53655"/>
    <w:rsid w:val="00E53CA2"/>
    <w:rsid w:val="00E543BE"/>
    <w:rsid w:val="00E563FF"/>
    <w:rsid w:val="00E56AA0"/>
    <w:rsid w:val="00E57B76"/>
    <w:rsid w:val="00E62171"/>
    <w:rsid w:val="00E62B5C"/>
    <w:rsid w:val="00E66C18"/>
    <w:rsid w:val="00E705BE"/>
    <w:rsid w:val="00E727BD"/>
    <w:rsid w:val="00E73F2B"/>
    <w:rsid w:val="00E74B55"/>
    <w:rsid w:val="00E75B4C"/>
    <w:rsid w:val="00E82058"/>
    <w:rsid w:val="00E83566"/>
    <w:rsid w:val="00E838A4"/>
    <w:rsid w:val="00E83BCE"/>
    <w:rsid w:val="00E83CC2"/>
    <w:rsid w:val="00E85FFC"/>
    <w:rsid w:val="00E86B9A"/>
    <w:rsid w:val="00E86C25"/>
    <w:rsid w:val="00E940A9"/>
    <w:rsid w:val="00E94A4C"/>
    <w:rsid w:val="00E976AE"/>
    <w:rsid w:val="00E97870"/>
    <w:rsid w:val="00EA0C8A"/>
    <w:rsid w:val="00EA275D"/>
    <w:rsid w:val="00EA351B"/>
    <w:rsid w:val="00EA6382"/>
    <w:rsid w:val="00EA6A2B"/>
    <w:rsid w:val="00EA6AEF"/>
    <w:rsid w:val="00EA73D2"/>
    <w:rsid w:val="00EB052A"/>
    <w:rsid w:val="00EB2717"/>
    <w:rsid w:val="00EB3F53"/>
    <w:rsid w:val="00EB5C73"/>
    <w:rsid w:val="00EB5DB2"/>
    <w:rsid w:val="00EB7EBE"/>
    <w:rsid w:val="00EC28DD"/>
    <w:rsid w:val="00EC4D8C"/>
    <w:rsid w:val="00EC5545"/>
    <w:rsid w:val="00EC64C0"/>
    <w:rsid w:val="00EC6763"/>
    <w:rsid w:val="00EC6AE4"/>
    <w:rsid w:val="00ED0352"/>
    <w:rsid w:val="00ED0D54"/>
    <w:rsid w:val="00ED23DB"/>
    <w:rsid w:val="00ED2B9D"/>
    <w:rsid w:val="00ED403C"/>
    <w:rsid w:val="00ED4136"/>
    <w:rsid w:val="00ED5126"/>
    <w:rsid w:val="00ED5E22"/>
    <w:rsid w:val="00ED609A"/>
    <w:rsid w:val="00ED616B"/>
    <w:rsid w:val="00ED6A05"/>
    <w:rsid w:val="00ED71D0"/>
    <w:rsid w:val="00ED740E"/>
    <w:rsid w:val="00EE4349"/>
    <w:rsid w:val="00EE627B"/>
    <w:rsid w:val="00EE6F63"/>
    <w:rsid w:val="00EE7690"/>
    <w:rsid w:val="00EF0BC8"/>
    <w:rsid w:val="00EF0E0D"/>
    <w:rsid w:val="00EF125C"/>
    <w:rsid w:val="00EF14E5"/>
    <w:rsid w:val="00EF1A5E"/>
    <w:rsid w:val="00EF6307"/>
    <w:rsid w:val="00EF78E3"/>
    <w:rsid w:val="00EF7F8B"/>
    <w:rsid w:val="00F0121C"/>
    <w:rsid w:val="00F01701"/>
    <w:rsid w:val="00F020D0"/>
    <w:rsid w:val="00F05D56"/>
    <w:rsid w:val="00F06826"/>
    <w:rsid w:val="00F072C5"/>
    <w:rsid w:val="00F07A34"/>
    <w:rsid w:val="00F11EFE"/>
    <w:rsid w:val="00F12148"/>
    <w:rsid w:val="00F12B17"/>
    <w:rsid w:val="00F13433"/>
    <w:rsid w:val="00F14934"/>
    <w:rsid w:val="00F15B92"/>
    <w:rsid w:val="00F16B3C"/>
    <w:rsid w:val="00F17BF5"/>
    <w:rsid w:val="00F2041C"/>
    <w:rsid w:val="00F206EF"/>
    <w:rsid w:val="00F213F7"/>
    <w:rsid w:val="00F220E1"/>
    <w:rsid w:val="00F22990"/>
    <w:rsid w:val="00F2369B"/>
    <w:rsid w:val="00F26F95"/>
    <w:rsid w:val="00F320C1"/>
    <w:rsid w:val="00F3221F"/>
    <w:rsid w:val="00F3601E"/>
    <w:rsid w:val="00F36129"/>
    <w:rsid w:val="00F36A88"/>
    <w:rsid w:val="00F36F17"/>
    <w:rsid w:val="00F41EB0"/>
    <w:rsid w:val="00F41ED9"/>
    <w:rsid w:val="00F42F6C"/>
    <w:rsid w:val="00F436F1"/>
    <w:rsid w:val="00F4485F"/>
    <w:rsid w:val="00F45CB8"/>
    <w:rsid w:val="00F46C38"/>
    <w:rsid w:val="00F50918"/>
    <w:rsid w:val="00F5167B"/>
    <w:rsid w:val="00F53FBF"/>
    <w:rsid w:val="00F551CC"/>
    <w:rsid w:val="00F557F3"/>
    <w:rsid w:val="00F55A30"/>
    <w:rsid w:val="00F5652A"/>
    <w:rsid w:val="00F576F6"/>
    <w:rsid w:val="00F60875"/>
    <w:rsid w:val="00F60A45"/>
    <w:rsid w:val="00F61670"/>
    <w:rsid w:val="00F621C7"/>
    <w:rsid w:val="00F62D28"/>
    <w:rsid w:val="00F649AD"/>
    <w:rsid w:val="00F65BEB"/>
    <w:rsid w:val="00F66803"/>
    <w:rsid w:val="00F66852"/>
    <w:rsid w:val="00F671BA"/>
    <w:rsid w:val="00F708BB"/>
    <w:rsid w:val="00F71202"/>
    <w:rsid w:val="00F71AAB"/>
    <w:rsid w:val="00F745CF"/>
    <w:rsid w:val="00F7478E"/>
    <w:rsid w:val="00F74F9C"/>
    <w:rsid w:val="00F765B7"/>
    <w:rsid w:val="00F76DAF"/>
    <w:rsid w:val="00F80490"/>
    <w:rsid w:val="00F82FD6"/>
    <w:rsid w:val="00F86A10"/>
    <w:rsid w:val="00F86CB4"/>
    <w:rsid w:val="00F91D03"/>
    <w:rsid w:val="00F92572"/>
    <w:rsid w:val="00F92E7E"/>
    <w:rsid w:val="00F94A8E"/>
    <w:rsid w:val="00F94C82"/>
    <w:rsid w:val="00F950B1"/>
    <w:rsid w:val="00F95130"/>
    <w:rsid w:val="00F959D0"/>
    <w:rsid w:val="00F95A4F"/>
    <w:rsid w:val="00F961BE"/>
    <w:rsid w:val="00F971CE"/>
    <w:rsid w:val="00F97E44"/>
    <w:rsid w:val="00FA200A"/>
    <w:rsid w:val="00FA29C4"/>
    <w:rsid w:val="00FA3926"/>
    <w:rsid w:val="00FA461F"/>
    <w:rsid w:val="00FA53D4"/>
    <w:rsid w:val="00FA62F4"/>
    <w:rsid w:val="00FA6676"/>
    <w:rsid w:val="00FA7D01"/>
    <w:rsid w:val="00FB0583"/>
    <w:rsid w:val="00FB2E10"/>
    <w:rsid w:val="00FB4931"/>
    <w:rsid w:val="00FB4975"/>
    <w:rsid w:val="00FB4FA9"/>
    <w:rsid w:val="00FB696B"/>
    <w:rsid w:val="00FB70B2"/>
    <w:rsid w:val="00FB7239"/>
    <w:rsid w:val="00FB7E72"/>
    <w:rsid w:val="00FC002C"/>
    <w:rsid w:val="00FC15C5"/>
    <w:rsid w:val="00FC17AE"/>
    <w:rsid w:val="00FC34FA"/>
    <w:rsid w:val="00FC41F9"/>
    <w:rsid w:val="00FC4DFC"/>
    <w:rsid w:val="00FC73C1"/>
    <w:rsid w:val="00FC7901"/>
    <w:rsid w:val="00FC7E94"/>
    <w:rsid w:val="00FD0BA9"/>
    <w:rsid w:val="00FD1722"/>
    <w:rsid w:val="00FD1E1E"/>
    <w:rsid w:val="00FD49E3"/>
    <w:rsid w:val="00FD57D6"/>
    <w:rsid w:val="00FD6AA1"/>
    <w:rsid w:val="00FE0038"/>
    <w:rsid w:val="00FE0D0E"/>
    <w:rsid w:val="00FE1548"/>
    <w:rsid w:val="00FE1A42"/>
    <w:rsid w:val="00FE1B4D"/>
    <w:rsid w:val="00FE1DBA"/>
    <w:rsid w:val="00FE2452"/>
    <w:rsid w:val="00FE2A13"/>
    <w:rsid w:val="00FE5239"/>
    <w:rsid w:val="00FE5402"/>
    <w:rsid w:val="00FE57D2"/>
    <w:rsid w:val="00FE7454"/>
    <w:rsid w:val="00FF08C7"/>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576"/>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20"/>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3E65EB"/>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14126770">
      <w:bodyDiv w:val="1"/>
      <w:marLeft w:val="0"/>
      <w:marRight w:val="0"/>
      <w:marTop w:val="0"/>
      <w:marBottom w:val="0"/>
      <w:divBdr>
        <w:top w:val="none" w:sz="0" w:space="0" w:color="auto"/>
        <w:left w:val="none" w:sz="0" w:space="0" w:color="auto"/>
        <w:bottom w:val="none" w:sz="0" w:space="0" w:color="auto"/>
        <w:right w:val="none" w:sz="0" w:space="0" w:color="auto"/>
      </w:divBdr>
    </w:div>
    <w:div w:id="27402075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579487047">
      <w:bodyDiv w:val="1"/>
      <w:marLeft w:val="0"/>
      <w:marRight w:val="0"/>
      <w:marTop w:val="0"/>
      <w:marBottom w:val="0"/>
      <w:divBdr>
        <w:top w:val="none" w:sz="0" w:space="0" w:color="auto"/>
        <w:left w:val="none" w:sz="0" w:space="0" w:color="auto"/>
        <w:bottom w:val="none" w:sz="0" w:space="0" w:color="auto"/>
        <w:right w:val="none" w:sz="0" w:space="0" w:color="auto"/>
      </w:divBdr>
    </w:div>
    <w:div w:id="672026144">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caniger.ne/2018/07/10/procedures-de-recours-bid-challenge/" TargetMode="External"/><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mailto:procurement@mca.nig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http://www.mcaniger.n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AE2B-23D3-4852-B8DA-51C97660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6416</Words>
  <Characters>35288</Characters>
  <Application>Microsoft Office Word</Application>
  <DocSecurity>0</DocSecurity>
  <Lines>294</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2</cp:revision>
  <cp:lastPrinted>2022-03-28T14:47:00Z</cp:lastPrinted>
  <dcterms:created xsi:type="dcterms:W3CDTF">2022-06-13T09:12:00Z</dcterms:created>
  <dcterms:modified xsi:type="dcterms:W3CDTF">2022-06-13T09:12:00Z</dcterms:modified>
</cp:coreProperties>
</file>