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6EF6" w14:textId="77777777" w:rsidR="00D16D0B" w:rsidRDefault="00D16D0B" w:rsidP="00B664A6">
      <w:pPr>
        <w:spacing w:after="0"/>
        <w:rPr>
          <w:rFonts w:ascii="Times New Roman" w:eastAsia="MS Mincho" w:hAnsi="Times New Roman"/>
          <w:b/>
          <w:sz w:val="24"/>
          <w:szCs w:val="24"/>
        </w:rPr>
      </w:pPr>
      <w:bookmarkStart w:id="0" w:name="_Hlk9509676"/>
    </w:p>
    <w:p w14:paraId="3E3F93F1" w14:textId="77777777" w:rsidR="00B664A6" w:rsidRPr="00B664A6" w:rsidRDefault="00B664A6" w:rsidP="00B664A6">
      <w:pPr>
        <w:pStyle w:val="Style3"/>
        <w:keepNext/>
        <w:keepLines/>
        <w:spacing w:before="0" w:after="0" w:line="240" w:lineRule="auto"/>
        <w:ind w:left="0" w:firstLine="0"/>
        <w:jc w:val="center"/>
        <w:rPr>
          <w:rFonts w:eastAsia="SimSun"/>
          <w:b/>
          <w:sz w:val="28"/>
          <w:szCs w:val="28"/>
          <w:lang w:eastAsia="zh-CN" w:bidi="fr-FR"/>
        </w:rPr>
      </w:pPr>
      <w:r w:rsidRPr="00B664A6">
        <w:rPr>
          <w:rFonts w:eastAsia="SimSun"/>
          <w:b/>
          <w:sz w:val="28"/>
          <w:szCs w:val="28"/>
          <w:lang w:eastAsia="zh-CN" w:bidi="fr-FR"/>
        </w:rPr>
        <w:t>REPUBLIQUE DU NIGER</w:t>
      </w:r>
    </w:p>
    <w:p w14:paraId="281B58C6" w14:textId="77777777" w:rsidR="00B664A6" w:rsidRPr="00B664A6" w:rsidRDefault="00B664A6" w:rsidP="00B664A6">
      <w:pPr>
        <w:pStyle w:val="Style3"/>
        <w:keepNext/>
        <w:keepLines/>
        <w:spacing w:before="0" w:after="0" w:line="240" w:lineRule="auto"/>
        <w:ind w:left="0" w:firstLine="0"/>
        <w:jc w:val="center"/>
        <w:rPr>
          <w:b/>
          <w:spacing w:val="80"/>
          <w:kern w:val="28"/>
          <w:sz w:val="28"/>
          <w:szCs w:val="28"/>
        </w:rPr>
      </w:pPr>
    </w:p>
    <w:p w14:paraId="3C295DB3" w14:textId="77777777" w:rsidR="00B664A6" w:rsidRPr="00B664A6" w:rsidRDefault="00B664A6" w:rsidP="00B664A6">
      <w:pPr>
        <w:pStyle w:val="Style3"/>
        <w:keepNext/>
        <w:keepLines/>
        <w:spacing w:before="0" w:after="0" w:line="240" w:lineRule="auto"/>
        <w:ind w:left="0" w:firstLine="0"/>
        <w:jc w:val="center"/>
        <w:rPr>
          <w:b/>
          <w:spacing w:val="80"/>
          <w:kern w:val="28"/>
          <w:sz w:val="28"/>
          <w:szCs w:val="28"/>
        </w:rPr>
      </w:pPr>
      <w:r w:rsidRPr="00B664A6">
        <w:rPr>
          <w:b/>
          <w:spacing w:val="80"/>
          <w:kern w:val="28"/>
          <w:sz w:val="28"/>
          <w:szCs w:val="28"/>
        </w:rPr>
        <w:t xml:space="preserve"> </w:t>
      </w:r>
    </w:p>
    <w:p w14:paraId="19FC7798" w14:textId="77777777" w:rsidR="00B664A6" w:rsidRPr="00B664A6" w:rsidRDefault="00B664A6" w:rsidP="00B664A6">
      <w:pPr>
        <w:pStyle w:val="Style3"/>
        <w:keepNext/>
        <w:keepLines/>
        <w:spacing w:before="0" w:after="0" w:line="240" w:lineRule="auto"/>
        <w:ind w:left="0" w:firstLine="0"/>
        <w:jc w:val="center"/>
        <w:rPr>
          <w:b/>
          <w:spacing w:val="80"/>
          <w:kern w:val="28"/>
          <w:sz w:val="28"/>
          <w:szCs w:val="28"/>
        </w:rPr>
      </w:pPr>
      <w:r w:rsidRPr="00B664A6">
        <w:rPr>
          <w:noProof/>
          <w:w w:val="90"/>
          <w:sz w:val="28"/>
          <w:szCs w:val="28"/>
          <w:lang w:eastAsia="fr-FR"/>
        </w:rPr>
        <w:drawing>
          <wp:inline distT="0" distB="0" distL="0" distR="0" wp14:anchorId="01D4BC81" wp14:editId="59504640">
            <wp:extent cx="962406" cy="7490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6138" cy="759716"/>
                    </a:xfrm>
                    <a:prstGeom prst="rect">
                      <a:avLst/>
                    </a:prstGeom>
                    <a:noFill/>
                  </pic:spPr>
                </pic:pic>
              </a:graphicData>
            </a:graphic>
          </wp:inline>
        </w:drawing>
      </w:r>
    </w:p>
    <w:p w14:paraId="0584B45A" w14:textId="77777777" w:rsidR="00B664A6" w:rsidRPr="00B664A6" w:rsidRDefault="00B664A6" w:rsidP="00B664A6">
      <w:pPr>
        <w:spacing w:after="0"/>
        <w:jc w:val="center"/>
        <w:rPr>
          <w:rFonts w:ascii="Times New Roman" w:hAnsi="Times New Roman"/>
          <w:b/>
          <w:bCs/>
          <w:sz w:val="28"/>
          <w:szCs w:val="28"/>
        </w:rPr>
      </w:pPr>
    </w:p>
    <w:p w14:paraId="4F0781AA" w14:textId="459FDCE8" w:rsidR="00B664A6" w:rsidRDefault="00B664A6" w:rsidP="00B664A6">
      <w:pPr>
        <w:spacing w:after="0"/>
        <w:jc w:val="center"/>
        <w:rPr>
          <w:rFonts w:ascii="Times New Roman" w:hAnsi="Times New Roman"/>
          <w:b/>
          <w:sz w:val="28"/>
          <w:szCs w:val="28"/>
          <w:lang w:val="en-US" w:bidi="fr-FR"/>
        </w:rPr>
      </w:pPr>
      <w:r w:rsidRPr="0031795F">
        <w:rPr>
          <w:rFonts w:ascii="Times New Roman" w:hAnsi="Times New Roman"/>
          <w:b/>
          <w:sz w:val="28"/>
          <w:szCs w:val="28"/>
          <w:lang w:val="en-US" w:bidi="fr-FR"/>
        </w:rPr>
        <w:t>MILLEN</w:t>
      </w:r>
      <w:r w:rsidR="003B5768">
        <w:rPr>
          <w:rFonts w:ascii="Times New Roman" w:hAnsi="Times New Roman"/>
          <w:b/>
          <w:sz w:val="28"/>
          <w:szCs w:val="28"/>
          <w:lang w:val="en-US" w:bidi="fr-FR"/>
        </w:rPr>
        <w:t>N</w:t>
      </w:r>
      <w:r w:rsidRPr="0031795F">
        <w:rPr>
          <w:rFonts w:ascii="Times New Roman" w:hAnsi="Times New Roman"/>
          <w:b/>
          <w:sz w:val="28"/>
          <w:szCs w:val="28"/>
          <w:lang w:val="en-US" w:bidi="fr-FR"/>
        </w:rPr>
        <w:t>IUM CHALLENGE ACCOUNT – NIGER</w:t>
      </w:r>
    </w:p>
    <w:p w14:paraId="7F7B9B8E" w14:textId="3D9B0726" w:rsidR="003B5768" w:rsidRPr="0031795F" w:rsidRDefault="003B5768" w:rsidP="00B664A6">
      <w:pPr>
        <w:spacing w:after="0"/>
        <w:jc w:val="center"/>
        <w:rPr>
          <w:rFonts w:ascii="Times New Roman" w:hAnsi="Times New Roman"/>
          <w:b/>
          <w:bCs/>
          <w:sz w:val="28"/>
          <w:szCs w:val="28"/>
          <w:lang w:val="en-US"/>
        </w:rPr>
      </w:pPr>
      <w:r>
        <w:rPr>
          <w:rFonts w:ascii="Times New Roman" w:hAnsi="Times New Roman"/>
          <w:b/>
          <w:sz w:val="28"/>
          <w:szCs w:val="28"/>
          <w:lang w:val="en-US" w:bidi="fr-FR"/>
        </w:rPr>
        <w:t>(MCA-Niger)</w:t>
      </w:r>
    </w:p>
    <w:p w14:paraId="6E062D99" w14:textId="77777777" w:rsidR="00B664A6" w:rsidRPr="0031795F" w:rsidRDefault="00B664A6" w:rsidP="00B664A6">
      <w:pPr>
        <w:spacing w:before="40" w:after="0"/>
        <w:rPr>
          <w:rFonts w:ascii="Times New Roman" w:hAnsi="Times New Roman"/>
          <w:b/>
          <w:sz w:val="28"/>
          <w:szCs w:val="28"/>
          <w:lang w:val="en-US" w:bidi="fr-FR"/>
        </w:rPr>
      </w:pPr>
    </w:p>
    <w:p w14:paraId="7E10346C" w14:textId="77777777" w:rsidR="00B664A6" w:rsidRPr="00B664A6" w:rsidRDefault="00B664A6" w:rsidP="00B664A6">
      <w:pPr>
        <w:spacing w:before="40" w:after="0"/>
        <w:jc w:val="center"/>
        <w:rPr>
          <w:rFonts w:ascii="Times New Roman" w:hAnsi="Times New Roman"/>
          <w:b/>
          <w:bCs/>
          <w:sz w:val="28"/>
          <w:szCs w:val="28"/>
        </w:rPr>
      </w:pPr>
      <w:r w:rsidRPr="00B664A6">
        <w:rPr>
          <w:rFonts w:ascii="Times New Roman" w:hAnsi="Times New Roman"/>
          <w:b/>
          <w:sz w:val="28"/>
          <w:szCs w:val="28"/>
          <w:lang w:bidi="fr-FR"/>
        </w:rPr>
        <w:t>Pour le compte du :</w:t>
      </w:r>
    </w:p>
    <w:p w14:paraId="4EB81E87" w14:textId="77777777" w:rsidR="00B664A6" w:rsidRPr="00B664A6" w:rsidRDefault="00B664A6" w:rsidP="00B664A6">
      <w:pPr>
        <w:spacing w:before="40" w:after="0"/>
        <w:jc w:val="center"/>
        <w:rPr>
          <w:rFonts w:ascii="Times New Roman" w:hAnsi="Times New Roman"/>
          <w:b/>
          <w:bCs/>
          <w:sz w:val="28"/>
          <w:szCs w:val="28"/>
        </w:rPr>
      </w:pPr>
    </w:p>
    <w:p w14:paraId="0877EE4C" w14:textId="77777777" w:rsidR="00B664A6" w:rsidRPr="00B664A6" w:rsidRDefault="00B664A6" w:rsidP="00B664A6">
      <w:pPr>
        <w:spacing w:before="40" w:after="0" w:line="360" w:lineRule="auto"/>
        <w:jc w:val="center"/>
        <w:rPr>
          <w:rFonts w:ascii="Times New Roman" w:hAnsi="Times New Roman"/>
          <w:b/>
          <w:bCs/>
          <w:sz w:val="28"/>
          <w:szCs w:val="28"/>
        </w:rPr>
      </w:pPr>
      <w:r w:rsidRPr="00B664A6">
        <w:rPr>
          <w:rFonts w:ascii="Times New Roman" w:hAnsi="Times New Roman"/>
          <w:b/>
          <w:sz w:val="28"/>
          <w:szCs w:val="28"/>
          <w:lang w:bidi="fr-FR"/>
        </w:rPr>
        <w:t>Gouvernement du Niger</w:t>
      </w:r>
    </w:p>
    <w:p w14:paraId="7BFD977F" w14:textId="77777777" w:rsidR="00B664A6" w:rsidRPr="00B664A6" w:rsidRDefault="00B664A6" w:rsidP="00B664A6">
      <w:pPr>
        <w:spacing w:after="0"/>
        <w:jc w:val="center"/>
        <w:rPr>
          <w:rFonts w:ascii="Times New Roman" w:hAnsi="Times New Roman"/>
          <w:b/>
          <w:bCs/>
          <w:sz w:val="28"/>
          <w:szCs w:val="28"/>
        </w:rPr>
      </w:pPr>
      <w:r w:rsidRPr="00B664A6">
        <w:rPr>
          <w:rFonts w:ascii="Times New Roman" w:hAnsi="Times New Roman"/>
          <w:b/>
          <w:sz w:val="28"/>
          <w:szCs w:val="28"/>
          <w:lang w:bidi="fr-FR"/>
        </w:rPr>
        <w:t>***</w:t>
      </w:r>
    </w:p>
    <w:p w14:paraId="4AA9E4B0" w14:textId="109ABAE8" w:rsidR="00B664A6" w:rsidRPr="00B664A6" w:rsidRDefault="00B664A6" w:rsidP="00B664A6">
      <w:pPr>
        <w:spacing w:after="0"/>
        <w:jc w:val="center"/>
        <w:rPr>
          <w:rFonts w:ascii="Times New Roman" w:hAnsi="Times New Roman"/>
          <w:b/>
          <w:sz w:val="28"/>
          <w:szCs w:val="28"/>
          <w:lang w:bidi="fr-FR"/>
        </w:rPr>
      </w:pPr>
      <w:r w:rsidRPr="00B664A6">
        <w:rPr>
          <w:rFonts w:ascii="Times New Roman" w:hAnsi="Times New Roman"/>
          <w:b/>
          <w:sz w:val="28"/>
          <w:szCs w:val="28"/>
          <w:lang w:bidi="fr-FR"/>
        </w:rPr>
        <w:t xml:space="preserve">DEMANDE DE COTATIONS </w:t>
      </w:r>
    </w:p>
    <w:p w14:paraId="72B71006" w14:textId="77777777" w:rsidR="00B664A6" w:rsidRPr="00B664A6" w:rsidRDefault="00B664A6" w:rsidP="00B664A6">
      <w:pPr>
        <w:spacing w:after="0"/>
        <w:jc w:val="center"/>
        <w:rPr>
          <w:rFonts w:ascii="Times New Roman" w:hAnsi="Times New Roman"/>
          <w:b/>
          <w:sz w:val="28"/>
          <w:szCs w:val="28"/>
          <w:lang w:bidi="fr-FR"/>
        </w:rPr>
      </w:pPr>
    </w:p>
    <w:p w14:paraId="73EE9915" w14:textId="77777777" w:rsidR="00B664A6" w:rsidRPr="00CE08CE" w:rsidRDefault="00B664A6" w:rsidP="00B664A6">
      <w:pPr>
        <w:spacing w:after="0"/>
        <w:jc w:val="center"/>
        <w:rPr>
          <w:rFonts w:ascii="Times New Roman" w:hAnsi="Times New Roman"/>
          <w:b/>
          <w:bCs/>
          <w:sz w:val="28"/>
          <w:szCs w:val="28"/>
        </w:rPr>
      </w:pPr>
      <w:r w:rsidRPr="00CE08CE">
        <w:rPr>
          <w:rFonts w:ascii="Times New Roman" w:hAnsi="Times New Roman"/>
          <w:b/>
          <w:bCs/>
          <w:sz w:val="28"/>
          <w:szCs w:val="28"/>
        </w:rPr>
        <w:t>ADM/41/Shop/215/21</w:t>
      </w:r>
    </w:p>
    <w:p w14:paraId="2373B1D8" w14:textId="2E928607" w:rsidR="00B664A6" w:rsidRPr="0045723D" w:rsidRDefault="0045723D" w:rsidP="00B664A6">
      <w:pPr>
        <w:pBdr>
          <w:bottom w:val="single" w:sz="4" w:space="1" w:color="auto"/>
        </w:pBdr>
        <w:spacing w:after="0"/>
        <w:jc w:val="center"/>
        <w:rPr>
          <w:rFonts w:ascii="Times New Roman" w:hAnsi="Times New Roman"/>
          <w:b/>
          <w:bCs/>
          <w:color w:val="FF0000"/>
          <w:sz w:val="28"/>
          <w:szCs w:val="28"/>
        </w:rPr>
      </w:pPr>
      <w:r w:rsidRPr="0045723D">
        <w:rPr>
          <w:rFonts w:ascii="Times New Roman" w:hAnsi="Times New Roman"/>
          <w:b/>
          <w:bCs/>
          <w:color w:val="FF0000"/>
          <w:sz w:val="28"/>
          <w:szCs w:val="28"/>
        </w:rPr>
        <w:t xml:space="preserve">RELANCE </w:t>
      </w:r>
    </w:p>
    <w:p w14:paraId="287A5EA6" w14:textId="77777777" w:rsidR="00B664A6" w:rsidRPr="00B664A6" w:rsidRDefault="00B664A6" w:rsidP="00B664A6">
      <w:pPr>
        <w:spacing w:after="0"/>
        <w:jc w:val="center"/>
        <w:rPr>
          <w:rFonts w:ascii="Times New Roman" w:hAnsi="Times New Roman"/>
          <w:b/>
          <w:sz w:val="28"/>
          <w:szCs w:val="28"/>
          <w:lang w:bidi="fr-FR"/>
        </w:rPr>
      </w:pPr>
    </w:p>
    <w:p w14:paraId="4D761B52" w14:textId="72C5BF63" w:rsidR="00B664A6" w:rsidRPr="00B664A6" w:rsidRDefault="00B664A6" w:rsidP="002E2CF9">
      <w:pPr>
        <w:shd w:val="clear" w:color="auto" w:fill="8DB3E2" w:themeFill="text2" w:themeFillTint="66"/>
        <w:spacing w:after="0"/>
        <w:jc w:val="center"/>
        <w:rPr>
          <w:rFonts w:ascii="Times New Roman" w:hAnsi="Times New Roman"/>
          <w:b/>
          <w:sz w:val="28"/>
          <w:szCs w:val="28"/>
          <w:lang w:bidi="fr-FR"/>
        </w:rPr>
      </w:pPr>
      <w:r w:rsidRPr="00B664A6">
        <w:rPr>
          <w:rFonts w:ascii="Times New Roman" w:hAnsi="Times New Roman"/>
          <w:b/>
          <w:sz w:val="28"/>
          <w:szCs w:val="28"/>
          <w:lang w:bidi="fr-FR"/>
        </w:rPr>
        <w:t xml:space="preserve">Acquisition de </w:t>
      </w:r>
      <w:bookmarkStart w:id="1" w:name="_Hlk73617566"/>
      <w:r w:rsidRPr="00B664A6">
        <w:rPr>
          <w:rFonts w:ascii="Times New Roman" w:hAnsi="Times New Roman"/>
          <w:b/>
          <w:sz w:val="28"/>
          <w:szCs w:val="28"/>
          <w:lang w:bidi="fr-FR"/>
        </w:rPr>
        <w:t xml:space="preserve">quatre (4) </w:t>
      </w:r>
      <w:bookmarkEnd w:id="1"/>
      <w:r w:rsidRPr="00B664A6">
        <w:rPr>
          <w:rFonts w:ascii="Times New Roman" w:hAnsi="Times New Roman"/>
          <w:b/>
          <w:sz w:val="28"/>
          <w:szCs w:val="28"/>
          <w:lang w:bidi="fr-FR"/>
        </w:rPr>
        <w:t>véhicules 4x4 Station Wagon pour le personnel régional de CRC (MCA – Niger)</w:t>
      </w:r>
    </w:p>
    <w:p w14:paraId="4702E597" w14:textId="77777777" w:rsidR="00B664A6" w:rsidRPr="00B664A6" w:rsidRDefault="00B664A6" w:rsidP="00B664A6">
      <w:pPr>
        <w:pBdr>
          <w:bottom w:val="single" w:sz="4" w:space="1" w:color="auto"/>
        </w:pBdr>
        <w:spacing w:after="0"/>
        <w:jc w:val="center"/>
        <w:rPr>
          <w:rFonts w:ascii="Times New Roman" w:hAnsi="Times New Roman"/>
          <w:b/>
          <w:bCs/>
          <w:sz w:val="28"/>
          <w:szCs w:val="28"/>
        </w:rPr>
      </w:pPr>
      <w:r w:rsidRPr="00B664A6">
        <w:rPr>
          <w:rFonts w:ascii="Times New Roman" w:hAnsi="Times New Roman"/>
          <w:b/>
          <w:sz w:val="28"/>
          <w:szCs w:val="28"/>
          <w:lang w:bidi="fr-FR"/>
        </w:rPr>
        <w:t>***</w:t>
      </w:r>
    </w:p>
    <w:p w14:paraId="552EB2A9" w14:textId="77777777" w:rsidR="00B664A6" w:rsidRPr="00B664A6" w:rsidRDefault="00B664A6" w:rsidP="00B664A6">
      <w:pPr>
        <w:jc w:val="center"/>
        <w:rPr>
          <w:rFonts w:ascii="Times New Roman" w:hAnsi="Times New Roman"/>
          <w:b/>
          <w:bCs/>
          <w:sz w:val="28"/>
          <w:szCs w:val="28"/>
        </w:rPr>
      </w:pPr>
    </w:p>
    <w:p w14:paraId="7B88F14E" w14:textId="77777777" w:rsidR="00B664A6" w:rsidRPr="003D6DA0" w:rsidRDefault="00B664A6" w:rsidP="00B664A6">
      <w:pPr>
        <w:jc w:val="center"/>
        <w:rPr>
          <w:b/>
          <w:bCs/>
          <w:sz w:val="28"/>
          <w:szCs w:val="28"/>
        </w:rPr>
      </w:pPr>
    </w:p>
    <w:p w14:paraId="4F9E3D76" w14:textId="77777777" w:rsidR="00B664A6" w:rsidRPr="003D6DA0" w:rsidRDefault="00B664A6" w:rsidP="00B664A6">
      <w:pPr>
        <w:jc w:val="center"/>
        <w:rPr>
          <w:b/>
          <w:bCs/>
          <w:sz w:val="28"/>
          <w:szCs w:val="28"/>
        </w:rPr>
      </w:pPr>
    </w:p>
    <w:p w14:paraId="04A8C916" w14:textId="77777777" w:rsidR="00B664A6" w:rsidRDefault="00B664A6" w:rsidP="00B664A6">
      <w:pPr>
        <w:jc w:val="center"/>
        <w:rPr>
          <w:b/>
          <w:bCs/>
          <w:sz w:val="28"/>
          <w:szCs w:val="28"/>
        </w:rPr>
      </w:pPr>
    </w:p>
    <w:p w14:paraId="4102A31D" w14:textId="77777777" w:rsidR="00B664A6" w:rsidRDefault="00B664A6" w:rsidP="00B664A6">
      <w:pPr>
        <w:rPr>
          <w:b/>
          <w:bCs/>
          <w:sz w:val="28"/>
          <w:szCs w:val="28"/>
        </w:rPr>
      </w:pPr>
    </w:p>
    <w:p w14:paraId="1D385C44" w14:textId="77777777" w:rsidR="00B664A6" w:rsidRDefault="00B664A6" w:rsidP="00B664A6">
      <w:pPr>
        <w:jc w:val="center"/>
        <w:rPr>
          <w:b/>
          <w:bCs/>
          <w:sz w:val="28"/>
          <w:szCs w:val="28"/>
        </w:rPr>
      </w:pPr>
    </w:p>
    <w:p w14:paraId="1638502F" w14:textId="77777777" w:rsidR="00B664A6" w:rsidRDefault="00B664A6" w:rsidP="00B664A6">
      <w:pPr>
        <w:jc w:val="center"/>
        <w:rPr>
          <w:b/>
          <w:bCs/>
          <w:sz w:val="28"/>
          <w:szCs w:val="28"/>
        </w:rPr>
      </w:pPr>
    </w:p>
    <w:p w14:paraId="0968C663" w14:textId="77777777" w:rsidR="00B664A6" w:rsidRPr="00B664A6" w:rsidRDefault="00B664A6" w:rsidP="00B664A6">
      <w:pPr>
        <w:jc w:val="center"/>
        <w:rPr>
          <w:rFonts w:ascii="Times New Roman" w:hAnsi="Times New Roman"/>
          <w:b/>
          <w:bCs/>
          <w:sz w:val="28"/>
          <w:szCs w:val="28"/>
        </w:rPr>
      </w:pPr>
    </w:p>
    <w:p w14:paraId="6053313E" w14:textId="138F76FE" w:rsidR="00F549A2" w:rsidRPr="00B664A6" w:rsidRDefault="00B664A6" w:rsidP="00B664A6">
      <w:pPr>
        <w:jc w:val="center"/>
        <w:rPr>
          <w:rFonts w:ascii="Times New Roman" w:eastAsia="MS Mincho" w:hAnsi="Times New Roman"/>
          <w:b/>
          <w:sz w:val="32"/>
          <w:szCs w:val="32"/>
        </w:rPr>
      </w:pPr>
      <w:r w:rsidRPr="00B664A6">
        <w:rPr>
          <w:rFonts w:ascii="Times New Roman" w:hAnsi="Times New Roman"/>
          <w:b/>
          <w:sz w:val="28"/>
          <w:szCs w:val="28"/>
          <w:lang w:bidi="fr-FR"/>
        </w:rPr>
        <w:t>Juin 2022</w:t>
      </w:r>
    </w:p>
    <w:p w14:paraId="226853F7" w14:textId="77777777" w:rsidR="00F549A2" w:rsidRDefault="00F549A2" w:rsidP="00B664A6">
      <w:pPr>
        <w:rPr>
          <w:rFonts w:ascii="Times New Roman" w:eastAsia="MS Mincho" w:hAnsi="Times New Roman"/>
          <w:b/>
          <w:sz w:val="32"/>
          <w:szCs w:val="32"/>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6431BC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 xml:space="preserve">Table des </w:t>
          </w:r>
          <w:r w:rsidR="00425249">
            <w:rPr>
              <w:rFonts w:ascii="Times New Roman" w:hAnsi="Times New Roman" w:cs="Times New Roman"/>
              <w:sz w:val="24"/>
              <w:szCs w:val="24"/>
              <w:lang w:val="fr-FR"/>
            </w:rPr>
            <w:t>M</w:t>
          </w:r>
          <w:r w:rsidRPr="005B4B31">
            <w:rPr>
              <w:rFonts w:ascii="Times New Roman" w:hAnsi="Times New Roman" w:cs="Times New Roman"/>
              <w:sz w:val="24"/>
              <w:szCs w:val="24"/>
              <w:lang w:val="fr-FR"/>
            </w:rPr>
            <w:t>atières</w:t>
          </w:r>
        </w:p>
        <w:p w14:paraId="2C80BCA7" w14:textId="318CA0A3" w:rsidR="00807399" w:rsidRDefault="00AA18D9">
          <w:pPr>
            <w:pStyle w:val="TOC1"/>
            <w:rPr>
              <w:rFonts w:asciiTheme="minorHAnsi" w:eastAsiaTheme="minorEastAsia" w:hAnsiTheme="minorHAnsi" w:cstheme="minorBidi"/>
              <w:b w:val="0"/>
              <w:noProof/>
              <w:sz w:val="22"/>
              <w:szCs w:val="22"/>
              <w:lang w:val="fr-BE" w:eastAsia="fr-BE"/>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8247793" w:history="1">
            <w:r w:rsidR="00807399" w:rsidRPr="00227894">
              <w:rPr>
                <w:rStyle w:val="Hyperlink"/>
                <w:noProof/>
              </w:rPr>
              <w:t>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INTRODUCTION</w:t>
            </w:r>
            <w:r w:rsidR="00807399">
              <w:rPr>
                <w:noProof/>
                <w:webHidden/>
              </w:rPr>
              <w:tab/>
            </w:r>
            <w:r w:rsidR="00807399">
              <w:rPr>
                <w:noProof/>
                <w:webHidden/>
              </w:rPr>
              <w:fldChar w:fldCharType="begin"/>
            </w:r>
            <w:r w:rsidR="00807399">
              <w:rPr>
                <w:noProof/>
                <w:webHidden/>
              </w:rPr>
              <w:instrText xml:space="preserve"> PAGEREF _Toc98247793 \h </w:instrText>
            </w:r>
            <w:r w:rsidR="00807399">
              <w:rPr>
                <w:noProof/>
                <w:webHidden/>
              </w:rPr>
            </w:r>
            <w:r w:rsidR="00807399">
              <w:rPr>
                <w:noProof/>
                <w:webHidden/>
              </w:rPr>
              <w:fldChar w:fldCharType="separate"/>
            </w:r>
            <w:r w:rsidR="0045723D">
              <w:rPr>
                <w:noProof/>
                <w:webHidden/>
              </w:rPr>
              <w:t>3</w:t>
            </w:r>
            <w:r w:rsidR="00807399">
              <w:rPr>
                <w:noProof/>
                <w:webHidden/>
              </w:rPr>
              <w:fldChar w:fldCharType="end"/>
            </w:r>
          </w:hyperlink>
        </w:p>
        <w:p w14:paraId="61D22E3B" w14:textId="4020F700" w:rsidR="00807399" w:rsidRDefault="00177A8C">
          <w:pPr>
            <w:pStyle w:val="TOC1"/>
            <w:rPr>
              <w:rFonts w:asciiTheme="minorHAnsi" w:eastAsiaTheme="minorEastAsia" w:hAnsiTheme="minorHAnsi" w:cstheme="minorBidi"/>
              <w:b w:val="0"/>
              <w:noProof/>
              <w:sz w:val="22"/>
              <w:szCs w:val="22"/>
              <w:lang w:val="fr-BE" w:eastAsia="fr-BE"/>
            </w:rPr>
          </w:pPr>
          <w:hyperlink w:anchor="_Toc98247794" w:history="1">
            <w:r w:rsidR="00807399" w:rsidRPr="00227894">
              <w:rPr>
                <w:rStyle w:val="Hyperlink"/>
                <w:noProof/>
              </w:rPr>
              <w:t>II.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INVITATION</w:t>
            </w:r>
            <w:r w:rsidR="00807399">
              <w:rPr>
                <w:noProof/>
                <w:webHidden/>
              </w:rPr>
              <w:tab/>
            </w:r>
            <w:r w:rsidR="00807399">
              <w:rPr>
                <w:noProof/>
                <w:webHidden/>
              </w:rPr>
              <w:fldChar w:fldCharType="begin"/>
            </w:r>
            <w:r w:rsidR="00807399">
              <w:rPr>
                <w:noProof/>
                <w:webHidden/>
              </w:rPr>
              <w:instrText xml:space="preserve"> PAGEREF _Toc98247794 \h </w:instrText>
            </w:r>
            <w:r w:rsidR="00807399">
              <w:rPr>
                <w:noProof/>
                <w:webHidden/>
              </w:rPr>
            </w:r>
            <w:r w:rsidR="00807399">
              <w:rPr>
                <w:noProof/>
                <w:webHidden/>
              </w:rPr>
              <w:fldChar w:fldCharType="separate"/>
            </w:r>
            <w:r w:rsidR="0045723D">
              <w:rPr>
                <w:noProof/>
                <w:webHidden/>
              </w:rPr>
              <w:t>3</w:t>
            </w:r>
            <w:r w:rsidR="00807399">
              <w:rPr>
                <w:noProof/>
                <w:webHidden/>
              </w:rPr>
              <w:fldChar w:fldCharType="end"/>
            </w:r>
          </w:hyperlink>
        </w:p>
        <w:p w14:paraId="574465EC" w14:textId="5E80E94C" w:rsidR="00807399" w:rsidRDefault="00177A8C">
          <w:pPr>
            <w:pStyle w:val="TOC1"/>
            <w:rPr>
              <w:rFonts w:asciiTheme="minorHAnsi" w:eastAsiaTheme="minorEastAsia" w:hAnsiTheme="minorHAnsi" w:cstheme="minorBidi"/>
              <w:b w:val="0"/>
              <w:noProof/>
              <w:sz w:val="22"/>
              <w:szCs w:val="22"/>
              <w:lang w:val="fr-BE" w:eastAsia="fr-BE"/>
            </w:rPr>
          </w:pPr>
          <w:hyperlink w:anchor="_Toc98247795" w:history="1">
            <w:r w:rsidR="00807399" w:rsidRPr="00227894">
              <w:rPr>
                <w:rStyle w:val="Hyperlink"/>
                <w:noProof/>
              </w:rPr>
              <w:t>III.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CONTENU DU DOSSIER DE COTATION</w:t>
            </w:r>
            <w:r w:rsidR="00807399">
              <w:rPr>
                <w:noProof/>
                <w:webHidden/>
              </w:rPr>
              <w:tab/>
            </w:r>
            <w:r w:rsidR="00807399">
              <w:rPr>
                <w:noProof/>
                <w:webHidden/>
              </w:rPr>
              <w:fldChar w:fldCharType="begin"/>
            </w:r>
            <w:r w:rsidR="00807399">
              <w:rPr>
                <w:noProof/>
                <w:webHidden/>
              </w:rPr>
              <w:instrText xml:space="preserve"> PAGEREF _Toc98247795 \h </w:instrText>
            </w:r>
            <w:r w:rsidR="00807399">
              <w:rPr>
                <w:noProof/>
                <w:webHidden/>
              </w:rPr>
            </w:r>
            <w:r w:rsidR="00807399">
              <w:rPr>
                <w:noProof/>
                <w:webHidden/>
              </w:rPr>
              <w:fldChar w:fldCharType="separate"/>
            </w:r>
            <w:r w:rsidR="0045723D">
              <w:rPr>
                <w:noProof/>
                <w:webHidden/>
              </w:rPr>
              <w:t>4</w:t>
            </w:r>
            <w:r w:rsidR="00807399">
              <w:rPr>
                <w:noProof/>
                <w:webHidden/>
              </w:rPr>
              <w:fldChar w:fldCharType="end"/>
            </w:r>
          </w:hyperlink>
        </w:p>
        <w:p w14:paraId="7606FC6D" w14:textId="55C9322C" w:rsidR="00807399" w:rsidRDefault="00177A8C">
          <w:pPr>
            <w:pStyle w:val="TOC1"/>
            <w:rPr>
              <w:rFonts w:asciiTheme="minorHAnsi" w:eastAsiaTheme="minorEastAsia" w:hAnsiTheme="minorHAnsi" w:cstheme="minorBidi"/>
              <w:b w:val="0"/>
              <w:noProof/>
              <w:sz w:val="22"/>
              <w:szCs w:val="22"/>
              <w:lang w:val="fr-BE" w:eastAsia="fr-BE"/>
            </w:rPr>
          </w:pPr>
          <w:hyperlink w:anchor="_Toc98247796" w:history="1">
            <w:r w:rsidR="00807399" w:rsidRPr="00227894">
              <w:rPr>
                <w:rStyle w:val="Hyperlink"/>
                <w:noProof/>
              </w:rPr>
              <w:t>IV.</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CONTENU DU DOSSIER DE SOUMISSION</w:t>
            </w:r>
            <w:r w:rsidR="00807399">
              <w:rPr>
                <w:noProof/>
                <w:webHidden/>
              </w:rPr>
              <w:tab/>
            </w:r>
            <w:r w:rsidR="00807399">
              <w:rPr>
                <w:noProof/>
                <w:webHidden/>
              </w:rPr>
              <w:fldChar w:fldCharType="begin"/>
            </w:r>
            <w:r w:rsidR="00807399">
              <w:rPr>
                <w:noProof/>
                <w:webHidden/>
              </w:rPr>
              <w:instrText xml:space="preserve"> PAGEREF _Toc98247796 \h </w:instrText>
            </w:r>
            <w:r w:rsidR="00807399">
              <w:rPr>
                <w:noProof/>
                <w:webHidden/>
              </w:rPr>
            </w:r>
            <w:r w:rsidR="00807399">
              <w:rPr>
                <w:noProof/>
                <w:webHidden/>
              </w:rPr>
              <w:fldChar w:fldCharType="separate"/>
            </w:r>
            <w:r w:rsidR="0045723D">
              <w:rPr>
                <w:noProof/>
                <w:webHidden/>
              </w:rPr>
              <w:t>4</w:t>
            </w:r>
            <w:r w:rsidR="00807399">
              <w:rPr>
                <w:noProof/>
                <w:webHidden/>
              </w:rPr>
              <w:fldChar w:fldCharType="end"/>
            </w:r>
          </w:hyperlink>
        </w:p>
        <w:p w14:paraId="050EDECF" w14:textId="6F1F817E" w:rsidR="00807399" w:rsidRDefault="00177A8C">
          <w:pPr>
            <w:pStyle w:val="TOC1"/>
            <w:rPr>
              <w:rFonts w:asciiTheme="minorHAnsi" w:eastAsiaTheme="minorEastAsia" w:hAnsiTheme="minorHAnsi" w:cstheme="minorBidi"/>
              <w:b w:val="0"/>
              <w:noProof/>
              <w:sz w:val="22"/>
              <w:szCs w:val="22"/>
              <w:lang w:val="fr-BE" w:eastAsia="fr-BE"/>
            </w:rPr>
          </w:pPr>
          <w:hyperlink w:anchor="_Toc98247797" w:history="1">
            <w:r w:rsidR="00807399" w:rsidRPr="00227894">
              <w:rPr>
                <w:rStyle w:val="Hyperlink"/>
                <w:noProof/>
              </w:rPr>
              <w:t>V.</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DELAI ET LIEU DE LIVRAISON</w:t>
            </w:r>
            <w:r w:rsidR="00807399">
              <w:rPr>
                <w:noProof/>
                <w:webHidden/>
              </w:rPr>
              <w:tab/>
            </w:r>
            <w:r w:rsidR="00807399">
              <w:rPr>
                <w:noProof/>
                <w:webHidden/>
              </w:rPr>
              <w:fldChar w:fldCharType="begin"/>
            </w:r>
            <w:r w:rsidR="00807399">
              <w:rPr>
                <w:noProof/>
                <w:webHidden/>
              </w:rPr>
              <w:instrText xml:space="preserve"> PAGEREF _Toc98247797 \h </w:instrText>
            </w:r>
            <w:r w:rsidR="00807399">
              <w:rPr>
                <w:noProof/>
                <w:webHidden/>
              </w:rPr>
            </w:r>
            <w:r w:rsidR="00807399">
              <w:rPr>
                <w:noProof/>
                <w:webHidden/>
              </w:rPr>
              <w:fldChar w:fldCharType="separate"/>
            </w:r>
            <w:r w:rsidR="0045723D">
              <w:rPr>
                <w:noProof/>
                <w:webHidden/>
              </w:rPr>
              <w:t>5</w:t>
            </w:r>
            <w:r w:rsidR="00807399">
              <w:rPr>
                <w:noProof/>
                <w:webHidden/>
              </w:rPr>
              <w:fldChar w:fldCharType="end"/>
            </w:r>
          </w:hyperlink>
        </w:p>
        <w:p w14:paraId="26864C65" w14:textId="56DCFCBD" w:rsidR="00807399" w:rsidRDefault="00177A8C">
          <w:pPr>
            <w:pStyle w:val="TOC1"/>
            <w:rPr>
              <w:rFonts w:asciiTheme="minorHAnsi" w:eastAsiaTheme="minorEastAsia" w:hAnsiTheme="minorHAnsi" w:cstheme="minorBidi"/>
              <w:b w:val="0"/>
              <w:noProof/>
              <w:sz w:val="22"/>
              <w:szCs w:val="22"/>
              <w:lang w:val="fr-BE" w:eastAsia="fr-BE"/>
            </w:rPr>
          </w:pPr>
          <w:hyperlink w:anchor="_Toc98247798" w:history="1">
            <w:r w:rsidR="00807399" w:rsidRPr="00227894">
              <w:rPr>
                <w:rStyle w:val="Hyperlink"/>
                <w:noProof/>
              </w:rPr>
              <w:t>VI.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DEMANDE D’ECLAIRCISSEMENTS</w:t>
            </w:r>
            <w:r w:rsidR="00807399">
              <w:rPr>
                <w:noProof/>
                <w:webHidden/>
              </w:rPr>
              <w:tab/>
            </w:r>
            <w:r w:rsidR="00807399">
              <w:rPr>
                <w:noProof/>
                <w:webHidden/>
              </w:rPr>
              <w:fldChar w:fldCharType="begin"/>
            </w:r>
            <w:r w:rsidR="00807399">
              <w:rPr>
                <w:noProof/>
                <w:webHidden/>
              </w:rPr>
              <w:instrText xml:space="preserve"> PAGEREF _Toc98247798 \h </w:instrText>
            </w:r>
            <w:r w:rsidR="00807399">
              <w:rPr>
                <w:noProof/>
                <w:webHidden/>
              </w:rPr>
            </w:r>
            <w:r w:rsidR="00807399">
              <w:rPr>
                <w:noProof/>
                <w:webHidden/>
              </w:rPr>
              <w:fldChar w:fldCharType="separate"/>
            </w:r>
            <w:r w:rsidR="0045723D">
              <w:rPr>
                <w:noProof/>
                <w:webHidden/>
              </w:rPr>
              <w:t>6</w:t>
            </w:r>
            <w:r w:rsidR="00807399">
              <w:rPr>
                <w:noProof/>
                <w:webHidden/>
              </w:rPr>
              <w:fldChar w:fldCharType="end"/>
            </w:r>
          </w:hyperlink>
        </w:p>
        <w:p w14:paraId="092D8414" w14:textId="706C6719" w:rsidR="00807399" w:rsidRDefault="00177A8C">
          <w:pPr>
            <w:pStyle w:val="TOC1"/>
            <w:rPr>
              <w:rFonts w:asciiTheme="minorHAnsi" w:eastAsiaTheme="minorEastAsia" w:hAnsiTheme="minorHAnsi" w:cstheme="minorBidi"/>
              <w:b w:val="0"/>
              <w:noProof/>
              <w:sz w:val="22"/>
              <w:szCs w:val="22"/>
              <w:lang w:val="fr-BE" w:eastAsia="fr-BE"/>
            </w:rPr>
          </w:pPr>
          <w:hyperlink w:anchor="_Toc98247799" w:history="1">
            <w:r w:rsidR="00807399" w:rsidRPr="00227894">
              <w:rPr>
                <w:rStyle w:val="Hyperlink"/>
                <w:noProof/>
              </w:rPr>
              <w:t>VII.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PERIODE DE GARANTIE</w:t>
            </w:r>
            <w:r w:rsidR="00807399">
              <w:rPr>
                <w:noProof/>
                <w:webHidden/>
              </w:rPr>
              <w:tab/>
            </w:r>
            <w:r w:rsidR="00807399">
              <w:rPr>
                <w:noProof/>
                <w:webHidden/>
              </w:rPr>
              <w:fldChar w:fldCharType="begin"/>
            </w:r>
            <w:r w:rsidR="00807399">
              <w:rPr>
                <w:noProof/>
                <w:webHidden/>
              </w:rPr>
              <w:instrText xml:space="preserve"> PAGEREF _Toc98247799 \h </w:instrText>
            </w:r>
            <w:r w:rsidR="00807399">
              <w:rPr>
                <w:noProof/>
                <w:webHidden/>
              </w:rPr>
            </w:r>
            <w:r w:rsidR="00807399">
              <w:rPr>
                <w:noProof/>
                <w:webHidden/>
              </w:rPr>
              <w:fldChar w:fldCharType="separate"/>
            </w:r>
            <w:r w:rsidR="0045723D">
              <w:rPr>
                <w:noProof/>
                <w:webHidden/>
              </w:rPr>
              <w:t>6</w:t>
            </w:r>
            <w:r w:rsidR="00807399">
              <w:rPr>
                <w:noProof/>
                <w:webHidden/>
              </w:rPr>
              <w:fldChar w:fldCharType="end"/>
            </w:r>
          </w:hyperlink>
        </w:p>
        <w:p w14:paraId="3230AE63" w14:textId="225C155F" w:rsidR="00807399" w:rsidRDefault="00177A8C">
          <w:pPr>
            <w:pStyle w:val="TOC1"/>
            <w:rPr>
              <w:rFonts w:asciiTheme="minorHAnsi" w:eastAsiaTheme="minorEastAsia" w:hAnsiTheme="minorHAnsi" w:cstheme="minorBidi"/>
              <w:b w:val="0"/>
              <w:noProof/>
              <w:sz w:val="22"/>
              <w:szCs w:val="22"/>
              <w:lang w:val="fr-BE" w:eastAsia="fr-BE"/>
            </w:rPr>
          </w:pPr>
          <w:hyperlink w:anchor="_Toc98247800" w:history="1">
            <w:r w:rsidR="00807399" w:rsidRPr="00227894">
              <w:rPr>
                <w:rStyle w:val="Hyperlink"/>
                <w:noProof/>
              </w:rPr>
              <w:t>VIII.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EVALUATION DES COTATIONS</w:t>
            </w:r>
            <w:r w:rsidR="00807399">
              <w:rPr>
                <w:noProof/>
                <w:webHidden/>
              </w:rPr>
              <w:tab/>
            </w:r>
            <w:r w:rsidR="00807399">
              <w:rPr>
                <w:noProof/>
                <w:webHidden/>
              </w:rPr>
              <w:fldChar w:fldCharType="begin"/>
            </w:r>
            <w:r w:rsidR="00807399">
              <w:rPr>
                <w:noProof/>
                <w:webHidden/>
              </w:rPr>
              <w:instrText xml:space="preserve"> PAGEREF _Toc98247800 \h </w:instrText>
            </w:r>
            <w:r w:rsidR="00807399">
              <w:rPr>
                <w:noProof/>
                <w:webHidden/>
              </w:rPr>
            </w:r>
            <w:r w:rsidR="00807399">
              <w:rPr>
                <w:noProof/>
                <w:webHidden/>
              </w:rPr>
              <w:fldChar w:fldCharType="separate"/>
            </w:r>
            <w:r w:rsidR="0045723D">
              <w:rPr>
                <w:noProof/>
                <w:webHidden/>
              </w:rPr>
              <w:t>6</w:t>
            </w:r>
            <w:r w:rsidR="00807399">
              <w:rPr>
                <w:noProof/>
                <w:webHidden/>
              </w:rPr>
              <w:fldChar w:fldCharType="end"/>
            </w:r>
          </w:hyperlink>
        </w:p>
        <w:p w14:paraId="109ECB82" w14:textId="5E7FB111" w:rsidR="00807399" w:rsidRDefault="00177A8C">
          <w:pPr>
            <w:pStyle w:val="TOC1"/>
            <w:rPr>
              <w:rFonts w:asciiTheme="minorHAnsi" w:eastAsiaTheme="minorEastAsia" w:hAnsiTheme="minorHAnsi" w:cstheme="minorBidi"/>
              <w:b w:val="0"/>
              <w:noProof/>
              <w:sz w:val="22"/>
              <w:szCs w:val="22"/>
              <w:lang w:val="fr-BE" w:eastAsia="fr-BE"/>
            </w:rPr>
          </w:pPr>
          <w:hyperlink w:anchor="_Toc98247801" w:history="1">
            <w:r w:rsidR="00807399" w:rsidRPr="00227894">
              <w:rPr>
                <w:rStyle w:val="Hyperlink"/>
                <w:noProof/>
              </w:rPr>
              <w:t>IX.</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ATTRIBUTION DU MARCHE</w:t>
            </w:r>
            <w:r w:rsidR="00807399">
              <w:rPr>
                <w:noProof/>
                <w:webHidden/>
              </w:rPr>
              <w:tab/>
            </w:r>
            <w:r w:rsidR="00807399">
              <w:rPr>
                <w:noProof/>
                <w:webHidden/>
              </w:rPr>
              <w:fldChar w:fldCharType="begin"/>
            </w:r>
            <w:r w:rsidR="00807399">
              <w:rPr>
                <w:noProof/>
                <w:webHidden/>
              </w:rPr>
              <w:instrText xml:space="preserve"> PAGEREF _Toc98247801 \h </w:instrText>
            </w:r>
            <w:r w:rsidR="00807399">
              <w:rPr>
                <w:noProof/>
                <w:webHidden/>
              </w:rPr>
            </w:r>
            <w:r w:rsidR="00807399">
              <w:rPr>
                <w:noProof/>
                <w:webHidden/>
              </w:rPr>
              <w:fldChar w:fldCharType="separate"/>
            </w:r>
            <w:r w:rsidR="0045723D">
              <w:rPr>
                <w:noProof/>
                <w:webHidden/>
              </w:rPr>
              <w:t>7</w:t>
            </w:r>
            <w:r w:rsidR="00807399">
              <w:rPr>
                <w:noProof/>
                <w:webHidden/>
              </w:rPr>
              <w:fldChar w:fldCharType="end"/>
            </w:r>
          </w:hyperlink>
        </w:p>
        <w:p w14:paraId="36F1EEE7" w14:textId="6AEB689F" w:rsidR="00807399" w:rsidRDefault="00177A8C">
          <w:pPr>
            <w:pStyle w:val="TOC1"/>
            <w:rPr>
              <w:rFonts w:asciiTheme="minorHAnsi" w:eastAsiaTheme="minorEastAsia" w:hAnsiTheme="minorHAnsi" w:cstheme="minorBidi"/>
              <w:b w:val="0"/>
              <w:noProof/>
              <w:sz w:val="22"/>
              <w:szCs w:val="22"/>
              <w:lang w:val="fr-BE" w:eastAsia="fr-BE"/>
            </w:rPr>
          </w:pPr>
          <w:hyperlink w:anchor="_Toc98247802" w:history="1">
            <w:r w:rsidR="00807399" w:rsidRPr="00227894">
              <w:rPr>
                <w:rStyle w:val="Hyperlink"/>
                <w:noProof/>
              </w:rPr>
              <w:t>X.</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CONTESTATION DE LA PROCEDURE D’ADJUDICATION</w:t>
            </w:r>
            <w:r w:rsidR="00807399">
              <w:rPr>
                <w:noProof/>
                <w:webHidden/>
              </w:rPr>
              <w:tab/>
            </w:r>
            <w:r w:rsidR="00807399">
              <w:rPr>
                <w:noProof/>
                <w:webHidden/>
              </w:rPr>
              <w:fldChar w:fldCharType="begin"/>
            </w:r>
            <w:r w:rsidR="00807399">
              <w:rPr>
                <w:noProof/>
                <w:webHidden/>
              </w:rPr>
              <w:instrText xml:space="preserve"> PAGEREF _Toc98247802 \h </w:instrText>
            </w:r>
            <w:r w:rsidR="00807399">
              <w:rPr>
                <w:noProof/>
                <w:webHidden/>
              </w:rPr>
            </w:r>
            <w:r w:rsidR="00807399">
              <w:rPr>
                <w:noProof/>
                <w:webHidden/>
              </w:rPr>
              <w:fldChar w:fldCharType="separate"/>
            </w:r>
            <w:r w:rsidR="0045723D">
              <w:rPr>
                <w:noProof/>
                <w:webHidden/>
              </w:rPr>
              <w:t>7</w:t>
            </w:r>
            <w:r w:rsidR="00807399">
              <w:rPr>
                <w:noProof/>
                <w:webHidden/>
              </w:rPr>
              <w:fldChar w:fldCharType="end"/>
            </w:r>
          </w:hyperlink>
        </w:p>
        <w:p w14:paraId="7A66E1FD" w14:textId="2E5CDFAB" w:rsidR="00807399" w:rsidRDefault="00177A8C">
          <w:pPr>
            <w:pStyle w:val="TOC1"/>
            <w:rPr>
              <w:rFonts w:asciiTheme="minorHAnsi" w:eastAsiaTheme="minorEastAsia" w:hAnsiTheme="minorHAnsi" w:cstheme="minorBidi"/>
              <w:b w:val="0"/>
              <w:noProof/>
              <w:sz w:val="22"/>
              <w:szCs w:val="22"/>
              <w:lang w:val="fr-BE" w:eastAsia="fr-BE"/>
            </w:rPr>
          </w:pPr>
          <w:hyperlink w:anchor="_Toc98247803" w:history="1">
            <w:r w:rsidR="00807399" w:rsidRPr="00227894">
              <w:rPr>
                <w:rStyle w:val="Hyperlink"/>
                <w:noProof/>
              </w:rPr>
              <w:t>ANNEXE A</w:t>
            </w:r>
            <w:r w:rsidR="00807399">
              <w:rPr>
                <w:noProof/>
                <w:webHidden/>
              </w:rPr>
              <w:tab/>
            </w:r>
            <w:r w:rsidR="00807399">
              <w:rPr>
                <w:noProof/>
                <w:webHidden/>
              </w:rPr>
              <w:fldChar w:fldCharType="begin"/>
            </w:r>
            <w:r w:rsidR="00807399">
              <w:rPr>
                <w:noProof/>
                <w:webHidden/>
              </w:rPr>
              <w:instrText xml:space="preserve"> PAGEREF _Toc98247803 \h </w:instrText>
            </w:r>
            <w:r w:rsidR="00807399">
              <w:rPr>
                <w:noProof/>
                <w:webHidden/>
              </w:rPr>
            </w:r>
            <w:r w:rsidR="00807399">
              <w:rPr>
                <w:noProof/>
                <w:webHidden/>
              </w:rPr>
              <w:fldChar w:fldCharType="separate"/>
            </w:r>
            <w:r w:rsidR="0045723D">
              <w:rPr>
                <w:noProof/>
                <w:webHidden/>
              </w:rPr>
              <w:t>8</w:t>
            </w:r>
            <w:r w:rsidR="00807399">
              <w:rPr>
                <w:noProof/>
                <w:webHidden/>
              </w:rPr>
              <w:fldChar w:fldCharType="end"/>
            </w:r>
          </w:hyperlink>
        </w:p>
        <w:p w14:paraId="57F8B174" w14:textId="1749F1FC" w:rsidR="00807399" w:rsidRDefault="00177A8C">
          <w:pPr>
            <w:pStyle w:val="TOC2"/>
            <w:tabs>
              <w:tab w:val="left" w:pos="1440"/>
            </w:tabs>
            <w:rPr>
              <w:rFonts w:asciiTheme="minorHAnsi" w:eastAsiaTheme="minorEastAsia" w:hAnsiTheme="minorHAnsi" w:cstheme="minorBidi"/>
              <w:noProof/>
              <w:sz w:val="22"/>
              <w:szCs w:val="22"/>
              <w:lang w:val="fr-BE" w:eastAsia="fr-BE"/>
            </w:rPr>
          </w:pPr>
          <w:hyperlink w:anchor="_Toc98247804" w:history="1">
            <w:r w:rsidR="00807399" w:rsidRPr="00227894">
              <w:rPr>
                <w:rStyle w:val="Hyperlink"/>
                <w:noProof/>
              </w:rPr>
              <w:t>1.</w:t>
            </w:r>
            <w:r w:rsidR="00807399">
              <w:rPr>
                <w:rFonts w:asciiTheme="minorHAnsi" w:eastAsiaTheme="minorEastAsia" w:hAnsiTheme="minorHAnsi" w:cstheme="minorBidi"/>
                <w:noProof/>
                <w:sz w:val="22"/>
                <w:szCs w:val="22"/>
                <w:lang w:val="fr-BE" w:eastAsia="fr-BE"/>
              </w:rPr>
              <w:tab/>
            </w:r>
            <w:r w:rsidR="00807399" w:rsidRPr="00227894">
              <w:rPr>
                <w:rStyle w:val="Hyperlink"/>
                <w:noProof/>
              </w:rPr>
              <w:t xml:space="preserve">Lettre de </w:t>
            </w:r>
            <w:r w:rsidR="00276A63">
              <w:rPr>
                <w:rStyle w:val="Hyperlink"/>
                <w:noProof/>
              </w:rPr>
              <w:t>S</w:t>
            </w:r>
            <w:r w:rsidR="00807399" w:rsidRPr="00227894">
              <w:rPr>
                <w:rStyle w:val="Hyperlink"/>
                <w:noProof/>
              </w:rPr>
              <w:t>oumission de la Cotation</w:t>
            </w:r>
            <w:r w:rsidR="00807399">
              <w:rPr>
                <w:noProof/>
                <w:webHidden/>
              </w:rPr>
              <w:tab/>
            </w:r>
            <w:r w:rsidR="00807399">
              <w:rPr>
                <w:noProof/>
                <w:webHidden/>
              </w:rPr>
              <w:fldChar w:fldCharType="begin"/>
            </w:r>
            <w:r w:rsidR="00807399">
              <w:rPr>
                <w:noProof/>
                <w:webHidden/>
              </w:rPr>
              <w:instrText xml:space="preserve"> PAGEREF _Toc98247804 \h </w:instrText>
            </w:r>
            <w:r w:rsidR="00807399">
              <w:rPr>
                <w:noProof/>
                <w:webHidden/>
              </w:rPr>
            </w:r>
            <w:r w:rsidR="00807399">
              <w:rPr>
                <w:noProof/>
                <w:webHidden/>
              </w:rPr>
              <w:fldChar w:fldCharType="separate"/>
            </w:r>
            <w:r w:rsidR="0045723D">
              <w:rPr>
                <w:noProof/>
                <w:webHidden/>
              </w:rPr>
              <w:t>9</w:t>
            </w:r>
            <w:r w:rsidR="00807399">
              <w:rPr>
                <w:noProof/>
                <w:webHidden/>
              </w:rPr>
              <w:fldChar w:fldCharType="end"/>
            </w:r>
          </w:hyperlink>
        </w:p>
        <w:p w14:paraId="7ABC836F" w14:textId="768DB061" w:rsidR="00807399" w:rsidRDefault="00177A8C">
          <w:pPr>
            <w:pStyle w:val="TOC2"/>
            <w:tabs>
              <w:tab w:val="left" w:pos="1440"/>
            </w:tabs>
            <w:rPr>
              <w:rFonts w:asciiTheme="minorHAnsi" w:eastAsiaTheme="minorEastAsia" w:hAnsiTheme="minorHAnsi" w:cstheme="minorBidi"/>
              <w:noProof/>
              <w:sz w:val="22"/>
              <w:szCs w:val="22"/>
              <w:lang w:val="fr-BE" w:eastAsia="fr-BE"/>
            </w:rPr>
          </w:pPr>
          <w:hyperlink w:anchor="_Toc98247805" w:history="1">
            <w:r w:rsidR="00807399" w:rsidRPr="00227894">
              <w:rPr>
                <w:rStyle w:val="Hyperlink"/>
                <w:noProof/>
              </w:rPr>
              <w:t>2.</w:t>
            </w:r>
            <w:r w:rsidR="00807399">
              <w:rPr>
                <w:rFonts w:asciiTheme="minorHAnsi" w:eastAsiaTheme="minorEastAsia" w:hAnsiTheme="minorHAnsi" w:cstheme="minorBidi"/>
                <w:noProof/>
                <w:sz w:val="22"/>
                <w:szCs w:val="22"/>
                <w:lang w:val="fr-BE" w:eastAsia="fr-BE"/>
              </w:rPr>
              <w:tab/>
            </w:r>
            <w:r w:rsidR="00807399" w:rsidRPr="00227894">
              <w:rPr>
                <w:rStyle w:val="Hyperlink"/>
                <w:noProof/>
              </w:rPr>
              <w:t xml:space="preserve">Bordereau des </w:t>
            </w:r>
            <w:r w:rsidR="00276A63">
              <w:rPr>
                <w:rStyle w:val="Hyperlink"/>
                <w:noProof/>
              </w:rPr>
              <w:t>P</w:t>
            </w:r>
            <w:r w:rsidR="00807399" w:rsidRPr="00227894">
              <w:rPr>
                <w:rStyle w:val="Hyperlink"/>
                <w:noProof/>
              </w:rPr>
              <w:t>rix des Biens</w:t>
            </w:r>
            <w:r w:rsidR="00807399">
              <w:rPr>
                <w:noProof/>
                <w:webHidden/>
              </w:rPr>
              <w:tab/>
            </w:r>
            <w:r w:rsidR="00807399">
              <w:rPr>
                <w:noProof/>
                <w:webHidden/>
              </w:rPr>
              <w:fldChar w:fldCharType="begin"/>
            </w:r>
            <w:r w:rsidR="00807399">
              <w:rPr>
                <w:noProof/>
                <w:webHidden/>
              </w:rPr>
              <w:instrText xml:space="preserve"> PAGEREF _Toc98247805 \h </w:instrText>
            </w:r>
            <w:r w:rsidR="00807399">
              <w:rPr>
                <w:noProof/>
                <w:webHidden/>
              </w:rPr>
            </w:r>
            <w:r w:rsidR="00807399">
              <w:rPr>
                <w:noProof/>
                <w:webHidden/>
              </w:rPr>
              <w:fldChar w:fldCharType="separate"/>
            </w:r>
            <w:r w:rsidR="0045723D">
              <w:rPr>
                <w:noProof/>
                <w:webHidden/>
              </w:rPr>
              <w:t>10</w:t>
            </w:r>
            <w:r w:rsidR="00807399">
              <w:rPr>
                <w:noProof/>
                <w:webHidden/>
              </w:rPr>
              <w:fldChar w:fldCharType="end"/>
            </w:r>
          </w:hyperlink>
        </w:p>
        <w:p w14:paraId="2D0B206D" w14:textId="3200D667" w:rsidR="00807399" w:rsidRDefault="00177A8C">
          <w:pPr>
            <w:pStyle w:val="TOC2"/>
            <w:tabs>
              <w:tab w:val="left" w:pos="1440"/>
            </w:tabs>
            <w:rPr>
              <w:rFonts w:asciiTheme="minorHAnsi" w:eastAsiaTheme="minorEastAsia" w:hAnsiTheme="minorHAnsi" w:cstheme="minorBidi"/>
              <w:noProof/>
              <w:sz w:val="22"/>
              <w:szCs w:val="22"/>
              <w:lang w:val="fr-BE" w:eastAsia="fr-BE"/>
            </w:rPr>
          </w:pPr>
          <w:hyperlink w:anchor="_Toc98247806" w:history="1">
            <w:r w:rsidR="00807399" w:rsidRPr="00227894">
              <w:rPr>
                <w:rStyle w:val="Hyperlink"/>
                <w:noProof/>
              </w:rPr>
              <w:t>3.</w:t>
            </w:r>
            <w:r w:rsidR="00807399">
              <w:rPr>
                <w:rFonts w:asciiTheme="minorHAnsi" w:eastAsiaTheme="minorEastAsia" w:hAnsiTheme="minorHAnsi" w:cstheme="minorBidi"/>
                <w:noProof/>
                <w:sz w:val="22"/>
                <w:szCs w:val="22"/>
                <w:lang w:val="fr-BE" w:eastAsia="fr-BE"/>
              </w:rPr>
              <w:tab/>
            </w:r>
            <w:r w:rsidR="00807399" w:rsidRPr="00227894">
              <w:rPr>
                <w:rStyle w:val="Hyperlink"/>
                <w:noProof/>
              </w:rPr>
              <w:t xml:space="preserve">Calendrier de </w:t>
            </w:r>
            <w:r w:rsidR="00276A63">
              <w:rPr>
                <w:rStyle w:val="Hyperlink"/>
                <w:noProof/>
              </w:rPr>
              <w:t>L</w:t>
            </w:r>
            <w:r w:rsidR="00807399" w:rsidRPr="00227894">
              <w:rPr>
                <w:rStyle w:val="Hyperlink"/>
                <w:noProof/>
              </w:rPr>
              <w:t>ivraison des Biens</w:t>
            </w:r>
            <w:r w:rsidR="00807399">
              <w:rPr>
                <w:noProof/>
                <w:webHidden/>
              </w:rPr>
              <w:tab/>
            </w:r>
            <w:r w:rsidR="00807399">
              <w:rPr>
                <w:noProof/>
                <w:webHidden/>
              </w:rPr>
              <w:fldChar w:fldCharType="begin"/>
            </w:r>
            <w:r w:rsidR="00807399">
              <w:rPr>
                <w:noProof/>
                <w:webHidden/>
              </w:rPr>
              <w:instrText xml:space="preserve"> PAGEREF _Toc98247806 \h </w:instrText>
            </w:r>
            <w:r w:rsidR="00807399">
              <w:rPr>
                <w:noProof/>
                <w:webHidden/>
              </w:rPr>
            </w:r>
            <w:r w:rsidR="00807399">
              <w:rPr>
                <w:noProof/>
                <w:webHidden/>
              </w:rPr>
              <w:fldChar w:fldCharType="separate"/>
            </w:r>
            <w:r w:rsidR="0045723D">
              <w:rPr>
                <w:noProof/>
                <w:webHidden/>
              </w:rPr>
              <w:t>12</w:t>
            </w:r>
            <w:r w:rsidR="00807399">
              <w:rPr>
                <w:noProof/>
                <w:webHidden/>
              </w:rPr>
              <w:fldChar w:fldCharType="end"/>
            </w:r>
          </w:hyperlink>
        </w:p>
        <w:p w14:paraId="1EE7CD0B" w14:textId="2C1C1358" w:rsidR="00807399" w:rsidRDefault="00177A8C">
          <w:pPr>
            <w:pStyle w:val="TOC2"/>
            <w:tabs>
              <w:tab w:val="left" w:pos="1440"/>
            </w:tabs>
            <w:rPr>
              <w:rFonts w:asciiTheme="minorHAnsi" w:eastAsiaTheme="minorEastAsia" w:hAnsiTheme="minorHAnsi" w:cstheme="minorBidi"/>
              <w:noProof/>
              <w:sz w:val="22"/>
              <w:szCs w:val="22"/>
              <w:lang w:val="fr-BE" w:eastAsia="fr-BE"/>
            </w:rPr>
          </w:pPr>
          <w:hyperlink w:anchor="_Toc98247807" w:history="1">
            <w:r w:rsidR="00807399" w:rsidRPr="00227894">
              <w:rPr>
                <w:rStyle w:val="Hyperlink"/>
                <w:noProof/>
              </w:rPr>
              <w:t>4.</w:t>
            </w:r>
            <w:r w:rsidR="00807399">
              <w:rPr>
                <w:rFonts w:asciiTheme="minorHAnsi" w:eastAsiaTheme="minorEastAsia" w:hAnsiTheme="minorHAnsi" w:cstheme="minorBidi"/>
                <w:noProof/>
                <w:sz w:val="22"/>
                <w:szCs w:val="22"/>
                <w:lang w:val="fr-BE" w:eastAsia="fr-BE"/>
              </w:rPr>
              <w:tab/>
            </w:r>
            <w:r w:rsidR="00807399" w:rsidRPr="00227894">
              <w:rPr>
                <w:rStyle w:val="Hyperlink"/>
                <w:noProof/>
              </w:rPr>
              <w:t xml:space="preserve">Spécifications </w:t>
            </w:r>
            <w:r w:rsidR="00276A63">
              <w:rPr>
                <w:rStyle w:val="Hyperlink"/>
                <w:noProof/>
              </w:rPr>
              <w:t>T</w:t>
            </w:r>
            <w:r w:rsidR="00807399" w:rsidRPr="00227894">
              <w:rPr>
                <w:rStyle w:val="Hyperlink"/>
                <w:noProof/>
              </w:rPr>
              <w:t>echniques des Biens</w:t>
            </w:r>
            <w:r w:rsidR="00807399">
              <w:rPr>
                <w:noProof/>
                <w:webHidden/>
              </w:rPr>
              <w:tab/>
            </w:r>
            <w:r w:rsidR="00807399">
              <w:rPr>
                <w:noProof/>
                <w:webHidden/>
              </w:rPr>
              <w:fldChar w:fldCharType="begin"/>
            </w:r>
            <w:r w:rsidR="00807399">
              <w:rPr>
                <w:noProof/>
                <w:webHidden/>
              </w:rPr>
              <w:instrText xml:space="preserve"> PAGEREF _Toc98247807 \h </w:instrText>
            </w:r>
            <w:r w:rsidR="00807399">
              <w:rPr>
                <w:noProof/>
                <w:webHidden/>
              </w:rPr>
            </w:r>
            <w:r w:rsidR="00807399">
              <w:rPr>
                <w:noProof/>
                <w:webHidden/>
              </w:rPr>
              <w:fldChar w:fldCharType="separate"/>
            </w:r>
            <w:r w:rsidR="0045723D">
              <w:rPr>
                <w:noProof/>
                <w:webHidden/>
              </w:rPr>
              <w:t>13</w:t>
            </w:r>
            <w:r w:rsidR="00807399">
              <w:rPr>
                <w:noProof/>
                <w:webHidden/>
              </w:rPr>
              <w:fldChar w:fldCharType="end"/>
            </w:r>
          </w:hyperlink>
        </w:p>
        <w:p w14:paraId="3DB1D180" w14:textId="081165A2" w:rsidR="00807399" w:rsidRDefault="00177A8C">
          <w:pPr>
            <w:pStyle w:val="TOC1"/>
            <w:rPr>
              <w:rFonts w:asciiTheme="minorHAnsi" w:eastAsiaTheme="minorEastAsia" w:hAnsiTheme="minorHAnsi" w:cstheme="minorBidi"/>
              <w:b w:val="0"/>
              <w:noProof/>
              <w:sz w:val="22"/>
              <w:szCs w:val="22"/>
              <w:lang w:val="fr-BE" w:eastAsia="fr-BE"/>
            </w:rPr>
          </w:pPr>
          <w:hyperlink w:anchor="_Toc98247808" w:history="1">
            <w:r w:rsidR="00807399" w:rsidRPr="00227894">
              <w:rPr>
                <w:rStyle w:val="Hyperlink"/>
                <w:noProof/>
              </w:rPr>
              <w:t xml:space="preserve">ANNEXE B : </w:t>
            </w:r>
            <w:r w:rsidR="00807399" w:rsidRPr="00227894">
              <w:rPr>
                <w:rStyle w:val="Hyperlink"/>
                <w:caps/>
                <w:noProof/>
              </w:rPr>
              <w:t>système de contestation de RESULTATS</w:t>
            </w:r>
            <w:r w:rsidR="00807399">
              <w:rPr>
                <w:noProof/>
                <w:webHidden/>
              </w:rPr>
              <w:tab/>
            </w:r>
            <w:r w:rsidR="00807399">
              <w:rPr>
                <w:noProof/>
                <w:webHidden/>
              </w:rPr>
              <w:fldChar w:fldCharType="begin"/>
            </w:r>
            <w:r w:rsidR="00807399">
              <w:rPr>
                <w:noProof/>
                <w:webHidden/>
              </w:rPr>
              <w:instrText xml:space="preserve"> PAGEREF _Toc98247808 \h </w:instrText>
            </w:r>
            <w:r w:rsidR="00807399">
              <w:rPr>
                <w:noProof/>
                <w:webHidden/>
              </w:rPr>
            </w:r>
            <w:r w:rsidR="00807399">
              <w:rPr>
                <w:noProof/>
                <w:webHidden/>
              </w:rPr>
              <w:fldChar w:fldCharType="separate"/>
            </w:r>
            <w:r w:rsidR="0045723D">
              <w:rPr>
                <w:noProof/>
                <w:webHidden/>
              </w:rPr>
              <w:t>23</w:t>
            </w:r>
            <w:r w:rsidR="00807399">
              <w:rPr>
                <w:noProof/>
                <w:webHidden/>
              </w:rPr>
              <w:fldChar w:fldCharType="end"/>
            </w:r>
          </w:hyperlink>
        </w:p>
        <w:p w14:paraId="69BEDF4F" w14:textId="123548F7" w:rsidR="00807399" w:rsidRDefault="00177A8C">
          <w:pPr>
            <w:pStyle w:val="TOC1"/>
            <w:rPr>
              <w:rFonts w:asciiTheme="minorHAnsi" w:eastAsiaTheme="minorEastAsia" w:hAnsiTheme="minorHAnsi" w:cstheme="minorBidi"/>
              <w:b w:val="0"/>
              <w:noProof/>
              <w:sz w:val="22"/>
              <w:szCs w:val="22"/>
              <w:lang w:val="fr-BE" w:eastAsia="fr-BE"/>
            </w:rPr>
          </w:pPr>
          <w:hyperlink w:anchor="_Toc98247809" w:history="1">
            <w:r w:rsidR="00807399" w:rsidRPr="00227894">
              <w:rPr>
                <w:rStyle w:val="Hyperlink"/>
                <w:noProof/>
              </w:rPr>
              <w:t>ANNEXE C : BON DE COMMANDE</w:t>
            </w:r>
            <w:r w:rsidR="00807399">
              <w:rPr>
                <w:noProof/>
                <w:webHidden/>
              </w:rPr>
              <w:tab/>
            </w:r>
            <w:r w:rsidR="00807399">
              <w:rPr>
                <w:noProof/>
                <w:webHidden/>
              </w:rPr>
              <w:fldChar w:fldCharType="begin"/>
            </w:r>
            <w:r w:rsidR="00807399">
              <w:rPr>
                <w:noProof/>
                <w:webHidden/>
              </w:rPr>
              <w:instrText xml:space="preserve"> PAGEREF _Toc98247809 \h </w:instrText>
            </w:r>
            <w:r w:rsidR="00807399">
              <w:rPr>
                <w:noProof/>
                <w:webHidden/>
              </w:rPr>
            </w:r>
            <w:r w:rsidR="00807399">
              <w:rPr>
                <w:noProof/>
                <w:webHidden/>
              </w:rPr>
              <w:fldChar w:fldCharType="separate"/>
            </w:r>
            <w:r w:rsidR="0045723D">
              <w:rPr>
                <w:noProof/>
                <w:webHidden/>
              </w:rPr>
              <w:t>24</w:t>
            </w:r>
            <w:r w:rsidR="00807399">
              <w:rPr>
                <w:noProof/>
                <w:webHidden/>
              </w:rPr>
              <w:fldChar w:fldCharType="end"/>
            </w:r>
          </w:hyperlink>
        </w:p>
        <w:p w14:paraId="5A89C24C" w14:textId="1C03AAF7" w:rsidR="00807399" w:rsidRDefault="00177A8C">
          <w:pPr>
            <w:pStyle w:val="TOC1"/>
            <w:rPr>
              <w:rFonts w:asciiTheme="minorHAnsi" w:eastAsiaTheme="minorEastAsia" w:hAnsiTheme="minorHAnsi" w:cstheme="minorBidi"/>
              <w:b w:val="0"/>
              <w:noProof/>
              <w:sz w:val="22"/>
              <w:szCs w:val="22"/>
              <w:lang w:val="fr-BE" w:eastAsia="fr-BE"/>
            </w:rPr>
          </w:pPr>
          <w:hyperlink w:anchor="_Toc98247810" w:history="1">
            <w:r w:rsidR="00807399" w:rsidRPr="00227894">
              <w:rPr>
                <w:rStyle w:val="Hyperlink"/>
                <w:noProof/>
              </w:rPr>
              <w:t>Annexes au Bon de Commande :</w:t>
            </w:r>
            <w:r w:rsidR="00807399">
              <w:rPr>
                <w:noProof/>
                <w:webHidden/>
              </w:rPr>
              <w:tab/>
            </w:r>
            <w:r w:rsidR="00807399">
              <w:rPr>
                <w:noProof/>
                <w:webHidden/>
              </w:rPr>
              <w:fldChar w:fldCharType="begin"/>
            </w:r>
            <w:r w:rsidR="00807399">
              <w:rPr>
                <w:noProof/>
                <w:webHidden/>
              </w:rPr>
              <w:instrText xml:space="preserve"> PAGEREF _Toc98247810 \h </w:instrText>
            </w:r>
            <w:r w:rsidR="00807399">
              <w:rPr>
                <w:noProof/>
                <w:webHidden/>
              </w:rPr>
            </w:r>
            <w:r w:rsidR="00807399">
              <w:rPr>
                <w:noProof/>
                <w:webHidden/>
              </w:rPr>
              <w:fldChar w:fldCharType="separate"/>
            </w:r>
            <w:r w:rsidR="0045723D">
              <w:rPr>
                <w:noProof/>
                <w:webHidden/>
              </w:rPr>
              <w:t>25</w:t>
            </w:r>
            <w:r w:rsidR="00807399">
              <w:rPr>
                <w:noProof/>
                <w:webHidden/>
              </w:rPr>
              <w:fldChar w:fldCharType="end"/>
            </w:r>
          </w:hyperlink>
        </w:p>
        <w:p w14:paraId="71EFCD53" w14:textId="2A60A1CA" w:rsidR="00807399" w:rsidRDefault="00177A8C">
          <w:pPr>
            <w:pStyle w:val="TOC1"/>
            <w:rPr>
              <w:rFonts w:asciiTheme="minorHAnsi" w:eastAsiaTheme="minorEastAsia" w:hAnsiTheme="minorHAnsi" w:cstheme="minorBidi"/>
              <w:b w:val="0"/>
              <w:noProof/>
              <w:sz w:val="22"/>
              <w:szCs w:val="22"/>
              <w:lang w:val="fr-BE" w:eastAsia="fr-BE"/>
            </w:rPr>
          </w:pPr>
          <w:hyperlink w:anchor="_Toc98247811" w:history="1">
            <w:r w:rsidR="00807399" w:rsidRPr="00227894">
              <w:rPr>
                <w:rStyle w:val="Hyperlink"/>
                <w:noProof/>
              </w:rPr>
              <w:t>Annexe 1 : Conditions Particulières du Bon de Commande</w:t>
            </w:r>
            <w:r w:rsidR="00807399">
              <w:rPr>
                <w:noProof/>
                <w:webHidden/>
              </w:rPr>
              <w:tab/>
            </w:r>
            <w:r w:rsidR="00807399">
              <w:rPr>
                <w:noProof/>
                <w:webHidden/>
              </w:rPr>
              <w:fldChar w:fldCharType="begin"/>
            </w:r>
            <w:r w:rsidR="00807399">
              <w:rPr>
                <w:noProof/>
                <w:webHidden/>
              </w:rPr>
              <w:instrText xml:space="preserve"> PAGEREF _Toc98247811 \h </w:instrText>
            </w:r>
            <w:r w:rsidR="00807399">
              <w:rPr>
                <w:noProof/>
                <w:webHidden/>
              </w:rPr>
            </w:r>
            <w:r w:rsidR="00807399">
              <w:rPr>
                <w:noProof/>
                <w:webHidden/>
              </w:rPr>
              <w:fldChar w:fldCharType="separate"/>
            </w:r>
            <w:r w:rsidR="0045723D">
              <w:rPr>
                <w:noProof/>
                <w:webHidden/>
              </w:rPr>
              <w:t>26</w:t>
            </w:r>
            <w:r w:rsidR="00807399">
              <w:rPr>
                <w:noProof/>
                <w:webHidden/>
              </w:rPr>
              <w:fldChar w:fldCharType="end"/>
            </w:r>
          </w:hyperlink>
        </w:p>
        <w:p w14:paraId="17A4E2B0" w14:textId="399C540C" w:rsidR="00807399" w:rsidRDefault="00177A8C">
          <w:pPr>
            <w:pStyle w:val="TOC1"/>
            <w:rPr>
              <w:rFonts w:asciiTheme="minorHAnsi" w:eastAsiaTheme="minorEastAsia" w:hAnsiTheme="minorHAnsi" w:cstheme="minorBidi"/>
              <w:b w:val="0"/>
              <w:noProof/>
              <w:sz w:val="22"/>
              <w:szCs w:val="22"/>
              <w:lang w:val="fr-BE" w:eastAsia="fr-BE"/>
            </w:rPr>
          </w:pPr>
          <w:hyperlink w:anchor="_Toc98247812" w:history="1">
            <w:r w:rsidR="00807399" w:rsidRPr="00227894">
              <w:rPr>
                <w:rStyle w:val="Hyperlink"/>
                <w:noProof/>
              </w:rPr>
              <w:t>Annexe 2 : Conditions Générales du Bon de Commande</w:t>
            </w:r>
            <w:r w:rsidR="00807399">
              <w:rPr>
                <w:noProof/>
                <w:webHidden/>
              </w:rPr>
              <w:tab/>
            </w:r>
            <w:r w:rsidR="00807399">
              <w:rPr>
                <w:noProof/>
                <w:webHidden/>
              </w:rPr>
              <w:fldChar w:fldCharType="begin"/>
            </w:r>
            <w:r w:rsidR="00807399">
              <w:rPr>
                <w:noProof/>
                <w:webHidden/>
              </w:rPr>
              <w:instrText xml:space="preserve"> PAGEREF _Toc98247812 \h </w:instrText>
            </w:r>
            <w:r w:rsidR="00807399">
              <w:rPr>
                <w:noProof/>
                <w:webHidden/>
              </w:rPr>
            </w:r>
            <w:r w:rsidR="00807399">
              <w:rPr>
                <w:noProof/>
                <w:webHidden/>
              </w:rPr>
              <w:fldChar w:fldCharType="separate"/>
            </w:r>
            <w:r w:rsidR="0045723D">
              <w:rPr>
                <w:noProof/>
                <w:webHidden/>
              </w:rPr>
              <w:t>28</w:t>
            </w:r>
            <w:r w:rsidR="00807399">
              <w:rPr>
                <w:noProof/>
                <w:webHidden/>
              </w:rPr>
              <w:fldChar w:fldCharType="end"/>
            </w:r>
          </w:hyperlink>
        </w:p>
        <w:p w14:paraId="2B994564" w14:textId="57A55010" w:rsidR="00807399" w:rsidRDefault="00177A8C">
          <w:pPr>
            <w:pStyle w:val="TOC1"/>
            <w:rPr>
              <w:rFonts w:asciiTheme="minorHAnsi" w:eastAsiaTheme="minorEastAsia" w:hAnsiTheme="minorHAnsi" w:cstheme="minorBidi"/>
              <w:b w:val="0"/>
              <w:noProof/>
              <w:sz w:val="22"/>
              <w:szCs w:val="22"/>
              <w:lang w:val="fr-BE" w:eastAsia="fr-BE"/>
            </w:rPr>
          </w:pPr>
          <w:hyperlink w:anchor="_Toc98247813" w:history="1">
            <w:r w:rsidR="00807399" w:rsidRPr="00227894">
              <w:rPr>
                <w:rStyle w:val="Hyperlink"/>
                <w:noProof/>
              </w:rPr>
              <w:t>Annexe 3 : Attestation de Régularité Fiscale (ARF) et Coordonnées Bancaires</w:t>
            </w:r>
            <w:r w:rsidR="00807399">
              <w:rPr>
                <w:noProof/>
                <w:webHidden/>
              </w:rPr>
              <w:tab/>
            </w:r>
            <w:r w:rsidR="00807399">
              <w:rPr>
                <w:noProof/>
                <w:webHidden/>
              </w:rPr>
              <w:fldChar w:fldCharType="begin"/>
            </w:r>
            <w:r w:rsidR="00807399">
              <w:rPr>
                <w:noProof/>
                <w:webHidden/>
              </w:rPr>
              <w:instrText xml:space="preserve"> PAGEREF _Toc98247813 \h </w:instrText>
            </w:r>
            <w:r w:rsidR="00807399">
              <w:rPr>
                <w:noProof/>
                <w:webHidden/>
              </w:rPr>
            </w:r>
            <w:r w:rsidR="00807399">
              <w:rPr>
                <w:noProof/>
                <w:webHidden/>
              </w:rPr>
              <w:fldChar w:fldCharType="separate"/>
            </w:r>
            <w:r w:rsidR="0045723D">
              <w:rPr>
                <w:noProof/>
                <w:webHidden/>
              </w:rPr>
              <w:t>33</w:t>
            </w:r>
            <w:r w:rsidR="00807399">
              <w:rPr>
                <w:noProof/>
                <w:webHidden/>
              </w:rPr>
              <w:fldChar w:fldCharType="end"/>
            </w:r>
          </w:hyperlink>
        </w:p>
        <w:p w14:paraId="3207E3CC" w14:textId="3CA03396" w:rsidR="00807399" w:rsidRDefault="00177A8C">
          <w:pPr>
            <w:pStyle w:val="TOC1"/>
            <w:rPr>
              <w:rFonts w:asciiTheme="minorHAnsi" w:eastAsiaTheme="minorEastAsia" w:hAnsiTheme="minorHAnsi" w:cstheme="minorBidi"/>
              <w:b w:val="0"/>
              <w:noProof/>
              <w:sz w:val="22"/>
              <w:szCs w:val="22"/>
              <w:lang w:val="fr-BE" w:eastAsia="fr-BE"/>
            </w:rPr>
          </w:pPr>
          <w:hyperlink w:anchor="_Toc98247814" w:history="1">
            <w:r w:rsidR="00807399" w:rsidRPr="00227894">
              <w:rPr>
                <w:rStyle w:val="Hyperlink"/>
                <w:noProof/>
              </w:rPr>
              <w:t xml:space="preserve">Annexe 4 : Dispositions </w:t>
            </w:r>
            <w:r w:rsidR="00276A63">
              <w:rPr>
                <w:rStyle w:val="Hyperlink"/>
                <w:noProof/>
              </w:rPr>
              <w:t>C</w:t>
            </w:r>
            <w:r w:rsidR="00807399" w:rsidRPr="00227894">
              <w:rPr>
                <w:rStyle w:val="Hyperlink"/>
                <w:noProof/>
              </w:rPr>
              <w:t>omplémentaires</w:t>
            </w:r>
            <w:r w:rsidR="00807399">
              <w:rPr>
                <w:noProof/>
                <w:webHidden/>
              </w:rPr>
              <w:tab/>
            </w:r>
            <w:r w:rsidR="00807399">
              <w:rPr>
                <w:noProof/>
                <w:webHidden/>
              </w:rPr>
              <w:fldChar w:fldCharType="begin"/>
            </w:r>
            <w:r w:rsidR="00807399">
              <w:rPr>
                <w:noProof/>
                <w:webHidden/>
              </w:rPr>
              <w:instrText xml:space="preserve"> PAGEREF _Toc98247814 \h </w:instrText>
            </w:r>
            <w:r w:rsidR="00807399">
              <w:rPr>
                <w:noProof/>
                <w:webHidden/>
              </w:rPr>
            </w:r>
            <w:r w:rsidR="00807399">
              <w:rPr>
                <w:noProof/>
                <w:webHidden/>
              </w:rPr>
              <w:fldChar w:fldCharType="separate"/>
            </w:r>
            <w:r w:rsidR="0045723D">
              <w:rPr>
                <w:noProof/>
                <w:webHidden/>
              </w:rPr>
              <w:t>34</w:t>
            </w:r>
            <w:r w:rsidR="00807399">
              <w:rPr>
                <w:noProof/>
                <w:webHidden/>
              </w:rPr>
              <w:fldChar w:fldCharType="end"/>
            </w:r>
          </w:hyperlink>
        </w:p>
        <w:p w14:paraId="73BAD41C" w14:textId="366FA567" w:rsidR="00807399" w:rsidRDefault="00177A8C">
          <w:pPr>
            <w:pStyle w:val="TOC1"/>
            <w:rPr>
              <w:rFonts w:asciiTheme="minorHAnsi" w:eastAsiaTheme="minorEastAsia" w:hAnsiTheme="minorHAnsi" w:cstheme="minorBidi"/>
              <w:b w:val="0"/>
              <w:noProof/>
              <w:sz w:val="22"/>
              <w:szCs w:val="22"/>
              <w:lang w:val="fr-BE" w:eastAsia="fr-BE"/>
            </w:rPr>
          </w:pPr>
          <w:hyperlink w:anchor="_Toc98247815" w:history="1">
            <w:r w:rsidR="00807399" w:rsidRPr="00227894">
              <w:rPr>
                <w:rStyle w:val="Hyperlink"/>
                <w:noProof/>
              </w:rPr>
              <w:t xml:space="preserve">Annexe 5 : Spécifications </w:t>
            </w:r>
            <w:r w:rsidR="00276A63">
              <w:rPr>
                <w:rStyle w:val="Hyperlink"/>
                <w:noProof/>
              </w:rPr>
              <w:t>T</w:t>
            </w:r>
            <w:r w:rsidR="00807399" w:rsidRPr="00227894">
              <w:rPr>
                <w:rStyle w:val="Hyperlink"/>
                <w:noProof/>
              </w:rPr>
              <w:t>echniques Approuvées</w:t>
            </w:r>
            <w:r w:rsidR="00807399">
              <w:rPr>
                <w:noProof/>
                <w:webHidden/>
              </w:rPr>
              <w:tab/>
            </w:r>
            <w:r w:rsidR="00807399">
              <w:rPr>
                <w:noProof/>
                <w:webHidden/>
              </w:rPr>
              <w:fldChar w:fldCharType="begin"/>
            </w:r>
            <w:r w:rsidR="00807399">
              <w:rPr>
                <w:noProof/>
                <w:webHidden/>
              </w:rPr>
              <w:instrText xml:space="preserve"> PAGEREF _Toc98247815 \h </w:instrText>
            </w:r>
            <w:r w:rsidR="00807399">
              <w:rPr>
                <w:noProof/>
                <w:webHidden/>
              </w:rPr>
            </w:r>
            <w:r w:rsidR="00807399">
              <w:rPr>
                <w:noProof/>
                <w:webHidden/>
              </w:rPr>
              <w:fldChar w:fldCharType="separate"/>
            </w:r>
            <w:r w:rsidR="0045723D">
              <w:rPr>
                <w:noProof/>
                <w:webHidden/>
              </w:rPr>
              <w:t>35</w:t>
            </w:r>
            <w:r w:rsidR="00807399">
              <w:rPr>
                <w:noProof/>
                <w:webHidden/>
              </w:rPr>
              <w:fldChar w:fldCharType="end"/>
            </w:r>
          </w:hyperlink>
        </w:p>
        <w:p w14:paraId="4CEFA68C" w14:textId="7B2427E9"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762F6767" w:rsidR="00D867FA" w:rsidRPr="00200C14" w:rsidRDefault="00ED0352" w:rsidP="00B664A6">
      <w:pPr>
        <w:tabs>
          <w:tab w:val="left" w:pos="5480"/>
        </w:tabs>
        <w:jc w:val="right"/>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2" w:name="_Hlk84602546"/>
      <w:r w:rsidR="004E6A32" w:rsidRPr="000351D7">
        <w:rPr>
          <w:rFonts w:ascii="Times New Roman" w:hAnsi="Times New Roman"/>
          <w:b/>
          <w:bCs/>
          <w:sz w:val="24"/>
          <w:szCs w:val="24"/>
        </w:rPr>
        <w:t xml:space="preserve">Niamey, le </w:t>
      </w:r>
      <w:r w:rsidR="0045723D">
        <w:rPr>
          <w:rFonts w:ascii="Times New Roman" w:hAnsi="Times New Roman"/>
          <w:b/>
          <w:bCs/>
          <w:sz w:val="24"/>
          <w:szCs w:val="24"/>
        </w:rPr>
        <w:t xml:space="preserve">10 </w:t>
      </w:r>
      <w:r w:rsidR="00156507">
        <w:rPr>
          <w:rFonts w:ascii="Times New Roman" w:hAnsi="Times New Roman"/>
          <w:b/>
          <w:bCs/>
          <w:sz w:val="24"/>
          <w:szCs w:val="24"/>
        </w:rPr>
        <w:t>juin</w:t>
      </w:r>
      <w:r w:rsidR="004E6A32" w:rsidRPr="000351D7">
        <w:rPr>
          <w:rFonts w:ascii="Times New Roman" w:hAnsi="Times New Roman"/>
          <w:b/>
          <w:bCs/>
          <w:sz w:val="24"/>
          <w:szCs w:val="24"/>
        </w:rPr>
        <w:t xml:space="preserve"> 202</w:t>
      </w:r>
      <w:bookmarkEnd w:id="2"/>
      <w:r w:rsidR="00724018" w:rsidRPr="000351D7">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14525225" w14:textId="65D24180" w:rsidR="00B664A6" w:rsidRPr="00B664A6" w:rsidRDefault="0045723D" w:rsidP="00B664A6">
      <w:pPr>
        <w:shd w:val="clear" w:color="auto" w:fill="8DB3E2" w:themeFill="text2" w:themeFillTint="66"/>
        <w:spacing w:after="0"/>
        <w:jc w:val="center"/>
        <w:rPr>
          <w:rFonts w:ascii="Times New Roman" w:hAnsi="Times New Roman"/>
          <w:b/>
          <w:sz w:val="28"/>
          <w:szCs w:val="28"/>
          <w:lang w:bidi="fr-FR"/>
        </w:rPr>
      </w:pPr>
      <w:bookmarkStart w:id="3" w:name="_Hlk497130337"/>
      <w:r w:rsidRPr="00FA265E">
        <w:rPr>
          <w:rFonts w:ascii="Times New Roman" w:hAnsi="Times New Roman"/>
          <w:b/>
          <w:color w:val="FF0000"/>
          <w:sz w:val="24"/>
          <w:szCs w:val="24"/>
        </w:rPr>
        <w:t>Relance</w:t>
      </w:r>
      <w:r>
        <w:rPr>
          <w:rFonts w:ascii="Times New Roman" w:hAnsi="Times New Roman"/>
          <w:b/>
          <w:color w:val="FF0000"/>
          <w:sz w:val="24"/>
          <w:szCs w:val="24"/>
        </w:rPr>
        <w:t> </w:t>
      </w:r>
      <w:r>
        <w:rPr>
          <w:rFonts w:ascii="Times New Roman" w:hAnsi="Times New Roman"/>
          <w:b/>
          <w:sz w:val="24"/>
          <w:szCs w:val="24"/>
        </w:rPr>
        <w:t xml:space="preserve">: </w:t>
      </w:r>
      <w:r w:rsidR="00D867FA" w:rsidRPr="005B4B31">
        <w:rPr>
          <w:rFonts w:ascii="Times New Roman" w:hAnsi="Times New Roman"/>
          <w:b/>
          <w:sz w:val="24"/>
          <w:szCs w:val="24"/>
        </w:rPr>
        <w:t>Titre du Marché </w:t>
      </w:r>
      <w:bookmarkStart w:id="4" w:name="_Hlk14686340"/>
      <w:bookmarkStart w:id="5" w:name="_Hlk14684831"/>
      <w:r w:rsidR="002B3858" w:rsidRPr="005B4B31">
        <w:rPr>
          <w:rFonts w:ascii="Times New Roman" w:hAnsi="Times New Roman"/>
          <w:b/>
          <w:sz w:val="24"/>
          <w:szCs w:val="24"/>
        </w:rPr>
        <w:t xml:space="preserve">: </w:t>
      </w:r>
      <w:bookmarkStart w:id="6" w:name="_Hlk55372909"/>
      <w:bookmarkEnd w:id="4"/>
      <w:r w:rsidR="00B664A6" w:rsidRPr="00B664A6">
        <w:rPr>
          <w:rFonts w:ascii="Times New Roman" w:hAnsi="Times New Roman"/>
          <w:b/>
          <w:sz w:val="28"/>
          <w:szCs w:val="28"/>
          <w:lang w:bidi="fr-FR"/>
        </w:rPr>
        <w:t>Acquisition de quatre (4) véhicules 4x4 Station Wagon pour le personnel régional de CRC (MCA – Niger)</w:t>
      </w:r>
    </w:p>
    <w:bookmarkEnd w:id="3"/>
    <w:p w14:paraId="177FB7F2" w14:textId="61EEFEC4" w:rsidR="00F95A4F" w:rsidRPr="00CE08CE" w:rsidRDefault="00B664A6" w:rsidP="00B664A6">
      <w:pPr>
        <w:spacing w:after="0"/>
        <w:rPr>
          <w:rFonts w:ascii="Times New Roman" w:hAnsi="Times New Roman"/>
          <w:b/>
          <w:bCs/>
          <w:sz w:val="28"/>
          <w:szCs w:val="28"/>
        </w:rPr>
      </w:pPr>
      <w:r w:rsidRPr="00A53817">
        <w:rPr>
          <w:rFonts w:ascii="Times New Roman" w:hAnsi="Times New Roman"/>
          <w:b/>
          <w:sz w:val="24"/>
          <w:szCs w:val="24"/>
        </w:rPr>
        <w:t xml:space="preserve"> </w:t>
      </w:r>
      <w:r w:rsidRPr="00CE08CE">
        <w:rPr>
          <w:rFonts w:ascii="Times New Roman" w:hAnsi="Times New Roman"/>
          <w:b/>
          <w:bCs/>
          <w:sz w:val="28"/>
          <w:szCs w:val="28"/>
        </w:rPr>
        <w:t>ADM/41/Shop/215/21</w:t>
      </w:r>
    </w:p>
    <w:p w14:paraId="64C10E6D" w14:textId="77777777" w:rsidR="000F6390" w:rsidRPr="005B4B31" w:rsidRDefault="00C14EF0" w:rsidP="009C743A">
      <w:pPr>
        <w:pStyle w:val="Heading1"/>
        <w:numPr>
          <w:ilvl w:val="0"/>
          <w:numId w:val="5"/>
        </w:numPr>
        <w:pBdr>
          <w:bottom w:val="single" w:sz="4" w:space="1" w:color="auto"/>
        </w:pBdr>
        <w:ind w:hanging="1080"/>
        <w:rPr>
          <w:sz w:val="24"/>
          <w:szCs w:val="24"/>
        </w:rPr>
      </w:pPr>
      <w:bookmarkStart w:id="7" w:name="_Toc69384598"/>
      <w:bookmarkStart w:id="8" w:name="_Toc98247793"/>
      <w:bookmarkEnd w:id="5"/>
      <w:bookmarkEnd w:id="6"/>
      <w:r w:rsidRPr="005B4B31">
        <w:rPr>
          <w:sz w:val="24"/>
          <w:szCs w:val="24"/>
        </w:rPr>
        <w:t>INTRODUCTION</w:t>
      </w:r>
      <w:bookmarkEnd w:id="7"/>
      <w:bookmarkEnd w:id="8"/>
    </w:p>
    <w:p w14:paraId="3016BD6B" w14:textId="31484BD0" w:rsidR="00800E17" w:rsidRDefault="00800E17" w:rsidP="00241882">
      <w:pPr>
        <w:pStyle w:val="SimpleList"/>
        <w:numPr>
          <w:ilvl w:val="0"/>
          <w:numId w:val="0"/>
        </w:numPr>
        <w:rPr>
          <w:rFonts w:eastAsia="Helvetica"/>
          <w:szCs w:val="24"/>
          <w:lang w:val="fr-FR" w:bidi="fr-FR"/>
        </w:rPr>
      </w:pPr>
      <w:bookmarkStart w:id="9"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xml:space="preserve">« Gouvernement ») ont conclu un programme de coopération en vue d’une assistance au titre du Millennium Challenge </w:t>
      </w:r>
      <w:proofErr w:type="spellStart"/>
      <w:r w:rsidRPr="00800E17">
        <w:rPr>
          <w:rFonts w:eastAsia="Helvetica"/>
          <w:szCs w:val="24"/>
          <w:lang w:val="fr-FR" w:bidi="fr-FR"/>
        </w:rPr>
        <w:t>Account</w:t>
      </w:r>
      <w:proofErr w:type="spellEnd"/>
      <w:r w:rsidRPr="00800E17">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9C743A">
      <w:pPr>
        <w:pStyle w:val="ListParagraph"/>
        <w:numPr>
          <w:ilvl w:val="0"/>
          <w:numId w:val="11"/>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9C743A">
      <w:pPr>
        <w:pStyle w:val="ListParagraph"/>
        <w:numPr>
          <w:ilvl w:val="0"/>
          <w:numId w:val="11"/>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w:t>
      </w:r>
      <w:proofErr w:type="spellStart"/>
      <w:r w:rsidRPr="00800E17">
        <w:rPr>
          <w:rFonts w:eastAsia="Helvetica"/>
          <w:szCs w:val="24"/>
          <w:lang w:val="fr-FR" w:bidi="fr-FR"/>
        </w:rPr>
        <w:t>Account</w:t>
      </w:r>
      <w:proofErr w:type="spellEnd"/>
      <w:r w:rsidRPr="00800E17">
        <w:rPr>
          <w:rFonts w:eastAsia="Helvetica"/>
          <w:szCs w:val="24"/>
          <w:lang w:val="fr-FR" w:bidi="fr-FR"/>
        </w:rPr>
        <w:t xml:space="preserve"> - Niger (« MCA-Niger » ou l</w:t>
      </w:r>
      <w:proofErr w:type="gramStart"/>
      <w:r w:rsidRPr="00800E17">
        <w:rPr>
          <w:rFonts w:eastAsia="Helvetica"/>
          <w:szCs w:val="24"/>
          <w:lang w:val="fr-FR" w:bidi="fr-FR"/>
        </w:rPr>
        <w:t>’«</w:t>
      </w:r>
      <w:proofErr w:type="gramEnd"/>
      <w:r w:rsidRPr="00800E17">
        <w:rPr>
          <w:rFonts w:eastAsia="Helvetica"/>
          <w:szCs w:val="24"/>
          <w:lang w:val="fr-FR" w:bidi="fr-FR"/>
        </w:rPr>
        <w:t xml:space="preserve">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0" w:name="_Hlk82937281"/>
    </w:p>
    <w:p w14:paraId="321ACF64" w14:textId="0820F2E2" w:rsidR="00FC34FA" w:rsidRDefault="00FC34FA" w:rsidP="00B36993">
      <w:pPr>
        <w:pStyle w:val="SimpleList"/>
        <w:numPr>
          <w:ilvl w:val="0"/>
          <w:numId w:val="0"/>
        </w:numPr>
        <w:spacing w:before="120"/>
        <w:rPr>
          <w:szCs w:val="24"/>
          <w:lang w:val="fr-FR" w:bidi="fr-FR"/>
        </w:rPr>
      </w:pPr>
      <w:r w:rsidRPr="00F841C9">
        <w:rPr>
          <w:szCs w:val="24"/>
          <w:lang w:val="fr-FR" w:bidi="fr-FR"/>
        </w:rPr>
        <w:t>Cette</w:t>
      </w:r>
      <w:r w:rsidR="00443853" w:rsidRPr="00F841C9">
        <w:rPr>
          <w:szCs w:val="24"/>
          <w:lang w:val="fr-FR" w:bidi="fr-FR"/>
        </w:rPr>
        <w:t xml:space="preserve"> Demande de Cotations vient compléter l’Avis général de passation des marchés (PP1</w:t>
      </w:r>
      <w:r w:rsidR="00CE08CE">
        <w:rPr>
          <w:szCs w:val="24"/>
          <w:lang w:val="fr-FR" w:bidi="fr-FR"/>
        </w:rPr>
        <w:t>4)</w:t>
      </w:r>
      <w:r w:rsidR="00443853" w:rsidRPr="00F841C9">
        <w:rPr>
          <w:szCs w:val="24"/>
          <w:lang w:val="fr-FR" w:bidi="fr-FR"/>
        </w:rPr>
        <w:t xml:space="preserve"> qui a été publié sur le site de MCA-Niger</w:t>
      </w:r>
      <w:r w:rsidR="00CE08CE">
        <w:rPr>
          <w:szCs w:val="24"/>
          <w:lang w:val="fr-FR" w:bidi="fr-FR"/>
        </w:rPr>
        <w:t xml:space="preserve">, </w:t>
      </w:r>
      <w:r w:rsidR="00443853" w:rsidRPr="00F841C9">
        <w:rPr>
          <w:szCs w:val="24"/>
          <w:lang w:val="fr-FR" w:bidi="fr-FR"/>
        </w:rPr>
        <w:t xml:space="preserve">dans la base de données en ligne UN </w:t>
      </w:r>
      <w:proofErr w:type="spellStart"/>
      <w:r w:rsidR="00443853" w:rsidRPr="00F841C9">
        <w:rPr>
          <w:szCs w:val="24"/>
          <w:lang w:val="fr-FR" w:bidi="fr-FR"/>
        </w:rPr>
        <w:t>Development</w:t>
      </w:r>
      <w:proofErr w:type="spellEnd"/>
      <w:r w:rsidR="00443853" w:rsidRPr="00F841C9">
        <w:rPr>
          <w:szCs w:val="24"/>
          <w:lang w:val="fr-FR" w:bidi="fr-FR"/>
        </w:rPr>
        <w:t xml:space="preserve"> Business (« UNDB ») et sur </w:t>
      </w:r>
      <w:proofErr w:type="spellStart"/>
      <w:r w:rsidR="00443853" w:rsidRPr="00F841C9">
        <w:rPr>
          <w:szCs w:val="24"/>
          <w:lang w:val="fr-FR" w:bidi="fr-FR"/>
        </w:rPr>
        <w:t>DgMarket</w:t>
      </w:r>
      <w:bookmarkEnd w:id="10"/>
      <w:proofErr w:type="spellEnd"/>
      <w:r w:rsidR="00807399" w:rsidRPr="00F841C9">
        <w:rPr>
          <w:szCs w:val="24"/>
          <w:lang w:val="fr-FR" w:bidi="fr-FR"/>
        </w:rPr>
        <w:t>.</w:t>
      </w:r>
      <w:r w:rsidR="00CE08CE" w:rsidRPr="00CE08CE">
        <w:rPr>
          <w:szCs w:val="24"/>
          <w:lang w:val="fr-FR" w:bidi="fr-FR"/>
        </w:rPr>
        <w:t xml:space="preserve"> </w:t>
      </w:r>
      <w:proofErr w:type="gramStart"/>
      <w:r w:rsidR="00CE08CE" w:rsidRPr="00F841C9">
        <w:rPr>
          <w:szCs w:val="24"/>
          <w:lang w:val="fr-FR" w:bidi="fr-FR"/>
        </w:rPr>
        <w:t>le</w:t>
      </w:r>
      <w:proofErr w:type="gramEnd"/>
      <w:r w:rsidR="00CE08CE">
        <w:rPr>
          <w:szCs w:val="24"/>
          <w:lang w:val="fr-FR" w:bidi="fr-FR"/>
        </w:rPr>
        <w:t xml:space="preserve"> 28 juillet 2021.</w:t>
      </w:r>
    </w:p>
    <w:p w14:paraId="42E3B637" w14:textId="24421B9C" w:rsidR="00FC34FA" w:rsidRPr="00FC34FA" w:rsidRDefault="00C14EF0" w:rsidP="009C743A">
      <w:pPr>
        <w:pStyle w:val="Heading1"/>
        <w:numPr>
          <w:ilvl w:val="0"/>
          <w:numId w:val="5"/>
        </w:numPr>
        <w:pBdr>
          <w:bottom w:val="single" w:sz="4" w:space="1" w:color="auto"/>
        </w:pBdr>
        <w:ind w:right="-143" w:hanging="1080"/>
        <w:rPr>
          <w:sz w:val="24"/>
          <w:szCs w:val="24"/>
        </w:rPr>
      </w:pPr>
      <w:bookmarkStart w:id="11" w:name="_Toc69384599"/>
      <w:bookmarkStart w:id="12" w:name="_Toc98247794"/>
      <w:bookmarkStart w:id="13" w:name="_Hlk31989592"/>
      <w:bookmarkEnd w:id="9"/>
      <w:r w:rsidRPr="005B4B31">
        <w:rPr>
          <w:sz w:val="24"/>
          <w:szCs w:val="24"/>
        </w:rPr>
        <w:t>INVITATION</w:t>
      </w:r>
      <w:bookmarkEnd w:id="11"/>
      <w:bookmarkEnd w:id="12"/>
      <w:r w:rsidRPr="005B4B31">
        <w:rPr>
          <w:sz w:val="24"/>
          <w:szCs w:val="24"/>
        </w:rPr>
        <w:t xml:space="preserve">  </w:t>
      </w:r>
    </w:p>
    <w:p w14:paraId="7EBC122B" w14:textId="06535CB1" w:rsidR="0060105D" w:rsidRPr="0060105D" w:rsidRDefault="0084386D" w:rsidP="0060105D">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 l’</w:t>
      </w:r>
      <w:r w:rsidR="005A5DAE" w:rsidRPr="005A5DAE">
        <w:rPr>
          <w:rFonts w:ascii="Times New Roman" w:eastAsia="Calibri" w:hAnsi="Times New Roman"/>
          <w:b/>
          <w:bCs/>
          <w:sz w:val="24"/>
          <w:szCs w:val="24"/>
          <w:lang w:eastAsia="zh-CN" w:bidi="fr-FR"/>
        </w:rPr>
        <w:t xml:space="preserve">Achat de </w:t>
      </w:r>
      <w:r w:rsidR="00B664A6">
        <w:rPr>
          <w:rFonts w:ascii="Times New Roman" w:eastAsia="Calibri" w:hAnsi="Times New Roman"/>
          <w:b/>
          <w:bCs/>
          <w:sz w:val="24"/>
          <w:szCs w:val="24"/>
          <w:lang w:eastAsia="zh-CN" w:bidi="fr-FR"/>
        </w:rPr>
        <w:t>quatre véhicules</w:t>
      </w:r>
      <w:r w:rsidR="00B664A6" w:rsidRPr="00B664A6">
        <w:rPr>
          <w:rFonts w:ascii="Times New Roman" w:hAnsi="Times New Roman"/>
          <w:b/>
          <w:sz w:val="28"/>
          <w:szCs w:val="28"/>
          <w:lang w:bidi="fr-FR"/>
        </w:rPr>
        <w:t xml:space="preserve"> </w:t>
      </w:r>
      <w:r w:rsidR="00B664A6" w:rsidRPr="00B664A6">
        <w:rPr>
          <w:rFonts w:ascii="Times New Roman" w:eastAsia="Calibri" w:hAnsi="Times New Roman"/>
          <w:b/>
          <w:bCs/>
          <w:sz w:val="24"/>
          <w:szCs w:val="24"/>
          <w:lang w:eastAsia="zh-CN" w:bidi="fr-FR"/>
        </w:rPr>
        <w:t>4x4 Station Wagon</w:t>
      </w:r>
      <w:r w:rsidR="00B664A6" w:rsidRPr="0060105D">
        <w:rPr>
          <w:rFonts w:ascii="Times New Roman" w:hAnsi="Times New Roman"/>
          <w:sz w:val="24"/>
          <w:szCs w:val="24"/>
        </w:rPr>
        <w:t xml:space="preserve"> </w:t>
      </w:r>
      <w:r w:rsidR="0060105D" w:rsidRPr="0060105D">
        <w:rPr>
          <w:rFonts w:ascii="Times New Roman" w:hAnsi="Times New Roman"/>
          <w:sz w:val="24"/>
          <w:szCs w:val="24"/>
        </w:rPr>
        <w:t>comme suit :</w:t>
      </w:r>
      <w:r w:rsidR="0060105D">
        <w:rPr>
          <w:rFonts w:ascii="Times New Roman" w:hAnsi="Times New Roman"/>
          <w:sz w:val="24"/>
          <w:szCs w:val="24"/>
        </w:rPr>
        <w:t xml:space="preserve"> </w:t>
      </w:r>
    </w:p>
    <w:p w14:paraId="535450A3" w14:textId="0BE29F2C" w:rsidR="00313722" w:rsidRDefault="00313722"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0"/>
        <w:gridCol w:w="7367"/>
        <w:gridCol w:w="1409"/>
      </w:tblGrid>
      <w:tr w:rsidR="00E5619C" w:rsidRPr="00224ECD" w14:paraId="3C6FE2F5" w14:textId="77777777" w:rsidTr="00D1635C">
        <w:trPr>
          <w:jc w:val="center"/>
        </w:trPr>
        <w:tc>
          <w:tcPr>
            <w:tcW w:w="484" w:type="pct"/>
            <w:shd w:val="clear" w:color="auto" w:fill="DDD9C3" w:themeFill="background2" w:themeFillShade="E6"/>
            <w:vAlign w:val="center"/>
          </w:tcPr>
          <w:p w14:paraId="1FE8D52E" w14:textId="3D57E594" w:rsidR="00E5619C" w:rsidRPr="00224ECD" w:rsidRDefault="00E5619C" w:rsidP="00E5619C">
            <w:pPr>
              <w:jc w:val="center"/>
              <w:rPr>
                <w:rFonts w:ascii="Bell MT" w:hAnsi="Bell MT"/>
              </w:rPr>
            </w:pPr>
            <w:r w:rsidRPr="00224ECD">
              <w:rPr>
                <w:rFonts w:ascii="Bell MT" w:hAnsi="Bell MT"/>
              </w:rPr>
              <w:t>N°</w:t>
            </w:r>
          </w:p>
        </w:tc>
        <w:tc>
          <w:tcPr>
            <w:tcW w:w="3791" w:type="pct"/>
            <w:shd w:val="clear" w:color="auto" w:fill="DDD9C3" w:themeFill="background2" w:themeFillShade="E6"/>
            <w:vAlign w:val="center"/>
          </w:tcPr>
          <w:p w14:paraId="2EEACB21" w14:textId="2022C1F2" w:rsidR="00E5619C" w:rsidRPr="00224ECD" w:rsidRDefault="00E5619C" w:rsidP="00D62B6F">
            <w:pPr>
              <w:jc w:val="center"/>
              <w:rPr>
                <w:rFonts w:ascii="Bell MT" w:hAnsi="Bell MT"/>
              </w:rPr>
            </w:pPr>
            <w:r w:rsidRPr="00224ECD">
              <w:rPr>
                <w:rFonts w:ascii="Bell MT" w:eastAsia="MS Mincho" w:hAnsi="Bell MT"/>
              </w:rPr>
              <w:t>Désignation</w:t>
            </w:r>
          </w:p>
        </w:tc>
        <w:tc>
          <w:tcPr>
            <w:tcW w:w="725" w:type="pct"/>
            <w:shd w:val="clear" w:color="auto" w:fill="DDD9C3" w:themeFill="background2" w:themeFillShade="E6"/>
            <w:vAlign w:val="center"/>
          </w:tcPr>
          <w:p w14:paraId="424717FB" w14:textId="4ED3D04C" w:rsidR="00E5619C" w:rsidRPr="00224ECD" w:rsidRDefault="00E5619C" w:rsidP="00D62B6F">
            <w:pPr>
              <w:jc w:val="center"/>
              <w:rPr>
                <w:rFonts w:ascii="Bell MT" w:hAnsi="Bell MT"/>
              </w:rPr>
            </w:pPr>
            <w:r w:rsidRPr="00224ECD">
              <w:rPr>
                <w:rFonts w:ascii="Bell MT" w:eastAsia="MS Mincho" w:hAnsi="Bell MT"/>
              </w:rPr>
              <w:t>Quantité</w:t>
            </w:r>
          </w:p>
        </w:tc>
      </w:tr>
      <w:tr w:rsidR="00792147" w:rsidRPr="00224ECD" w14:paraId="2CC1D38B" w14:textId="77777777" w:rsidTr="00084446">
        <w:trPr>
          <w:trHeight w:val="363"/>
          <w:jc w:val="center"/>
        </w:trPr>
        <w:tc>
          <w:tcPr>
            <w:tcW w:w="484" w:type="pct"/>
            <w:vAlign w:val="center"/>
          </w:tcPr>
          <w:p w14:paraId="2B62A4A0" w14:textId="305D2D88" w:rsidR="00792147" w:rsidRPr="00224ECD" w:rsidRDefault="00792147" w:rsidP="00792147">
            <w:pPr>
              <w:jc w:val="center"/>
              <w:rPr>
                <w:rFonts w:ascii="Times New Roman" w:eastAsia="Helvetica" w:hAnsi="Times New Roman"/>
                <w:lang w:eastAsia="zh-CN" w:bidi="fr-FR"/>
              </w:rPr>
            </w:pPr>
            <w:r w:rsidRPr="00224ECD">
              <w:rPr>
                <w:rFonts w:ascii="Times New Roman" w:hAnsi="Times New Roman"/>
              </w:rPr>
              <w:t>1</w:t>
            </w:r>
          </w:p>
        </w:tc>
        <w:tc>
          <w:tcPr>
            <w:tcW w:w="3791" w:type="pct"/>
            <w:shd w:val="clear" w:color="auto" w:fill="auto"/>
            <w:vAlign w:val="center"/>
          </w:tcPr>
          <w:p w14:paraId="59666459" w14:textId="730B8045" w:rsidR="00792147" w:rsidRPr="00224ECD" w:rsidRDefault="00E51393" w:rsidP="00792147">
            <w:pPr>
              <w:rPr>
                <w:rFonts w:ascii="Times New Roman" w:eastAsia="Helvetica" w:hAnsi="Times New Roman"/>
                <w:lang w:eastAsia="zh-CN" w:bidi="fr-FR"/>
              </w:rPr>
            </w:pPr>
            <w:r>
              <w:rPr>
                <w:rFonts w:ascii="Times New Roman" w:hAnsi="Times New Roman"/>
                <w:lang w:bidi="fr-FR"/>
              </w:rPr>
              <w:t>V</w:t>
            </w:r>
            <w:r w:rsidR="00224ECD" w:rsidRPr="00224ECD">
              <w:rPr>
                <w:rFonts w:ascii="Times New Roman" w:hAnsi="Times New Roman"/>
                <w:lang w:bidi="fr-FR"/>
              </w:rPr>
              <w:t>éhicules 4x4 Station Wagon</w:t>
            </w:r>
          </w:p>
        </w:tc>
        <w:tc>
          <w:tcPr>
            <w:tcW w:w="725" w:type="pct"/>
            <w:shd w:val="clear" w:color="auto" w:fill="auto"/>
            <w:vAlign w:val="center"/>
          </w:tcPr>
          <w:p w14:paraId="02525CE1" w14:textId="12EB6C5B" w:rsidR="00792147" w:rsidRPr="00224ECD" w:rsidRDefault="00224ECD" w:rsidP="00792147">
            <w:pPr>
              <w:jc w:val="center"/>
              <w:rPr>
                <w:rFonts w:ascii="Times New Roman" w:eastAsia="Helvetica" w:hAnsi="Times New Roman"/>
                <w:lang w:eastAsia="zh-CN" w:bidi="fr-FR"/>
              </w:rPr>
            </w:pPr>
            <w:r w:rsidRPr="00224ECD">
              <w:rPr>
                <w:rFonts w:ascii="Times New Roman" w:eastAsia="Helvetica" w:hAnsi="Times New Roman"/>
                <w:lang w:eastAsia="zh-CN" w:bidi="fr-FR"/>
              </w:rPr>
              <w:t>4</w:t>
            </w:r>
          </w:p>
        </w:tc>
      </w:tr>
    </w:tbl>
    <w:p w14:paraId="318459E4" w14:textId="7114DD52" w:rsidR="008A1DCD" w:rsidRDefault="008A1DCD" w:rsidP="008A1DCD">
      <w:pPr>
        <w:spacing w:after="0" w:line="240" w:lineRule="auto"/>
        <w:ind w:right="-144"/>
        <w:jc w:val="both"/>
        <w:rPr>
          <w:rFonts w:ascii="Times New Roman" w:hAnsi="Times New Roman"/>
          <w:sz w:val="24"/>
          <w:szCs w:val="24"/>
        </w:rPr>
      </w:pPr>
    </w:p>
    <w:p w14:paraId="6A900544" w14:textId="77777777" w:rsidR="00D62B6F" w:rsidRPr="005B4B31" w:rsidRDefault="00D62B6F" w:rsidP="008A1DCD">
      <w:pPr>
        <w:spacing w:after="0" w:line="240" w:lineRule="auto"/>
        <w:ind w:right="-144"/>
        <w:jc w:val="both"/>
        <w:rPr>
          <w:rFonts w:ascii="Times New Roman" w:hAnsi="Times New Roman"/>
          <w:sz w:val="24"/>
          <w:szCs w:val="24"/>
        </w:rPr>
      </w:pPr>
    </w:p>
    <w:p w14:paraId="767D1E12" w14:textId="10FE8908" w:rsidR="00224ECD" w:rsidRPr="00224ECD" w:rsidRDefault="003E5C02" w:rsidP="00224ECD">
      <w:pPr>
        <w:spacing w:after="0"/>
        <w:jc w:val="center"/>
        <w:rPr>
          <w:rFonts w:ascii="Times New Roman" w:hAnsi="Times New Roman"/>
          <w:b/>
          <w:bCs/>
          <w:u w:val="single"/>
        </w:rPr>
      </w:pPr>
      <w:r w:rsidRPr="00224ECD">
        <w:rPr>
          <w:rFonts w:ascii="Times New Roman" w:hAnsi="Times New Roman"/>
        </w:rPr>
        <w:t xml:space="preserve">Votre </w:t>
      </w:r>
      <w:r w:rsidR="00635CBD" w:rsidRPr="00224ECD">
        <w:rPr>
          <w:rFonts w:ascii="Times New Roman" w:hAnsi="Times New Roman"/>
        </w:rPr>
        <w:t>O</w:t>
      </w:r>
      <w:r w:rsidRPr="00224ECD">
        <w:rPr>
          <w:rFonts w:ascii="Times New Roman" w:hAnsi="Times New Roman"/>
        </w:rPr>
        <w:t xml:space="preserve">ffre, qui sera envoyée par courriel à l’adresse indiquée ci-dessous, devra comporter comme objet le </w:t>
      </w:r>
      <w:r w:rsidR="00224ECD">
        <w:rPr>
          <w:rFonts w:ascii="Times New Roman" w:hAnsi="Times New Roman"/>
        </w:rPr>
        <w:t>« </w:t>
      </w:r>
      <w:r w:rsidRPr="00224ECD">
        <w:rPr>
          <w:rFonts w:ascii="Times New Roman" w:hAnsi="Times New Roman"/>
        </w:rPr>
        <w:t>titre suivant</w:t>
      </w:r>
      <w:r w:rsidR="001975FB" w:rsidRPr="00224ECD">
        <w:rPr>
          <w:rFonts w:ascii="Times New Roman" w:hAnsi="Times New Roman"/>
        </w:rPr>
        <w:t xml:space="preserve"> «</w:t>
      </w:r>
      <w:bookmarkStart w:id="14" w:name="_Hlk9515672"/>
      <w:r w:rsidR="00224ECD" w:rsidRPr="00CE08CE">
        <w:rPr>
          <w:rFonts w:ascii="Times New Roman" w:hAnsi="Times New Roman"/>
          <w:b/>
          <w:bCs/>
        </w:rPr>
        <w:t>ADM/41/Shop/215/21</w:t>
      </w:r>
      <w:r w:rsidR="00224ECD">
        <w:rPr>
          <w:rFonts w:ascii="Times New Roman" w:hAnsi="Times New Roman"/>
          <w:b/>
          <w:bCs/>
          <w:u w:val="single"/>
        </w:rPr>
        <w:t> </w:t>
      </w:r>
      <w:r w:rsidR="0013024A" w:rsidRPr="005A5DAE">
        <w:rPr>
          <w:rFonts w:ascii="Times New Roman" w:eastAsia="Calibri" w:hAnsi="Times New Roman"/>
          <w:b/>
          <w:bCs/>
          <w:sz w:val="24"/>
          <w:szCs w:val="24"/>
          <w:lang w:eastAsia="zh-CN" w:bidi="fr-FR"/>
        </w:rPr>
        <w:t xml:space="preserve">Achat de </w:t>
      </w:r>
      <w:r w:rsidR="0013024A">
        <w:rPr>
          <w:rFonts w:ascii="Times New Roman" w:eastAsia="Calibri" w:hAnsi="Times New Roman"/>
          <w:b/>
          <w:bCs/>
          <w:sz w:val="24"/>
          <w:szCs w:val="24"/>
          <w:lang w:eastAsia="zh-CN" w:bidi="fr-FR"/>
        </w:rPr>
        <w:t>quatre véhicules</w:t>
      </w:r>
      <w:r w:rsidR="0013024A" w:rsidRPr="00B664A6">
        <w:rPr>
          <w:rFonts w:ascii="Times New Roman" w:hAnsi="Times New Roman"/>
          <w:b/>
          <w:sz w:val="28"/>
          <w:szCs w:val="28"/>
          <w:lang w:bidi="fr-FR"/>
        </w:rPr>
        <w:t xml:space="preserve"> </w:t>
      </w:r>
      <w:r w:rsidR="0013024A" w:rsidRPr="00B664A6">
        <w:rPr>
          <w:rFonts w:ascii="Times New Roman" w:eastAsia="Calibri" w:hAnsi="Times New Roman"/>
          <w:b/>
          <w:bCs/>
          <w:sz w:val="24"/>
          <w:szCs w:val="24"/>
          <w:lang w:eastAsia="zh-CN" w:bidi="fr-FR"/>
        </w:rPr>
        <w:t xml:space="preserve">4x4 Station </w:t>
      </w:r>
      <w:r w:rsidR="00CE08CE" w:rsidRPr="00B664A6">
        <w:rPr>
          <w:rFonts w:ascii="Times New Roman" w:eastAsia="Calibri" w:hAnsi="Times New Roman"/>
          <w:b/>
          <w:bCs/>
          <w:sz w:val="24"/>
          <w:szCs w:val="24"/>
          <w:lang w:eastAsia="zh-CN" w:bidi="fr-FR"/>
        </w:rPr>
        <w:t>Wagon</w:t>
      </w:r>
      <w:r w:rsidR="00CE08CE">
        <w:rPr>
          <w:rFonts w:ascii="Times New Roman" w:hAnsi="Times New Roman"/>
          <w:b/>
          <w:bCs/>
          <w:u w:val="single"/>
        </w:rPr>
        <w:t xml:space="preserve"> »</w:t>
      </w:r>
    </w:p>
    <w:bookmarkEnd w:id="14"/>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24D306D9" w:rsidR="00420C72" w:rsidRPr="00A73F6D" w:rsidRDefault="0045723D" w:rsidP="00420C72">
            <w:pPr>
              <w:rPr>
                <w:rFonts w:ascii="Times New Roman" w:hAnsi="Times New Roman"/>
                <w:b/>
                <w:sz w:val="24"/>
                <w:szCs w:val="24"/>
                <w:lang w:val="fr-BE"/>
              </w:rPr>
            </w:pPr>
            <w:r>
              <w:rPr>
                <w:rFonts w:ascii="Times New Roman" w:hAnsi="Times New Roman"/>
                <w:b/>
                <w:sz w:val="24"/>
                <w:szCs w:val="24"/>
                <w:lang w:val="fr-SN"/>
              </w:rPr>
              <w:t>Vendredi, 24 juin</w:t>
            </w:r>
            <w:r w:rsidR="00765747" w:rsidRPr="00A73F6D">
              <w:rPr>
                <w:rFonts w:ascii="Times New Roman" w:hAnsi="Times New Roman"/>
                <w:b/>
                <w:sz w:val="24"/>
                <w:szCs w:val="24"/>
                <w:lang w:val="fr-SN"/>
              </w:rPr>
              <w:t xml:space="preserve"> 2022</w:t>
            </w:r>
            <w:r w:rsidR="00D1395A" w:rsidRPr="00A73F6D">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5BDCEF8E"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r w:rsidR="003764CE">
              <w:rPr>
                <w:rFonts w:ascii="Times New Roman" w:hAnsi="Times New Roman"/>
                <w:b/>
                <w:bCs/>
                <w:sz w:val="24"/>
                <w:szCs w:val="24"/>
                <w:lang w:val="fr-FR"/>
              </w:rPr>
              <w:t xml:space="preserve"> ou </w:t>
            </w:r>
            <w:r w:rsidR="008820B2">
              <w:rPr>
                <w:rFonts w:ascii="Times New Roman" w:hAnsi="Times New Roman"/>
                <w:b/>
                <w:bCs/>
                <w:sz w:val="24"/>
                <w:szCs w:val="24"/>
                <w:lang w:val="fr-FR"/>
              </w:rPr>
              <w:t xml:space="preserve">Dollar </w:t>
            </w:r>
            <w:r w:rsidR="00702AEA">
              <w:rPr>
                <w:rFonts w:ascii="Times New Roman" w:hAnsi="Times New Roman"/>
                <w:b/>
                <w:bCs/>
                <w:sz w:val="24"/>
                <w:szCs w:val="24"/>
                <w:lang w:val="fr-FR"/>
              </w:rPr>
              <w:t>US$</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384B9B79"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w:t>
            </w:r>
            <w:r w:rsidR="00972B72">
              <w:rPr>
                <w:rFonts w:ascii="Times New Roman" w:hAnsi="Times New Roman"/>
                <w:b/>
                <w:bCs/>
                <w:sz w:val="24"/>
                <w:szCs w:val="24"/>
                <w:lang w:val="fr-FR"/>
              </w:rPr>
              <w:t xml:space="preserve"> ou en </w:t>
            </w:r>
            <w:r w:rsidR="008820B2">
              <w:rPr>
                <w:rFonts w:ascii="Times New Roman" w:hAnsi="Times New Roman"/>
                <w:b/>
                <w:bCs/>
                <w:sz w:val="24"/>
                <w:szCs w:val="24"/>
                <w:lang w:val="fr-FR"/>
              </w:rPr>
              <w:t>Dollar US$</w:t>
            </w:r>
            <w:r w:rsidRPr="0075184A">
              <w:rPr>
                <w:rFonts w:ascii="Times New Roman" w:hAnsi="Times New Roman"/>
                <w:b/>
                <w:bCs/>
                <w:sz w:val="24"/>
                <w:szCs w:val="24"/>
                <w:lang w:val="fr-FR"/>
              </w:rPr>
              <w:t xml:space="preserve">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w:t>
            </w:r>
            <w:r w:rsidR="00165648">
              <w:rPr>
                <w:rFonts w:ascii="Times New Roman" w:hAnsi="Times New Roman"/>
                <w:b/>
                <w:bCs/>
                <w:sz w:val="24"/>
                <w:szCs w:val="24"/>
                <w:lang w:val="fr-FR"/>
              </w:rPr>
              <w:t>-</w:t>
            </w:r>
            <w:r w:rsidRPr="0075184A">
              <w:rPr>
                <w:rFonts w:ascii="Times New Roman" w:hAnsi="Times New Roman"/>
                <w:b/>
                <w:bCs/>
                <w:sz w:val="24"/>
                <w:szCs w:val="24"/>
                <w:lang w:val="fr-FR"/>
              </w:rPr>
              <w:t xml:space="preserve">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39DE1101"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w:t>
            </w:r>
            <w:r w:rsidR="00CD47F2">
              <w:rPr>
                <w:rFonts w:ascii="Times New Roman" w:hAnsi="Times New Roman"/>
                <w:sz w:val="24"/>
                <w:szCs w:val="24"/>
                <w:lang w:val="fr-FR"/>
              </w:rPr>
              <w:t>l’Offre</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2DF61AF2" w:rsidR="00EA2705" w:rsidRPr="00224ECD" w:rsidRDefault="00177A8C" w:rsidP="00224ECD">
      <w:pPr>
        <w:spacing w:after="0"/>
        <w:jc w:val="center"/>
        <w:rPr>
          <w:rFonts w:ascii="Times New Roman" w:hAnsi="Times New Roman"/>
          <w:b/>
          <w:bCs/>
          <w:u w:val="single"/>
        </w:rPr>
      </w:pPr>
      <w:hyperlink r:id="rId12" w:history="1">
        <w:r w:rsidR="00A73F6D" w:rsidRPr="00224ECD">
          <w:rPr>
            <w:rFonts w:ascii="Times New Roman" w:eastAsia="Calibri" w:hAnsi="Times New Roman"/>
            <w:color w:val="0000FF"/>
            <w:sz w:val="24"/>
            <w:szCs w:val="24"/>
            <w:lang w:eastAsia="zh-CN" w:bidi="fr-FR"/>
          </w:rPr>
          <w:t>AMEEMMCANigerPA@cddid.com</w:t>
        </w:r>
      </w:hyperlink>
      <w:r w:rsidR="00A73F6D" w:rsidRPr="00224ECD">
        <w:rPr>
          <w:rFonts w:ascii="Times New Roman" w:eastAsia="Calibri" w:hAnsi="Times New Roman"/>
          <w:color w:val="0000FF"/>
          <w:sz w:val="24"/>
          <w:szCs w:val="24"/>
          <w:lang w:eastAsia="zh-CN" w:bidi="fr-FR"/>
        </w:rPr>
        <w:t xml:space="preserve"> </w:t>
      </w:r>
      <w:r w:rsidR="00EA2705" w:rsidRPr="00EA2705">
        <w:rPr>
          <w:rFonts w:ascii="Times New Roman" w:eastAsia="Calibri" w:hAnsi="Times New Roman"/>
          <w:sz w:val="24"/>
          <w:szCs w:val="24"/>
          <w:lang w:eastAsia="zh-CN" w:bidi="fr-FR"/>
        </w:rPr>
        <w:t xml:space="preserve">avec copie à </w:t>
      </w:r>
      <w:hyperlink r:id="rId13"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5C0E3C">
        <w:rPr>
          <w:rFonts w:ascii="Times New Roman" w:eastAsia="Calibri" w:hAnsi="Times New Roman"/>
          <w:sz w:val="24"/>
          <w:szCs w:val="24"/>
          <w:lang w:eastAsia="zh-CN" w:bidi="fr-FR"/>
        </w:rPr>
        <w:t xml:space="preserve"> </w:t>
      </w:r>
      <w:r w:rsidR="00224ECD" w:rsidRPr="00CE08CE">
        <w:rPr>
          <w:rFonts w:ascii="Times New Roman" w:hAnsi="Times New Roman"/>
          <w:b/>
          <w:bCs/>
        </w:rPr>
        <w:t>ADM/41/Shop/215/21 </w:t>
      </w:r>
      <w:bookmarkStart w:id="15" w:name="_Hlk96945075"/>
      <w:r w:rsidR="00224ECD" w:rsidRPr="005A5DAE">
        <w:rPr>
          <w:rFonts w:ascii="Times New Roman" w:eastAsia="Calibri" w:hAnsi="Times New Roman"/>
          <w:b/>
          <w:bCs/>
          <w:sz w:val="24"/>
          <w:szCs w:val="24"/>
          <w:lang w:eastAsia="zh-CN" w:bidi="fr-FR"/>
        </w:rPr>
        <w:t xml:space="preserve">Achat de </w:t>
      </w:r>
      <w:r w:rsidR="00224ECD">
        <w:rPr>
          <w:rFonts w:ascii="Times New Roman" w:eastAsia="Calibri" w:hAnsi="Times New Roman"/>
          <w:b/>
          <w:bCs/>
          <w:sz w:val="24"/>
          <w:szCs w:val="24"/>
          <w:lang w:eastAsia="zh-CN" w:bidi="fr-FR"/>
        </w:rPr>
        <w:t>quatre véhicules</w:t>
      </w:r>
      <w:r w:rsidR="00224ECD" w:rsidRPr="00B664A6">
        <w:rPr>
          <w:rFonts w:ascii="Times New Roman" w:hAnsi="Times New Roman"/>
          <w:b/>
          <w:sz w:val="28"/>
          <w:szCs w:val="28"/>
          <w:lang w:bidi="fr-FR"/>
        </w:rPr>
        <w:t xml:space="preserve"> </w:t>
      </w:r>
      <w:r w:rsidR="00224ECD" w:rsidRPr="00B664A6">
        <w:rPr>
          <w:rFonts w:ascii="Times New Roman" w:eastAsia="Calibri" w:hAnsi="Times New Roman"/>
          <w:b/>
          <w:bCs/>
          <w:sz w:val="24"/>
          <w:szCs w:val="24"/>
          <w:lang w:eastAsia="zh-CN" w:bidi="fr-FR"/>
        </w:rPr>
        <w:t>4x4 Station Wagon</w:t>
      </w:r>
      <w:r w:rsidR="005C0E3C">
        <w:rPr>
          <w:rFonts w:ascii="Times New Roman" w:eastAsia="Calibri" w:hAnsi="Times New Roman"/>
          <w:b/>
          <w:bCs/>
          <w:sz w:val="24"/>
          <w:szCs w:val="24"/>
          <w:lang w:eastAsia="zh-CN" w:bidi="fr-FR"/>
        </w:rPr>
        <w:t xml:space="preserve"> </w:t>
      </w:r>
      <w:bookmarkEnd w:id="15"/>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3"/>
    </w:p>
    <w:p w14:paraId="316595B1" w14:textId="384B5D73" w:rsidR="003809AB" w:rsidRPr="005B4B31" w:rsidRDefault="003809AB" w:rsidP="009C743A">
      <w:pPr>
        <w:pStyle w:val="Heading1"/>
        <w:numPr>
          <w:ilvl w:val="0"/>
          <w:numId w:val="5"/>
        </w:numPr>
        <w:pBdr>
          <w:bottom w:val="single" w:sz="4" w:space="0" w:color="auto"/>
        </w:pBdr>
        <w:ind w:hanging="1080"/>
        <w:rPr>
          <w:sz w:val="24"/>
          <w:szCs w:val="24"/>
        </w:rPr>
      </w:pPr>
      <w:bookmarkStart w:id="16" w:name="_Toc69384600"/>
      <w:bookmarkStart w:id="17" w:name="_Toc98247795"/>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6"/>
      <w:bookmarkEnd w:id="17"/>
    </w:p>
    <w:p w14:paraId="212C72FB" w14:textId="221A6B72"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w:t>
      </w:r>
      <w:r w:rsidR="00276A63">
        <w:rPr>
          <w:rFonts w:ascii="Times New Roman" w:hAnsi="Times New Roman"/>
          <w:sz w:val="24"/>
          <w:szCs w:val="24"/>
        </w:rPr>
        <w:t>D</w:t>
      </w:r>
      <w:r w:rsidRPr="005B4B31">
        <w:rPr>
          <w:rFonts w:ascii="Times New Roman" w:hAnsi="Times New Roman"/>
          <w:sz w:val="24"/>
          <w:szCs w:val="24"/>
        </w:rPr>
        <w:t xml:space="preserve">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A98C51C"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w:t>
      </w:r>
      <w:r w:rsidR="00276A63">
        <w:rPr>
          <w:rFonts w:ascii="Times New Roman" w:hAnsi="Times New Roman"/>
          <w:sz w:val="24"/>
          <w:szCs w:val="24"/>
        </w:rPr>
        <w:t>S</w:t>
      </w:r>
      <w:r w:rsidR="002504CB">
        <w:rPr>
          <w:rFonts w:ascii="Times New Roman" w:hAnsi="Times New Roman"/>
          <w:sz w:val="24"/>
          <w:szCs w:val="24"/>
        </w:rPr>
        <w:t xml:space="preserve">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01CEB511"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 xml:space="preserve">des </w:t>
      </w:r>
      <w:r w:rsidR="00276A63">
        <w:rPr>
          <w:rFonts w:ascii="Times New Roman" w:hAnsi="Times New Roman"/>
          <w:sz w:val="24"/>
          <w:szCs w:val="24"/>
        </w:rPr>
        <w:t>P</w:t>
      </w:r>
      <w:r w:rsidR="00D21988" w:rsidRPr="005B4B31">
        <w:rPr>
          <w:rFonts w:ascii="Times New Roman" w:hAnsi="Times New Roman"/>
          <w:sz w:val="24"/>
          <w:szCs w:val="24"/>
        </w:rPr>
        <w:t>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7205043F"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276A63">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4580D222"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Spécifications </w:t>
      </w:r>
      <w:r w:rsidR="00276A63">
        <w:rPr>
          <w:rFonts w:ascii="Times New Roman" w:hAnsi="Times New Roman"/>
          <w:sz w:val="24"/>
          <w:szCs w:val="24"/>
        </w:rPr>
        <w:t>T</w:t>
      </w:r>
      <w:r>
        <w:rPr>
          <w:rFonts w:ascii="Times New Roman" w:hAnsi="Times New Roman"/>
          <w:sz w:val="24"/>
          <w:szCs w:val="24"/>
        </w:rPr>
        <w: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0E78CAFA" w14:textId="77777777" w:rsidR="007561A9" w:rsidRDefault="007561A9" w:rsidP="002916AE">
      <w:pPr>
        <w:numPr>
          <w:ilvl w:val="0"/>
          <w:numId w:val="2"/>
        </w:numPr>
        <w:suppressAutoHyphens/>
        <w:spacing w:after="120" w:line="240" w:lineRule="auto"/>
        <w:ind w:right="-72"/>
        <w:jc w:val="both"/>
        <w:rPr>
          <w:rFonts w:ascii="Times New Roman" w:hAnsi="Times New Roman"/>
          <w:sz w:val="24"/>
          <w:szCs w:val="24"/>
        </w:rPr>
      </w:pPr>
      <w:r w:rsidRPr="007561A9">
        <w:rPr>
          <w:rFonts w:ascii="Times New Roman" w:hAnsi="Times New Roman"/>
          <w:sz w:val="24"/>
          <w:szCs w:val="24"/>
        </w:rPr>
        <w:t>Formulaire de certification des Entreprises Publiques</w:t>
      </w:r>
    </w:p>
    <w:p w14:paraId="6594F4B0" w14:textId="2701E346" w:rsidR="00AC4817" w:rsidRDefault="00AC4817"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Modèle de garantie de l’offre </w:t>
      </w:r>
    </w:p>
    <w:p w14:paraId="7F5EB951" w14:textId="77777777" w:rsidR="00377EC6" w:rsidRDefault="00377EC6" w:rsidP="00377EC6">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Modalités de 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3F71701C" w:rsid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Dispositions </w:t>
      </w:r>
      <w:r w:rsidR="00276A63">
        <w:rPr>
          <w:rFonts w:ascii="Times New Roman" w:hAnsi="Times New Roman"/>
          <w:sz w:val="24"/>
          <w:szCs w:val="24"/>
        </w:rPr>
        <w:t>C</w:t>
      </w:r>
      <w:r w:rsidRPr="005B4B31">
        <w:rPr>
          <w:rFonts w:ascii="Times New Roman" w:hAnsi="Times New Roman"/>
          <w:sz w:val="24"/>
          <w:szCs w:val="24"/>
        </w:rPr>
        <w:t>omplémentaires de la MCC</w:t>
      </w:r>
      <w:r w:rsidR="00BB5A1A">
        <w:rPr>
          <w:rFonts w:ascii="Times New Roman" w:hAnsi="Times New Roman"/>
          <w:sz w:val="24"/>
          <w:szCs w:val="24"/>
        </w:rPr>
        <w:t>.</w:t>
      </w:r>
    </w:p>
    <w:p w14:paraId="7DE6B7A9" w14:textId="18A2F63F" w:rsidR="005A2A95" w:rsidRPr="00274401" w:rsidRDefault="00FA265E" w:rsidP="00274401">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Modèle de garantie de bonne exécution </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3EAF5F13"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903795">
        <w:rPr>
          <w:rFonts w:ascii="Times New Roman" w:hAnsi="Times New Roman"/>
          <w:sz w:val="24"/>
          <w:szCs w:val="24"/>
        </w:rPr>
        <w:t>Soumissionnaire</w:t>
      </w:r>
      <w:r w:rsidR="00903795" w:rsidRPr="005B4B31">
        <w:rPr>
          <w:rFonts w:ascii="Times New Roman" w:hAnsi="Times New Roman"/>
          <w:sz w:val="24"/>
          <w:szCs w:val="24"/>
        </w:rPr>
        <w:t xml:space="preserve">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9C743A">
      <w:pPr>
        <w:pStyle w:val="Heading1"/>
        <w:numPr>
          <w:ilvl w:val="0"/>
          <w:numId w:val="5"/>
        </w:numPr>
        <w:pBdr>
          <w:bottom w:val="single" w:sz="4" w:space="0" w:color="auto"/>
        </w:pBdr>
        <w:ind w:hanging="1080"/>
        <w:rPr>
          <w:sz w:val="24"/>
          <w:szCs w:val="24"/>
        </w:rPr>
      </w:pPr>
      <w:bookmarkStart w:id="18" w:name="_Toc98247796"/>
      <w:r w:rsidRPr="005B4B31">
        <w:rPr>
          <w:sz w:val="24"/>
          <w:szCs w:val="24"/>
        </w:rPr>
        <w:t xml:space="preserve">CONTENU DU DOSSIER DE </w:t>
      </w:r>
      <w:r>
        <w:rPr>
          <w:sz w:val="24"/>
          <w:szCs w:val="24"/>
        </w:rPr>
        <w:t>SOUMISSION</w:t>
      </w:r>
      <w:bookmarkEnd w:id="18"/>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00DF8772" w:rsidR="00F71202" w:rsidRDefault="009A6577" w:rsidP="009C743A">
      <w:pPr>
        <w:pStyle w:val="ListParagraph"/>
        <w:numPr>
          <w:ilvl w:val="0"/>
          <w:numId w:val="7"/>
        </w:numPr>
        <w:spacing w:after="120" w:line="240" w:lineRule="auto"/>
        <w:jc w:val="both"/>
        <w:rPr>
          <w:rFonts w:asciiTheme="majorBidi" w:hAnsiTheme="majorBidi" w:cstheme="majorBidi"/>
          <w:sz w:val="24"/>
          <w:szCs w:val="24"/>
        </w:rPr>
      </w:pPr>
      <w:r>
        <w:rPr>
          <w:rFonts w:ascii="Times New Roman" w:hAnsi="Times New Roman"/>
          <w:sz w:val="24"/>
          <w:szCs w:val="24"/>
        </w:rPr>
        <w:t>L</w:t>
      </w:r>
      <w:r w:rsidR="00875458">
        <w:rPr>
          <w:rFonts w:ascii="Times New Roman" w:hAnsi="Times New Roman"/>
          <w:sz w:val="24"/>
          <w:szCs w:val="24"/>
        </w:rPr>
        <w:t>a</w:t>
      </w:r>
      <w:r w:rsidR="00F71202" w:rsidRPr="00D9349F">
        <w:rPr>
          <w:rFonts w:ascii="Times New Roman" w:hAnsi="Times New Roman"/>
          <w:sz w:val="24"/>
          <w:szCs w:val="24"/>
        </w:rPr>
        <w:t xml:space="preserve"> </w:t>
      </w:r>
      <w:r w:rsidR="000B0E61" w:rsidRPr="00D9349F">
        <w:rPr>
          <w:rFonts w:ascii="Times New Roman" w:hAnsi="Times New Roman"/>
          <w:sz w:val="24"/>
          <w:szCs w:val="24"/>
        </w:rPr>
        <w:t>L</w:t>
      </w:r>
      <w:r w:rsidR="00F71202" w:rsidRPr="00D9349F">
        <w:rPr>
          <w:rFonts w:ascii="Times New Roman" w:hAnsi="Times New Roman"/>
          <w:sz w:val="24"/>
          <w:szCs w:val="24"/>
        </w:rPr>
        <w:t xml:space="preserve">ettre de </w:t>
      </w:r>
      <w:bookmarkStart w:id="19" w:name="_Hlk84847723"/>
      <w:r w:rsidR="002100FF" w:rsidRPr="00D9349F">
        <w:rPr>
          <w:rFonts w:ascii="Times New Roman" w:hAnsi="Times New Roman"/>
          <w:sz w:val="24"/>
          <w:szCs w:val="24"/>
        </w:rPr>
        <w:t>Soumission</w:t>
      </w:r>
      <w:bookmarkEnd w:id="19"/>
      <w:r w:rsidR="002100FF" w:rsidRPr="00D9349F">
        <w:rPr>
          <w:rFonts w:ascii="Times New Roman" w:hAnsi="Times New Roman"/>
          <w:sz w:val="24"/>
          <w:szCs w:val="24"/>
        </w:rPr>
        <w:t xml:space="preserve"> </w:t>
      </w:r>
      <w:r w:rsidR="00F71202" w:rsidRPr="00D9349F">
        <w:rPr>
          <w:rFonts w:ascii="Times New Roman" w:hAnsi="Times New Roman"/>
          <w:sz w:val="24"/>
          <w:szCs w:val="24"/>
        </w:rPr>
        <w:t xml:space="preserve">datée et signée </w:t>
      </w:r>
      <w:r w:rsidR="00F71202" w:rsidRPr="00D9349F">
        <w:rPr>
          <w:rFonts w:ascii="Times New Roman" w:hAnsi="Times New Roman"/>
          <w:spacing w:val="-2"/>
          <w:sz w:val="24"/>
          <w:szCs w:val="24"/>
        </w:rPr>
        <w:t xml:space="preserve">conformément au </w:t>
      </w:r>
      <w:r w:rsidR="00F71202" w:rsidRPr="00D9349F">
        <w:rPr>
          <w:rFonts w:asciiTheme="majorBidi" w:hAnsiTheme="majorBidi" w:cstheme="majorBidi"/>
          <w:spacing w:val="-2"/>
          <w:sz w:val="24"/>
          <w:szCs w:val="24"/>
        </w:rPr>
        <w:t>formulaire joint</w:t>
      </w:r>
      <w:r w:rsidR="00F71202" w:rsidRPr="00D9349F">
        <w:rPr>
          <w:rFonts w:asciiTheme="majorBidi" w:hAnsiTheme="majorBidi" w:cstheme="majorBidi"/>
          <w:sz w:val="24"/>
          <w:szCs w:val="24"/>
        </w:rPr>
        <w:t xml:space="preserve"> </w:t>
      </w:r>
      <w:r w:rsidR="00B54CCC" w:rsidRPr="00D9349F">
        <w:rPr>
          <w:rFonts w:asciiTheme="majorBidi" w:hAnsiTheme="majorBidi" w:cstheme="majorBidi"/>
          <w:sz w:val="24"/>
          <w:szCs w:val="24"/>
        </w:rPr>
        <w:t xml:space="preserve">(en </w:t>
      </w:r>
      <w:r w:rsidR="00F4485F" w:rsidRPr="00D9349F">
        <w:rPr>
          <w:rFonts w:asciiTheme="majorBidi" w:hAnsiTheme="majorBidi" w:cstheme="majorBidi"/>
          <w:sz w:val="24"/>
          <w:szCs w:val="24"/>
        </w:rPr>
        <w:t>A</w:t>
      </w:r>
      <w:r w:rsidR="00B54CCC" w:rsidRPr="00D9349F">
        <w:rPr>
          <w:rFonts w:asciiTheme="majorBidi" w:hAnsiTheme="majorBidi" w:cstheme="majorBidi"/>
          <w:sz w:val="24"/>
          <w:szCs w:val="24"/>
        </w:rPr>
        <w:t xml:space="preserve">nnexe </w:t>
      </w:r>
      <w:r w:rsidR="00765EE2" w:rsidRPr="00D9349F">
        <w:rPr>
          <w:rFonts w:asciiTheme="majorBidi" w:hAnsiTheme="majorBidi" w:cstheme="majorBidi"/>
          <w:sz w:val="24"/>
          <w:szCs w:val="24"/>
        </w:rPr>
        <w:t>A</w:t>
      </w:r>
      <w:r w:rsidR="00B54CCC" w:rsidRPr="00D9349F">
        <w:rPr>
          <w:rFonts w:asciiTheme="majorBidi" w:hAnsiTheme="majorBidi" w:cstheme="majorBidi"/>
          <w:sz w:val="24"/>
          <w:szCs w:val="24"/>
        </w:rPr>
        <w:t xml:space="preserve">) </w:t>
      </w:r>
      <w:r w:rsidR="00F71202" w:rsidRPr="00D9349F">
        <w:rPr>
          <w:rFonts w:asciiTheme="majorBidi" w:hAnsiTheme="majorBidi" w:cstheme="majorBidi"/>
          <w:b/>
          <w:sz w:val="24"/>
          <w:szCs w:val="24"/>
        </w:rPr>
        <w:t>de prix hors taxes</w:t>
      </w:r>
      <w:r w:rsidR="008F4540" w:rsidRPr="00D9349F">
        <w:rPr>
          <w:rFonts w:asciiTheme="majorBidi" w:hAnsiTheme="majorBidi" w:cstheme="majorBidi"/>
          <w:b/>
          <w:sz w:val="24"/>
          <w:szCs w:val="24"/>
        </w:rPr>
        <w:t>, hors</w:t>
      </w:r>
      <w:r w:rsidR="00AD1A04" w:rsidRPr="00D9349F">
        <w:rPr>
          <w:rFonts w:asciiTheme="majorBidi" w:hAnsiTheme="majorBidi" w:cstheme="majorBidi"/>
          <w:b/>
          <w:sz w:val="24"/>
          <w:szCs w:val="24"/>
        </w:rPr>
        <w:t xml:space="preserve"> droit de</w:t>
      </w:r>
      <w:r w:rsidR="008F4540" w:rsidRPr="00D9349F">
        <w:rPr>
          <w:rFonts w:asciiTheme="majorBidi" w:hAnsiTheme="majorBidi" w:cstheme="majorBidi"/>
          <w:b/>
          <w:sz w:val="24"/>
          <w:szCs w:val="24"/>
        </w:rPr>
        <w:t xml:space="preserve"> douane</w:t>
      </w:r>
      <w:r w:rsidR="00F71202" w:rsidRPr="00D9349F">
        <w:rPr>
          <w:rFonts w:asciiTheme="majorBidi" w:hAnsiTheme="majorBidi" w:cstheme="majorBidi"/>
          <w:sz w:val="24"/>
          <w:szCs w:val="24"/>
        </w:rPr>
        <w:t xml:space="preserve"> et libellée en </w:t>
      </w:r>
      <w:r w:rsidR="00F71202" w:rsidRPr="00D9349F">
        <w:rPr>
          <w:rFonts w:asciiTheme="majorBidi" w:hAnsiTheme="majorBidi" w:cstheme="majorBidi"/>
          <w:b/>
          <w:bCs/>
          <w:sz w:val="24"/>
          <w:szCs w:val="24"/>
        </w:rPr>
        <w:t>francs CFA</w:t>
      </w:r>
      <w:r w:rsidR="003B04C0">
        <w:rPr>
          <w:rFonts w:asciiTheme="majorBidi" w:hAnsiTheme="majorBidi" w:cstheme="majorBidi"/>
          <w:b/>
          <w:bCs/>
          <w:sz w:val="24"/>
          <w:szCs w:val="24"/>
        </w:rPr>
        <w:t xml:space="preserve"> ou en Dollar US$</w:t>
      </w:r>
      <w:r w:rsidR="002D2F12" w:rsidRPr="00D9349F">
        <w:rPr>
          <w:rFonts w:asciiTheme="majorBidi" w:hAnsiTheme="majorBidi" w:cstheme="majorBidi"/>
          <w:b/>
          <w:bCs/>
          <w:sz w:val="24"/>
          <w:szCs w:val="24"/>
        </w:rPr>
        <w:t xml:space="preserve"> </w:t>
      </w:r>
      <w:r w:rsidR="002D2F12" w:rsidRPr="00D9349F">
        <w:rPr>
          <w:rFonts w:asciiTheme="majorBidi" w:hAnsiTheme="majorBidi" w:cstheme="majorBidi"/>
          <w:sz w:val="24"/>
          <w:szCs w:val="24"/>
        </w:rPr>
        <w:t>conformément à</w:t>
      </w:r>
      <w:r w:rsidR="002D2F12" w:rsidRPr="00D9349F">
        <w:rPr>
          <w:rFonts w:asciiTheme="majorBidi" w:hAnsiTheme="majorBidi" w:cstheme="majorBidi"/>
          <w:b/>
          <w:bCs/>
          <w:sz w:val="24"/>
          <w:szCs w:val="24"/>
        </w:rPr>
        <w:t xml:space="preserve"> l’Annexe </w:t>
      </w:r>
      <w:r w:rsidR="00C21FC7" w:rsidRPr="00D9349F">
        <w:rPr>
          <w:rFonts w:asciiTheme="majorBidi" w:hAnsiTheme="majorBidi" w:cstheme="majorBidi"/>
          <w:b/>
          <w:bCs/>
          <w:sz w:val="24"/>
          <w:szCs w:val="24"/>
        </w:rPr>
        <w:t>A.1</w:t>
      </w:r>
      <w:r w:rsidR="008A3D6A" w:rsidRPr="00D9349F">
        <w:rPr>
          <w:rFonts w:asciiTheme="majorBidi" w:hAnsiTheme="majorBidi" w:cstheme="majorBidi"/>
          <w:b/>
          <w:bCs/>
          <w:sz w:val="24"/>
          <w:szCs w:val="24"/>
        </w:rPr>
        <w:t>.</w:t>
      </w:r>
      <w:r w:rsidR="00FC34FA" w:rsidRPr="00D9349F">
        <w:rPr>
          <w:rFonts w:asciiTheme="majorBidi" w:hAnsiTheme="majorBidi" w:cstheme="majorBidi"/>
          <w:sz w:val="24"/>
          <w:szCs w:val="24"/>
        </w:rPr>
        <w:t xml:space="preserve"> Toute </w:t>
      </w:r>
      <w:r w:rsidR="00DC77C8" w:rsidRPr="00D9349F">
        <w:rPr>
          <w:rFonts w:asciiTheme="majorBidi" w:hAnsiTheme="majorBidi" w:cstheme="majorBidi"/>
          <w:sz w:val="24"/>
          <w:szCs w:val="24"/>
        </w:rPr>
        <w:t>Offre</w:t>
      </w:r>
      <w:r w:rsidR="00FC34FA" w:rsidRPr="00D9349F">
        <w:rPr>
          <w:rFonts w:asciiTheme="majorBidi" w:hAnsiTheme="majorBidi" w:cstheme="majorBidi"/>
          <w:sz w:val="24"/>
          <w:szCs w:val="24"/>
        </w:rPr>
        <w:t xml:space="preserve"> non accompagnée de la </w:t>
      </w:r>
      <w:r w:rsidR="0075184A" w:rsidRPr="00D9349F">
        <w:rPr>
          <w:rFonts w:asciiTheme="majorBidi" w:hAnsiTheme="majorBidi" w:cstheme="majorBidi"/>
          <w:sz w:val="24"/>
          <w:szCs w:val="24"/>
        </w:rPr>
        <w:t xml:space="preserve">Lettre de </w:t>
      </w:r>
      <w:r w:rsidR="00A432A5" w:rsidRPr="00D9349F">
        <w:rPr>
          <w:rFonts w:asciiTheme="majorBidi" w:hAnsiTheme="majorBidi" w:cstheme="majorBidi"/>
          <w:sz w:val="24"/>
          <w:szCs w:val="24"/>
        </w:rPr>
        <w:t>Cotation</w:t>
      </w:r>
      <w:r w:rsidR="0075184A" w:rsidRPr="00D9349F">
        <w:rPr>
          <w:rFonts w:asciiTheme="majorBidi" w:hAnsiTheme="majorBidi" w:cstheme="majorBidi"/>
          <w:sz w:val="24"/>
          <w:szCs w:val="24"/>
        </w:rPr>
        <w:t xml:space="preserve"> </w:t>
      </w:r>
      <w:r w:rsidR="00FC34FA" w:rsidRPr="00D9349F">
        <w:rPr>
          <w:rFonts w:asciiTheme="majorBidi" w:hAnsiTheme="majorBidi" w:cstheme="majorBidi"/>
          <w:sz w:val="24"/>
          <w:szCs w:val="24"/>
        </w:rPr>
        <w:t xml:space="preserve">signée par le représentant ou la personne autorisée par la société </w:t>
      </w:r>
      <w:r w:rsidR="00FC34FA" w:rsidRPr="00D9349F">
        <w:rPr>
          <w:rFonts w:asciiTheme="majorBidi" w:hAnsiTheme="majorBidi" w:cstheme="majorBidi"/>
          <w:b/>
          <w:bCs/>
          <w:sz w:val="24"/>
          <w:szCs w:val="24"/>
        </w:rPr>
        <w:t>sera déclarée non conforme et rejetée</w:t>
      </w:r>
      <w:r w:rsidR="0014166D" w:rsidRPr="00D9349F">
        <w:rPr>
          <w:rFonts w:asciiTheme="majorBidi" w:hAnsiTheme="majorBidi" w:cstheme="majorBidi"/>
          <w:b/>
          <w:bCs/>
          <w:sz w:val="24"/>
          <w:szCs w:val="24"/>
        </w:rPr>
        <w:t> </w:t>
      </w:r>
      <w:r w:rsidR="0014166D" w:rsidRPr="00D9349F">
        <w:rPr>
          <w:rFonts w:asciiTheme="majorBidi" w:hAnsiTheme="majorBidi" w:cstheme="majorBidi"/>
          <w:sz w:val="24"/>
          <w:szCs w:val="24"/>
        </w:rPr>
        <w:t>;</w:t>
      </w:r>
    </w:p>
    <w:p w14:paraId="6345A2D0" w14:textId="77777777" w:rsidR="00AC4817" w:rsidRPr="00D9349F" w:rsidRDefault="00AC4817" w:rsidP="00AC4817">
      <w:pPr>
        <w:pStyle w:val="ListParagraph"/>
        <w:spacing w:after="120" w:line="240" w:lineRule="auto"/>
        <w:jc w:val="both"/>
        <w:rPr>
          <w:rFonts w:asciiTheme="majorBidi" w:hAnsiTheme="majorBidi" w:cstheme="majorBidi"/>
          <w:sz w:val="24"/>
          <w:szCs w:val="24"/>
        </w:rPr>
      </w:pPr>
    </w:p>
    <w:p w14:paraId="24112212" w14:textId="3F4E73DA" w:rsidR="002D2F12" w:rsidRPr="00A4643D" w:rsidRDefault="00AC4817" w:rsidP="009C743A">
      <w:pPr>
        <w:pStyle w:val="ListParagraph"/>
        <w:numPr>
          <w:ilvl w:val="0"/>
          <w:numId w:val="7"/>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2D2F12" w:rsidRPr="00FC34FA">
        <w:rPr>
          <w:rFonts w:asciiTheme="majorBidi" w:hAnsiTheme="majorBidi" w:cstheme="majorBidi"/>
          <w:sz w:val="24"/>
          <w:szCs w:val="24"/>
        </w:rPr>
        <w:t xml:space="preserve"> Bordereau des Prix daté et signé</w:t>
      </w:r>
      <w:r w:rsidR="002D2F12">
        <w:rPr>
          <w:rFonts w:asciiTheme="majorBidi" w:hAnsiTheme="majorBidi" w:cstheme="majorBidi"/>
          <w:sz w:val="24"/>
          <w:szCs w:val="24"/>
        </w:rPr>
        <w:t xml:space="preserve"> conformément </w:t>
      </w:r>
      <w:r w:rsidR="008A1DCD">
        <w:rPr>
          <w:rFonts w:asciiTheme="majorBidi" w:hAnsiTheme="majorBidi" w:cstheme="majorBidi"/>
          <w:sz w:val="24"/>
          <w:szCs w:val="24"/>
        </w:rPr>
        <w:t>à</w:t>
      </w:r>
      <w:r w:rsidR="002D2F12">
        <w:rPr>
          <w:rFonts w:asciiTheme="majorBidi" w:hAnsiTheme="majorBidi" w:cstheme="majorBidi"/>
          <w:sz w:val="24"/>
          <w:szCs w:val="24"/>
        </w:rPr>
        <w:t xml:space="preserve"> </w:t>
      </w:r>
      <w:r w:rsidR="002D2F12"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002D2F12"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2D2F12" w:rsidRPr="00FC34FA">
        <w:rPr>
          <w:rFonts w:asciiTheme="majorBidi" w:hAnsiTheme="majorBidi" w:cstheme="majorBidi"/>
          <w:sz w:val="24"/>
          <w:szCs w:val="24"/>
        </w:rPr>
        <w:t xml:space="preserve"> non accompagnée du bordereau des prix signé par le représentant ou la personne autorisée par la société </w:t>
      </w:r>
      <w:r w:rsidR="002D2F12"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0FB0EDAC" w:rsidR="00A4643D" w:rsidRDefault="009A6577" w:rsidP="009C743A">
      <w:pPr>
        <w:pStyle w:val="ListParagraph"/>
        <w:numPr>
          <w:ilvl w:val="0"/>
          <w:numId w:val="7"/>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A4643D" w:rsidRPr="00FC34FA">
        <w:rPr>
          <w:rFonts w:asciiTheme="majorBidi" w:hAnsiTheme="majorBidi" w:cstheme="majorBidi"/>
          <w:sz w:val="24"/>
          <w:szCs w:val="24"/>
        </w:rPr>
        <w:t xml:space="preserve"> </w:t>
      </w:r>
      <w:r w:rsidR="00A4643D">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00A4643D" w:rsidRPr="00FC34FA">
        <w:rPr>
          <w:rFonts w:asciiTheme="majorBidi" w:hAnsiTheme="majorBidi" w:cstheme="majorBidi"/>
          <w:sz w:val="24"/>
          <w:szCs w:val="24"/>
        </w:rPr>
        <w:t>daté et signé</w:t>
      </w:r>
      <w:r w:rsidR="00A4643D">
        <w:rPr>
          <w:rFonts w:asciiTheme="majorBidi" w:hAnsiTheme="majorBidi" w:cstheme="majorBidi"/>
          <w:sz w:val="24"/>
          <w:szCs w:val="24"/>
        </w:rPr>
        <w:t xml:space="preserve"> conformément à </w:t>
      </w:r>
      <w:r w:rsidR="00A4643D"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sidR="00A4643D">
        <w:rPr>
          <w:rFonts w:asciiTheme="majorBidi" w:hAnsiTheme="majorBidi" w:cstheme="majorBidi"/>
          <w:b/>
          <w:bCs/>
          <w:sz w:val="24"/>
          <w:szCs w:val="24"/>
        </w:rPr>
        <w:t xml:space="preserve"> </w:t>
      </w:r>
      <w:r w:rsidR="00A4643D" w:rsidRPr="00FC34FA">
        <w:rPr>
          <w:rFonts w:asciiTheme="majorBidi" w:hAnsiTheme="majorBidi" w:cstheme="majorBidi"/>
          <w:sz w:val="24"/>
          <w:szCs w:val="24"/>
        </w:rPr>
        <w:t xml:space="preserve">; </w:t>
      </w:r>
    </w:p>
    <w:p w14:paraId="1DAFA552" w14:textId="71F75930" w:rsidR="00E916D7" w:rsidRPr="00A50495" w:rsidRDefault="00B53A1A" w:rsidP="009C743A">
      <w:pPr>
        <w:pStyle w:val="ListParagraph"/>
        <w:numPr>
          <w:ilvl w:val="0"/>
          <w:numId w:val="7"/>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4ED35289" w:rsidR="00CF45C6" w:rsidRPr="00CF45C6" w:rsidRDefault="00CF45C6" w:rsidP="009C743A">
      <w:pPr>
        <w:pStyle w:val="ListParagraph"/>
        <w:numPr>
          <w:ilvl w:val="0"/>
          <w:numId w:val="7"/>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w:t>
      </w:r>
      <w:r w:rsidR="006D0290">
        <w:rPr>
          <w:rFonts w:asciiTheme="majorBidi" w:hAnsiTheme="majorBidi" w:cstheme="majorBidi"/>
          <w:bCs/>
          <w:iCs/>
          <w:sz w:val="24"/>
          <w:szCs w:val="24"/>
        </w:rPr>
        <w:t>R</w:t>
      </w:r>
      <w:r w:rsidRPr="00C00B7D">
        <w:rPr>
          <w:rFonts w:asciiTheme="majorBidi" w:hAnsiTheme="majorBidi" w:cstheme="majorBidi"/>
          <w:bCs/>
          <w:iCs/>
          <w:sz w:val="24"/>
          <w:szCs w:val="24"/>
        </w:rPr>
        <w:t xml:space="preserve">egistre de </w:t>
      </w:r>
      <w:r w:rsidR="006D0290">
        <w:rPr>
          <w:rFonts w:asciiTheme="majorBidi" w:hAnsiTheme="majorBidi" w:cstheme="majorBidi"/>
          <w:bCs/>
          <w:iCs/>
          <w:sz w:val="24"/>
          <w:szCs w:val="24"/>
        </w:rPr>
        <w:t>C</w:t>
      </w:r>
      <w:r w:rsidRPr="00C00B7D">
        <w:rPr>
          <w:rFonts w:asciiTheme="majorBidi" w:hAnsiTheme="majorBidi" w:cstheme="majorBidi"/>
          <w:bCs/>
          <w:iCs/>
          <w:sz w:val="24"/>
          <w:szCs w:val="24"/>
        </w:rPr>
        <w:t xml:space="preserve">ommerce et du </w:t>
      </w:r>
      <w:r w:rsidR="006D0290">
        <w:rPr>
          <w:rFonts w:asciiTheme="majorBidi" w:hAnsiTheme="majorBidi" w:cstheme="majorBidi"/>
          <w:bCs/>
          <w:iCs/>
          <w:sz w:val="24"/>
          <w:szCs w:val="24"/>
        </w:rPr>
        <w:t>C</w:t>
      </w:r>
      <w:r w:rsidRPr="00C00B7D">
        <w:rPr>
          <w:rFonts w:asciiTheme="majorBidi" w:hAnsiTheme="majorBidi" w:cstheme="majorBidi"/>
          <w:bCs/>
          <w:iCs/>
          <w:sz w:val="24"/>
          <w:szCs w:val="24"/>
        </w:rPr>
        <w:t xml:space="preserve">rédit </w:t>
      </w:r>
      <w:r w:rsidR="006D0290">
        <w:rPr>
          <w:rFonts w:asciiTheme="majorBidi" w:hAnsiTheme="majorBidi" w:cstheme="majorBidi"/>
          <w:bCs/>
          <w:iCs/>
          <w:sz w:val="24"/>
          <w:szCs w:val="24"/>
        </w:rPr>
        <w:t>M</w:t>
      </w:r>
      <w:r w:rsidRPr="00C00B7D">
        <w:rPr>
          <w:rFonts w:asciiTheme="majorBidi" w:hAnsiTheme="majorBidi" w:cstheme="majorBidi"/>
          <w:bCs/>
          <w:iCs/>
          <w:sz w:val="24"/>
          <w:szCs w:val="24"/>
        </w:rPr>
        <w:t xml:space="preserve">obilier (RCCM) ou </w:t>
      </w:r>
      <w:bookmarkStart w:id="20" w:name="_Hlk33716651"/>
      <w:r w:rsidRPr="00C00B7D">
        <w:rPr>
          <w:rFonts w:asciiTheme="majorBidi" w:hAnsiTheme="majorBidi" w:cstheme="majorBidi"/>
          <w:b/>
          <w:i/>
          <w:sz w:val="24"/>
          <w:szCs w:val="24"/>
        </w:rPr>
        <w:t>équivalent selon le Pays</w:t>
      </w:r>
      <w:bookmarkEnd w:id="20"/>
      <w:r w:rsidRPr="00C00B7D">
        <w:rPr>
          <w:rFonts w:asciiTheme="majorBidi" w:hAnsiTheme="majorBidi" w:cstheme="majorBidi"/>
          <w:bCs/>
          <w:iCs/>
          <w:sz w:val="24"/>
          <w:szCs w:val="24"/>
        </w:rPr>
        <w:t xml:space="preserve">, du </w:t>
      </w:r>
      <w:r w:rsidR="006D0290">
        <w:rPr>
          <w:rFonts w:asciiTheme="majorBidi" w:hAnsiTheme="majorBidi" w:cstheme="majorBidi"/>
          <w:bCs/>
          <w:iCs/>
          <w:sz w:val="24"/>
          <w:szCs w:val="24"/>
        </w:rPr>
        <w:t>N</w:t>
      </w:r>
      <w:r w:rsidRPr="00C00B7D">
        <w:rPr>
          <w:rFonts w:asciiTheme="majorBidi" w:hAnsiTheme="majorBidi" w:cstheme="majorBidi"/>
          <w:bCs/>
          <w:iCs/>
          <w:sz w:val="24"/>
          <w:szCs w:val="24"/>
        </w:rPr>
        <w:t>uméro d’</w:t>
      </w:r>
      <w:r w:rsidR="006D0290">
        <w:rPr>
          <w:rFonts w:asciiTheme="majorBidi" w:hAnsiTheme="majorBidi" w:cstheme="majorBidi"/>
          <w:bCs/>
          <w:iCs/>
          <w:sz w:val="24"/>
          <w:szCs w:val="24"/>
        </w:rPr>
        <w:t>I</w:t>
      </w:r>
      <w:r w:rsidRPr="00C00B7D">
        <w:rPr>
          <w:rFonts w:asciiTheme="majorBidi" w:hAnsiTheme="majorBidi" w:cstheme="majorBidi"/>
          <w:bCs/>
          <w:iCs/>
          <w:sz w:val="24"/>
          <w:szCs w:val="24"/>
        </w:rPr>
        <w:t xml:space="preserve">dentification </w:t>
      </w:r>
      <w:r w:rsidR="006D0290">
        <w:rPr>
          <w:rFonts w:asciiTheme="majorBidi" w:hAnsiTheme="majorBidi" w:cstheme="majorBidi"/>
          <w:bCs/>
          <w:iCs/>
          <w:sz w:val="24"/>
          <w:szCs w:val="24"/>
        </w:rPr>
        <w:t>F</w:t>
      </w:r>
      <w:r w:rsidRPr="00C00B7D">
        <w:rPr>
          <w:rFonts w:asciiTheme="majorBidi" w:hAnsiTheme="majorBidi" w:cstheme="majorBidi"/>
          <w:bCs/>
          <w:iCs/>
          <w:sz w:val="24"/>
          <w:szCs w:val="24"/>
        </w:rPr>
        <w:t xml:space="preserve">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1" w:name="_Hlk46432068"/>
      <w:r w:rsidRPr="00C00B7D">
        <w:rPr>
          <w:rFonts w:asciiTheme="majorBidi" w:hAnsiTheme="majorBidi" w:cstheme="majorBidi"/>
          <w:bCs/>
          <w:iCs/>
          <w:sz w:val="24"/>
          <w:szCs w:val="24"/>
        </w:rPr>
        <w:t>Attestation de Régularité Fiscale</w:t>
      </w:r>
      <w:bookmarkEnd w:id="21"/>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0122FD59" w:rsidR="00CF45C6" w:rsidRDefault="00CF45C6" w:rsidP="009C743A">
      <w:pPr>
        <w:numPr>
          <w:ilvl w:val="0"/>
          <w:numId w:val="7"/>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65DF0DC" w14:textId="77777777" w:rsidR="00224ECD" w:rsidRPr="00CF45C6" w:rsidRDefault="00224ECD" w:rsidP="00224ECD">
      <w:pPr>
        <w:spacing w:after="120" w:line="240" w:lineRule="auto"/>
        <w:ind w:left="720"/>
        <w:contextualSpacing/>
        <w:jc w:val="both"/>
        <w:rPr>
          <w:rFonts w:asciiTheme="majorBidi" w:hAnsiTheme="majorBidi" w:cstheme="majorBidi"/>
          <w:sz w:val="24"/>
          <w:szCs w:val="24"/>
        </w:rPr>
      </w:pPr>
    </w:p>
    <w:p w14:paraId="538A1E42" w14:textId="73BA87BA" w:rsidR="00224ECD" w:rsidRDefault="00224ECD" w:rsidP="009C743A">
      <w:pPr>
        <w:numPr>
          <w:ilvl w:val="0"/>
          <w:numId w:val="7"/>
        </w:numPr>
        <w:spacing w:after="120" w:line="240" w:lineRule="auto"/>
        <w:contextualSpacing/>
        <w:jc w:val="both"/>
        <w:rPr>
          <w:rFonts w:asciiTheme="majorBidi" w:hAnsiTheme="majorBidi" w:cstheme="majorBidi"/>
          <w:sz w:val="24"/>
          <w:szCs w:val="24"/>
        </w:rPr>
      </w:pPr>
      <w:r w:rsidRPr="00224ECD">
        <w:rPr>
          <w:rFonts w:asciiTheme="majorBidi" w:hAnsiTheme="majorBidi" w:cstheme="majorBidi"/>
          <w:sz w:val="24"/>
          <w:szCs w:val="24"/>
        </w:rPr>
        <w:t>La preuve d’exécution satisfaisante de deux (02) marchés similaires au cours des deux (02) dernières années. On entend par marché similaire, tout marché de fourniture de véhicule de type 4/4 Station Wagon</w:t>
      </w:r>
      <w:r w:rsidR="00E90F19">
        <w:rPr>
          <w:rFonts w:asciiTheme="majorBidi" w:hAnsiTheme="majorBidi" w:cstheme="majorBidi"/>
          <w:sz w:val="24"/>
          <w:szCs w:val="24"/>
        </w:rPr>
        <w:t xml:space="preserve"> ou équivalent</w:t>
      </w:r>
      <w:r w:rsidRPr="00224ECD">
        <w:rPr>
          <w:rFonts w:asciiTheme="majorBidi" w:hAnsiTheme="majorBidi" w:cstheme="majorBidi"/>
          <w:sz w:val="24"/>
          <w:szCs w:val="24"/>
        </w:rPr>
        <w:t>. Cette preuve d’exécution doit être attestée au moyen d’une copie du marché ou</w:t>
      </w:r>
      <w:r w:rsidR="00E90F19">
        <w:rPr>
          <w:rFonts w:asciiTheme="majorBidi" w:hAnsiTheme="majorBidi" w:cstheme="majorBidi"/>
          <w:sz w:val="24"/>
          <w:szCs w:val="24"/>
        </w:rPr>
        <w:t xml:space="preserve"> d’un</w:t>
      </w:r>
      <w:r w:rsidRPr="00224ECD">
        <w:rPr>
          <w:rFonts w:asciiTheme="majorBidi" w:hAnsiTheme="majorBidi" w:cstheme="majorBidi"/>
          <w:sz w:val="24"/>
          <w:szCs w:val="24"/>
        </w:rPr>
        <w:t xml:space="preserve"> bon de Commande accompagnée de l’attestation de bonne fin délivrés par les clients</w:t>
      </w:r>
    </w:p>
    <w:p w14:paraId="1A92410A" w14:textId="77777777" w:rsidR="00224ECD" w:rsidRPr="00224ECD" w:rsidRDefault="00224ECD" w:rsidP="00224ECD">
      <w:pPr>
        <w:spacing w:after="120" w:line="240" w:lineRule="auto"/>
        <w:contextualSpacing/>
        <w:jc w:val="both"/>
        <w:rPr>
          <w:rFonts w:asciiTheme="majorBidi" w:hAnsiTheme="majorBidi" w:cstheme="majorBidi"/>
          <w:sz w:val="24"/>
          <w:szCs w:val="24"/>
        </w:rPr>
      </w:pPr>
    </w:p>
    <w:p w14:paraId="4B433A0B" w14:textId="68DF34C4" w:rsidR="00E427C6" w:rsidRPr="00E427C6" w:rsidRDefault="00E427C6" w:rsidP="009C743A">
      <w:pPr>
        <w:numPr>
          <w:ilvl w:val="0"/>
          <w:numId w:val="7"/>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 ou toute information pertinente relative aux</w:t>
      </w:r>
      <w:r w:rsidR="00EC4E7F">
        <w:rPr>
          <w:rFonts w:asciiTheme="majorBidi" w:hAnsiTheme="majorBidi" w:cstheme="majorBidi"/>
          <w:sz w:val="24"/>
          <w:szCs w:val="24"/>
          <w:lang w:val="fr-CI"/>
        </w:rPr>
        <w:t xml:space="preserve"> </w:t>
      </w:r>
      <w:r w:rsidR="00506686">
        <w:rPr>
          <w:rFonts w:asciiTheme="majorBidi" w:hAnsiTheme="majorBidi" w:cstheme="majorBidi"/>
          <w:sz w:val="24"/>
          <w:szCs w:val="24"/>
          <w:lang w:val="fr-CI"/>
        </w:rPr>
        <w:t>items à fournir </w:t>
      </w:r>
      <w:r w:rsidR="00EC4E7F">
        <w:rPr>
          <w:rFonts w:asciiTheme="majorBidi" w:hAnsiTheme="majorBidi" w:cstheme="majorBidi"/>
          <w:sz w:val="24"/>
          <w:szCs w:val="24"/>
          <w:lang w:val="fr-CI"/>
        </w:rPr>
        <w:t>: Non applicable</w:t>
      </w:r>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4E608C38" w14:textId="34975C7A" w:rsidR="005379C6" w:rsidRPr="00224ECD" w:rsidRDefault="00E427C6" w:rsidP="009C743A">
      <w:pPr>
        <w:pStyle w:val="ListParagraph"/>
        <w:widowControl w:val="0"/>
        <w:numPr>
          <w:ilvl w:val="0"/>
          <w:numId w:val="7"/>
        </w:numPr>
        <w:autoSpaceDE w:val="0"/>
        <w:autoSpaceDN w:val="0"/>
        <w:adjustRightInd w:val="0"/>
        <w:spacing w:after="0" w:line="240" w:lineRule="auto"/>
        <w:rPr>
          <w:rFonts w:asciiTheme="majorBidi" w:hAnsiTheme="majorBidi" w:cstheme="majorBidi"/>
          <w:sz w:val="24"/>
          <w:szCs w:val="24"/>
        </w:rPr>
      </w:pPr>
      <w:r w:rsidRPr="00224ECD">
        <w:rPr>
          <w:rFonts w:asciiTheme="majorBidi" w:hAnsiTheme="majorBidi" w:cstheme="majorBidi"/>
          <w:sz w:val="24"/>
          <w:szCs w:val="24"/>
        </w:rPr>
        <w:t>Autorisation du Fabricant ou distributeur agrée</w:t>
      </w:r>
      <w:r w:rsidR="00436F38" w:rsidRPr="00224ECD">
        <w:rPr>
          <w:rFonts w:asciiTheme="majorBidi" w:hAnsiTheme="majorBidi" w:cstheme="majorBidi"/>
          <w:sz w:val="24"/>
          <w:szCs w:val="24"/>
        </w:rPr>
        <w:t> </w:t>
      </w:r>
      <w:r w:rsidR="002F6970" w:rsidRPr="00224ECD">
        <w:rPr>
          <w:rFonts w:asciiTheme="majorBidi" w:hAnsiTheme="majorBidi" w:cstheme="majorBidi"/>
          <w:sz w:val="24"/>
          <w:szCs w:val="24"/>
        </w:rPr>
        <w:t xml:space="preserve">pour </w:t>
      </w:r>
      <w:r w:rsidR="00224ECD" w:rsidRPr="00224ECD">
        <w:rPr>
          <w:rFonts w:asciiTheme="majorBidi" w:hAnsiTheme="majorBidi" w:cstheme="majorBidi"/>
          <w:sz w:val="24"/>
          <w:szCs w:val="24"/>
        </w:rPr>
        <w:t xml:space="preserve">les véhicules </w:t>
      </w:r>
      <w:r w:rsidR="00436F38" w:rsidRPr="00224ECD">
        <w:rPr>
          <w:rFonts w:asciiTheme="majorBidi" w:hAnsiTheme="majorBidi" w:cstheme="majorBidi"/>
          <w:sz w:val="24"/>
          <w:szCs w:val="24"/>
        </w:rPr>
        <w:t xml:space="preserve">: </w:t>
      </w:r>
      <w:r w:rsidR="00A12C76">
        <w:rPr>
          <w:rFonts w:asciiTheme="majorBidi" w:hAnsiTheme="majorBidi" w:cstheme="majorBidi"/>
          <w:b/>
          <w:bCs/>
          <w:sz w:val="24"/>
          <w:szCs w:val="24"/>
        </w:rPr>
        <w:t xml:space="preserve">Oui </w:t>
      </w:r>
    </w:p>
    <w:p w14:paraId="1602F54E" w14:textId="77777777" w:rsidR="00224ECD" w:rsidRPr="00224ECD" w:rsidRDefault="00224ECD" w:rsidP="00224ECD">
      <w:pPr>
        <w:pStyle w:val="ListParagraph"/>
        <w:widowControl w:val="0"/>
        <w:autoSpaceDE w:val="0"/>
        <w:autoSpaceDN w:val="0"/>
        <w:adjustRightInd w:val="0"/>
        <w:spacing w:after="0" w:line="240" w:lineRule="auto"/>
        <w:rPr>
          <w:rFonts w:asciiTheme="majorBidi" w:hAnsiTheme="majorBidi" w:cstheme="majorBidi"/>
          <w:sz w:val="24"/>
          <w:szCs w:val="24"/>
        </w:rPr>
      </w:pPr>
    </w:p>
    <w:p w14:paraId="0967CABA" w14:textId="77777777" w:rsidR="00D9349F" w:rsidRPr="00E427C6" w:rsidRDefault="00D9349F" w:rsidP="008C042A">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A l’exception des éléments décrits au niveau des points 1 et 2, les demandes de clarification ou de complément peuvent être envoyées aux soumissionnaires durant l’évaluation</w:t>
      </w:r>
    </w:p>
    <w:p w14:paraId="76C2709A" w14:textId="77777777" w:rsidR="005379C6" w:rsidRPr="00D9349F" w:rsidRDefault="005379C6" w:rsidP="00D9349F">
      <w:pPr>
        <w:widowControl w:val="0"/>
        <w:autoSpaceDE w:val="0"/>
        <w:autoSpaceDN w:val="0"/>
        <w:adjustRightInd w:val="0"/>
        <w:spacing w:after="0" w:line="240" w:lineRule="auto"/>
        <w:rPr>
          <w:rFonts w:asciiTheme="majorBidi" w:hAnsiTheme="majorBidi" w:cstheme="majorBidi"/>
          <w:sz w:val="24"/>
          <w:szCs w:val="24"/>
        </w:rPr>
      </w:pPr>
    </w:p>
    <w:p w14:paraId="17DEFDED" w14:textId="77777777" w:rsidR="00377CB5" w:rsidRPr="005B4B31" w:rsidRDefault="00377CB5" w:rsidP="009C743A">
      <w:pPr>
        <w:pStyle w:val="Heading1"/>
        <w:numPr>
          <w:ilvl w:val="0"/>
          <w:numId w:val="5"/>
        </w:numPr>
        <w:pBdr>
          <w:bottom w:val="single" w:sz="4" w:space="1" w:color="auto"/>
        </w:pBdr>
        <w:ind w:hanging="1080"/>
        <w:rPr>
          <w:sz w:val="24"/>
          <w:szCs w:val="24"/>
        </w:rPr>
      </w:pPr>
      <w:bookmarkStart w:id="22" w:name="_Toc98247797"/>
      <w:r w:rsidRPr="005B4B31">
        <w:rPr>
          <w:sz w:val="24"/>
          <w:szCs w:val="24"/>
        </w:rPr>
        <w:t>DELAI ET LIEU DE LIVRAISON</w:t>
      </w:r>
      <w:bookmarkEnd w:id="22"/>
      <w:r w:rsidRPr="005B4B31">
        <w:rPr>
          <w:sz w:val="24"/>
          <w:szCs w:val="24"/>
        </w:rPr>
        <w:t xml:space="preserve"> </w:t>
      </w:r>
    </w:p>
    <w:p w14:paraId="1D1180E2" w14:textId="783218C2" w:rsidR="00856656" w:rsidRDefault="00377CB5" w:rsidP="00377CB5">
      <w:pPr>
        <w:pStyle w:val="TableParagraph"/>
        <w:spacing w:line="274" w:lineRule="exact"/>
        <w:ind w:left="69"/>
        <w:jc w:val="both"/>
        <w:rPr>
          <w:rFonts w:asciiTheme="majorBidi" w:hAnsiTheme="majorBidi" w:cstheme="majorBidi"/>
          <w:sz w:val="24"/>
          <w:szCs w:val="24"/>
          <w:lang w:val="fr-FR"/>
        </w:rPr>
      </w:pPr>
      <w:r w:rsidRPr="009E04EB">
        <w:rPr>
          <w:rFonts w:asciiTheme="majorBidi" w:hAnsiTheme="majorBidi" w:cstheme="majorBidi"/>
          <w:sz w:val="24"/>
          <w:szCs w:val="24"/>
          <w:lang w:val="fr-FR"/>
        </w:rPr>
        <w:t xml:space="preserve">Les Biens devront être livrés </w:t>
      </w:r>
      <w:r w:rsidR="008D7BA7">
        <w:rPr>
          <w:rFonts w:asciiTheme="majorBidi" w:hAnsiTheme="majorBidi" w:cstheme="majorBidi"/>
          <w:sz w:val="24"/>
          <w:szCs w:val="24"/>
          <w:lang w:val="fr-FR"/>
        </w:rPr>
        <w:t>à l’adresse</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 xml:space="preserve">et </w:t>
      </w:r>
      <w:r w:rsidR="000B0BB8">
        <w:rPr>
          <w:rFonts w:asciiTheme="majorBidi" w:hAnsiTheme="majorBidi" w:cstheme="majorBidi"/>
          <w:sz w:val="24"/>
          <w:szCs w:val="24"/>
          <w:lang w:val="fr-FR"/>
        </w:rPr>
        <w:t xml:space="preserve">dans </w:t>
      </w:r>
      <w:r w:rsidR="00245ADB">
        <w:rPr>
          <w:rFonts w:asciiTheme="majorBidi" w:hAnsiTheme="majorBidi" w:cstheme="majorBidi"/>
          <w:sz w:val="24"/>
          <w:szCs w:val="24"/>
          <w:lang w:val="fr-FR"/>
        </w:rPr>
        <w:t>le</w:t>
      </w:r>
      <w:r w:rsidR="000B0BB8">
        <w:rPr>
          <w:rFonts w:asciiTheme="majorBidi" w:hAnsiTheme="majorBidi" w:cstheme="majorBidi"/>
          <w:sz w:val="24"/>
          <w:szCs w:val="24"/>
          <w:lang w:val="fr-FR"/>
        </w:rPr>
        <w:t>s</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délai</w:t>
      </w:r>
      <w:r w:rsidR="0051363F">
        <w:rPr>
          <w:rFonts w:asciiTheme="majorBidi" w:hAnsiTheme="majorBidi" w:cstheme="majorBidi"/>
          <w:sz w:val="24"/>
          <w:szCs w:val="24"/>
          <w:lang w:val="fr-FR"/>
        </w:rPr>
        <w:t>s</w:t>
      </w:r>
      <w:r w:rsidR="000B25D3">
        <w:rPr>
          <w:rFonts w:asciiTheme="majorBidi" w:hAnsiTheme="majorBidi" w:cstheme="majorBidi"/>
          <w:sz w:val="24"/>
          <w:szCs w:val="24"/>
          <w:lang w:val="fr-FR"/>
        </w:rPr>
        <w:t xml:space="preserve"> </w:t>
      </w:r>
      <w:r w:rsidR="00856656">
        <w:rPr>
          <w:rFonts w:asciiTheme="majorBidi" w:hAnsiTheme="majorBidi" w:cstheme="majorBidi"/>
          <w:sz w:val="24"/>
          <w:szCs w:val="24"/>
          <w:lang w:val="fr-FR"/>
        </w:rPr>
        <w:t>ci-dessous :</w:t>
      </w:r>
    </w:p>
    <w:p w14:paraId="51DC6911" w14:textId="77777777" w:rsidR="00C97FBB" w:rsidRDefault="00C97FBB" w:rsidP="00377CB5">
      <w:pPr>
        <w:pStyle w:val="TableParagraph"/>
        <w:spacing w:line="274" w:lineRule="exact"/>
        <w:ind w:left="69"/>
        <w:jc w:val="both"/>
        <w:rPr>
          <w:rFonts w:asciiTheme="majorBidi" w:hAnsiTheme="majorBidi" w:cstheme="majorBidi"/>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4"/>
        <w:gridCol w:w="3003"/>
        <w:gridCol w:w="2227"/>
        <w:gridCol w:w="2922"/>
      </w:tblGrid>
      <w:tr w:rsidR="00E00B17" w:rsidRPr="005B4B31" w14:paraId="154F9C4A" w14:textId="77777777" w:rsidTr="00402928">
        <w:trPr>
          <w:trHeight w:val="671"/>
          <w:jc w:val="center"/>
        </w:trPr>
        <w:tc>
          <w:tcPr>
            <w:tcW w:w="703" w:type="pct"/>
            <w:shd w:val="clear" w:color="auto" w:fill="C6D9F1" w:themeFill="text2" w:themeFillTint="33"/>
            <w:vAlign w:val="center"/>
          </w:tcPr>
          <w:p w14:paraId="175B0F3D" w14:textId="77777777" w:rsidR="00E00B17" w:rsidRPr="005B4B31" w:rsidRDefault="00E00B17" w:rsidP="00707537">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Référence</w:t>
            </w:r>
            <w:proofErr w:type="spellEnd"/>
          </w:p>
        </w:tc>
        <w:tc>
          <w:tcPr>
            <w:tcW w:w="1583" w:type="pct"/>
            <w:shd w:val="clear" w:color="auto" w:fill="C6D9F1" w:themeFill="text2" w:themeFillTint="33"/>
            <w:vAlign w:val="center"/>
          </w:tcPr>
          <w:p w14:paraId="1B6445FE" w14:textId="77777777" w:rsidR="00E00B17" w:rsidRPr="005B4B31" w:rsidRDefault="00E00B17" w:rsidP="00707537">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174" w:type="pct"/>
            <w:shd w:val="clear" w:color="auto" w:fill="C6D9F1" w:themeFill="text2" w:themeFillTint="33"/>
            <w:vAlign w:val="center"/>
          </w:tcPr>
          <w:p w14:paraId="70DDE8E7" w14:textId="7695A43F" w:rsidR="00E00B17" w:rsidRPr="00192A86" w:rsidRDefault="00E00B17" w:rsidP="00707537">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*Date (s) de livraison des Biens</w:t>
            </w:r>
          </w:p>
        </w:tc>
        <w:tc>
          <w:tcPr>
            <w:tcW w:w="1540" w:type="pct"/>
            <w:shd w:val="clear" w:color="auto" w:fill="C6D9F1" w:themeFill="text2" w:themeFillTint="33"/>
            <w:vAlign w:val="center"/>
          </w:tcPr>
          <w:p w14:paraId="0C3CD8A3" w14:textId="77777777" w:rsidR="00E00B17" w:rsidRPr="005B4B31" w:rsidRDefault="00E00B17" w:rsidP="00707537">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Pr>
                <w:rFonts w:ascii="Times New Roman" w:hAnsi="Times New Roman" w:cs="Times New Roman"/>
                <w:b/>
                <w:sz w:val="24"/>
                <w:szCs w:val="24"/>
                <w:lang w:val="fr-FR"/>
              </w:rPr>
              <w:t xml:space="preserve"> livrés</w:t>
            </w:r>
          </w:p>
        </w:tc>
      </w:tr>
      <w:tr w:rsidR="00792147" w:rsidRPr="00AA1DEF" w14:paraId="58A8D860" w14:textId="77777777" w:rsidTr="00402928">
        <w:trPr>
          <w:trHeight w:val="242"/>
          <w:jc w:val="center"/>
        </w:trPr>
        <w:tc>
          <w:tcPr>
            <w:tcW w:w="703" w:type="pct"/>
            <w:vAlign w:val="center"/>
          </w:tcPr>
          <w:p w14:paraId="2A2B89C4" w14:textId="1E2336AD" w:rsidR="00792147" w:rsidRPr="00EC64C0" w:rsidRDefault="00792147" w:rsidP="0079214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1583" w:type="pct"/>
            <w:shd w:val="clear" w:color="auto" w:fill="auto"/>
            <w:vAlign w:val="center"/>
          </w:tcPr>
          <w:p w14:paraId="6350F799" w14:textId="707F9563" w:rsidR="00792147" w:rsidRPr="004958ED" w:rsidRDefault="004958ED" w:rsidP="00792147">
            <w:pPr>
              <w:pStyle w:val="TableParagraph"/>
              <w:spacing w:before="9"/>
              <w:ind w:left="144"/>
              <w:rPr>
                <w:rFonts w:ascii="Times New Roman" w:hAnsi="Times New Roman" w:cs="Times New Roman"/>
                <w:sz w:val="24"/>
                <w:szCs w:val="24"/>
                <w:lang w:val="fr-FR"/>
              </w:rPr>
            </w:pPr>
            <w:r>
              <w:rPr>
                <w:rFonts w:ascii="Times New Roman" w:hAnsi="Times New Roman" w:cs="Times New Roman"/>
                <w:lang w:val="fr-FR" w:bidi="fr-FR"/>
              </w:rPr>
              <w:t>Q</w:t>
            </w:r>
            <w:r w:rsidRPr="004958ED">
              <w:rPr>
                <w:rFonts w:ascii="Times New Roman" w:hAnsi="Times New Roman" w:cs="Times New Roman"/>
                <w:lang w:val="fr-FR" w:bidi="fr-FR"/>
              </w:rPr>
              <w:t>uatre (4) véhicules 4x4 Station Wagon</w:t>
            </w:r>
          </w:p>
        </w:tc>
        <w:tc>
          <w:tcPr>
            <w:tcW w:w="1174" w:type="pct"/>
            <w:shd w:val="clear" w:color="auto" w:fill="FFFFFF" w:themeFill="background1"/>
            <w:vAlign w:val="center"/>
          </w:tcPr>
          <w:p w14:paraId="343788CA" w14:textId="6F83E119" w:rsidR="00792147" w:rsidRPr="00AA1DEF" w:rsidRDefault="004958ED" w:rsidP="00792147">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45</w:t>
            </w:r>
            <w:r w:rsidR="00792147">
              <w:rPr>
                <w:rFonts w:ascii="Times New Roman" w:hAnsi="Times New Roman" w:cs="Times New Roman"/>
                <w:sz w:val="24"/>
                <w:szCs w:val="24"/>
                <w:lang w:val="fr-BE"/>
              </w:rPr>
              <w:t xml:space="preserve"> jours Calendaires</w:t>
            </w:r>
          </w:p>
        </w:tc>
        <w:tc>
          <w:tcPr>
            <w:tcW w:w="1540" w:type="pct"/>
            <w:vAlign w:val="center"/>
          </w:tcPr>
          <w:p w14:paraId="51878FEA" w14:textId="77777777" w:rsidR="00792147" w:rsidRPr="00AA1DEF" w:rsidRDefault="00792147" w:rsidP="0079214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bl>
    <w:p w14:paraId="7C676CDD" w14:textId="26C8644E" w:rsidR="00E00B17" w:rsidRDefault="00E00B17" w:rsidP="00377CB5">
      <w:pPr>
        <w:pStyle w:val="TableParagraph"/>
        <w:spacing w:line="274" w:lineRule="exact"/>
        <w:ind w:left="69"/>
        <w:jc w:val="both"/>
        <w:rPr>
          <w:rFonts w:asciiTheme="majorBidi" w:hAnsiTheme="majorBidi" w:cstheme="majorBidi"/>
          <w:sz w:val="24"/>
          <w:szCs w:val="24"/>
          <w:lang w:val="fr-FR"/>
        </w:rPr>
      </w:pPr>
    </w:p>
    <w:p w14:paraId="68BFDEAE" w14:textId="208461E7" w:rsidR="0051363F" w:rsidRDefault="00901ABA" w:rsidP="00377CB5">
      <w:pPr>
        <w:pStyle w:val="TableParagraph"/>
        <w:spacing w:line="274" w:lineRule="exact"/>
        <w:ind w:left="69"/>
        <w:jc w:val="both"/>
        <w:rPr>
          <w:rFonts w:asciiTheme="majorBidi" w:hAnsiTheme="majorBidi" w:cstheme="majorBidi"/>
          <w:sz w:val="24"/>
          <w:szCs w:val="24"/>
          <w:lang w:val="fr-FR"/>
        </w:rPr>
      </w:pPr>
      <w:r w:rsidRPr="00901ABA">
        <w:rPr>
          <w:rFonts w:ascii="Times New Roman" w:eastAsia="Calibri" w:hAnsi="Times New Roman" w:cs="Times New Roman"/>
          <w:sz w:val="24"/>
          <w:szCs w:val="24"/>
          <w:lang w:val="fr-FR" w:eastAsia="zh-CN"/>
        </w:rPr>
        <w:t>Le délai de livraison</w:t>
      </w:r>
      <w:r w:rsidR="00E00B17">
        <w:rPr>
          <w:rFonts w:ascii="Times New Roman" w:eastAsia="Calibri" w:hAnsi="Times New Roman" w:cs="Times New Roman"/>
          <w:sz w:val="24"/>
          <w:szCs w:val="24"/>
          <w:lang w:val="fr-FR" w:eastAsia="zh-CN"/>
        </w:rPr>
        <w:t xml:space="preserve"> compte à partir </w:t>
      </w:r>
      <w:r w:rsidR="00003B0C">
        <w:rPr>
          <w:rFonts w:asciiTheme="majorBidi" w:hAnsiTheme="majorBidi" w:cstheme="majorBidi"/>
          <w:sz w:val="24"/>
          <w:szCs w:val="24"/>
          <w:lang w:val="fr-FR"/>
        </w:rPr>
        <w:t xml:space="preserve">de </w:t>
      </w:r>
      <w:r w:rsidR="00377CB5"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00377CB5"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00377CB5" w:rsidRPr="005959DD">
        <w:rPr>
          <w:rFonts w:asciiTheme="majorBidi" w:hAnsiTheme="majorBidi" w:cstheme="majorBidi"/>
          <w:sz w:val="24"/>
          <w:szCs w:val="24"/>
          <w:lang w:val="fr-FR"/>
        </w:rPr>
        <w:t xml:space="preserve">, en tenant compte des indications en </w:t>
      </w:r>
      <w:r w:rsidR="00377CB5"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00377CB5" w:rsidRPr="005959DD">
        <w:rPr>
          <w:rFonts w:asciiTheme="majorBidi" w:hAnsiTheme="majorBidi" w:cstheme="majorBidi"/>
          <w:sz w:val="24"/>
          <w:szCs w:val="24"/>
          <w:lang w:val="fr-FR"/>
        </w:rPr>
        <w:t xml:space="preserve"> de la Demande de </w:t>
      </w:r>
      <w:r w:rsidR="00377CB5">
        <w:rPr>
          <w:rFonts w:asciiTheme="majorBidi" w:hAnsiTheme="majorBidi" w:cstheme="majorBidi"/>
          <w:sz w:val="24"/>
          <w:szCs w:val="24"/>
          <w:lang w:val="fr-FR"/>
        </w:rPr>
        <w:t>Cotation</w:t>
      </w:r>
      <w:r w:rsidR="00377CB5" w:rsidRPr="005959DD">
        <w:rPr>
          <w:rFonts w:asciiTheme="majorBidi" w:hAnsiTheme="majorBidi" w:cstheme="majorBidi"/>
          <w:sz w:val="24"/>
          <w:szCs w:val="24"/>
          <w:lang w:val="fr-FR"/>
        </w:rPr>
        <w:t xml:space="preserve">s. </w:t>
      </w:r>
    </w:p>
    <w:p w14:paraId="60C03913" w14:textId="3FBF48F7" w:rsidR="00377CB5" w:rsidRDefault="00377CB5" w:rsidP="00377CB5">
      <w:pPr>
        <w:pStyle w:val="TableParagraph"/>
        <w:spacing w:line="274" w:lineRule="exact"/>
        <w:ind w:left="69"/>
        <w:jc w:val="both"/>
        <w:rPr>
          <w:rFonts w:asciiTheme="majorBidi" w:hAnsiTheme="majorBidi" w:cstheme="majorBidi"/>
          <w:b/>
          <w:bCs/>
          <w:i/>
          <w:iCs/>
          <w:sz w:val="24"/>
          <w:szCs w:val="24"/>
          <w:lang w:val="fr-FR"/>
        </w:rPr>
      </w:pP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w:t>
      </w:r>
      <w:r w:rsidR="00790608">
        <w:rPr>
          <w:rFonts w:asciiTheme="majorBidi" w:hAnsiTheme="majorBidi" w:cstheme="majorBidi"/>
          <w:sz w:val="24"/>
          <w:szCs w:val="24"/>
          <w:lang w:val="fr-FR"/>
        </w:rPr>
        <w:t xml:space="preserve">plus que </w:t>
      </w:r>
      <w:r w:rsidR="00165648">
        <w:rPr>
          <w:rFonts w:asciiTheme="majorBidi" w:hAnsiTheme="majorBidi" w:cstheme="majorBidi"/>
          <w:sz w:val="24"/>
          <w:szCs w:val="24"/>
          <w:lang w:val="fr-FR"/>
        </w:rPr>
        <w:t xml:space="preserve">celui qui est </w:t>
      </w:r>
      <w:r w:rsidR="00790608" w:rsidRPr="00790608">
        <w:rPr>
          <w:rFonts w:asciiTheme="majorBidi" w:hAnsiTheme="majorBidi" w:cstheme="majorBidi"/>
          <w:sz w:val="24"/>
          <w:szCs w:val="24"/>
          <w:lang w:val="fr-FR"/>
        </w:rPr>
        <w:t>proposé</w:t>
      </w:r>
      <w:r w:rsidR="00631CAF" w:rsidRPr="00790608">
        <w:rPr>
          <w:rFonts w:asciiTheme="majorBidi" w:hAnsiTheme="majorBidi" w:cstheme="majorBidi"/>
          <w:b/>
          <w:bCs/>
          <w:sz w:val="24"/>
          <w:szCs w:val="24"/>
          <w:lang w:val="fr-FR"/>
        </w:rPr>
        <w:t xml:space="preserve"> </w:t>
      </w:r>
      <w:r w:rsidR="00165648" w:rsidRPr="005D00C2">
        <w:rPr>
          <w:rFonts w:asciiTheme="majorBidi" w:hAnsiTheme="majorBidi" w:cstheme="majorBidi"/>
          <w:bCs/>
          <w:sz w:val="24"/>
          <w:szCs w:val="24"/>
          <w:lang w:val="fr-FR"/>
        </w:rPr>
        <w:t>dans cette Demande de Cotation</w:t>
      </w:r>
      <w:r w:rsidR="00165648">
        <w:rPr>
          <w:rFonts w:asciiTheme="majorBidi" w:hAnsiTheme="majorBidi" w:cstheme="majorBidi"/>
          <w:b/>
          <w:bCs/>
          <w:sz w:val="24"/>
          <w:szCs w:val="24"/>
          <w:lang w:val="fr-FR"/>
        </w:rPr>
        <w:t xml:space="preserve"> </w:t>
      </w:r>
      <w:r w:rsidRPr="00790608">
        <w:rPr>
          <w:rFonts w:asciiTheme="majorBidi" w:hAnsiTheme="majorBidi" w:cstheme="majorBidi"/>
          <w:b/>
          <w:bCs/>
          <w:i/>
          <w:iCs/>
          <w:sz w:val="24"/>
          <w:szCs w:val="24"/>
          <w:lang w:val="fr-FR"/>
        </w:rPr>
        <w:t>sera déclarée non conforme</w:t>
      </w:r>
      <w:r w:rsidR="00707537">
        <w:rPr>
          <w:rFonts w:asciiTheme="majorBidi" w:hAnsiTheme="majorBidi" w:cstheme="majorBidi"/>
          <w:b/>
          <w:bCs/>
          <w:i/>
          <w:iCs/>
          <w:sz w:val="24"/>
          <w:szCs w:val="24"/>
          <w:lang w:val="fr-FR"/>
        </w:rPr>
        <w:t>.</w:t>
      </w:r>
    </w:p>
    <w:p w14:paraId="285EF7B6" w14:textId="5E51BBA2" w:rsidR="00AC4817" w:rsidRDefault="00AC4817" w:rsidP="00377CB5">
      <w:pPr>
        <w:pStyle w:val="TableParagraph"/>
        <w:spacing w:line="274" w:lineRule="exact"/>
        <w:ind w:left="69"/>
        <w:jc w:val="both"/>
        <w:rPr>
          <w:lang w:val="fr-SN"/>
        </w:rPr>
      </w:pPr>
    </w:p>
    <w:p w14:paraId="009830BD" w14:textId="77777777" w:rsidR="00AC4817" w:rsidRPr="00B723C3" w:rsidRDefault="00AC4817" w:rsidP="00377CB5">
      <w:pPr>
        <w:pStyle w:val="TableParagraph"/>
        <w:spacing w:line="274" w:lineRule="exact"/>
        <w:ind w:left="69"/>
        <w:jc w:val="both"/>
        <w:rPr>
          <w:lang w:val="fr-SN"/>
        </w:rPr>
      </w:pPr>
    </w:p>
    <w:p w14:paraId="4A9AF6A7" w14:textId="77777777" w:rsidR="00377CB5" w:rsidRPr="005B4B31" w:rsidRDefault="00377CB5" w:rsidP="009C743A">
      <w:pPr>
        <w:pStyle w:val="Heading1"/>
        <w:numPr>
          <w:ilvl w:val="0"/>
          <w:numId w:val="5"/>
        </w:numPr>
        <w:pBdr>
          <w:bottom w:val="single" w:sz="4" w:space="1" w:color="auto"/>
        </w:pBdr>
        <w:ind w:hanging="1080"/>
        <w:rPr>
          <w:sz w:val="24"/>
          <w:szCs w:val="24"/>
        </w:rPr>
      </w:pPr>
      <w:bookmarkStart w:id="23" w:name="_Toc98247798"/>
      <w:r w:rsidRPr="005B4B31">
        <w:rPr>
          <w:sz w:val="24"/>
          <w:szCs w:val="24"/>
        </w:rPr>
        <w:t>DEMANDE D’ECLAIRCISSEMENTS</w:t>
      </w:r>
      <w:bookmarkEnd w:id="23"/>
    </w:p>
    <w:p w14:paraId="35F5404E" w14:textId="55F82D60"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w:t>
      </w:r>
      <w:r w:rsidR="00BA40A4">
        <w:rPr>
          <w:rFonts w:ascii="Times New Roman" w:hAnsi="Times New Roman"/>
          <w:spacing w:val="-2"/>
          <w:sz w:val="24"/>
          <w:szCs w:val="24"/>
        </w:rPr>
        <w:t>Soumissionnaire</w:t>
      </w:r>
      <w:r w:rsidR="00BA40A4" w:rsidRPr="005B4B31">
        <w:rPr>
          <w:rFonts w:ascii="Times New Roman" w:hAnsi="Times New Roman"/>
          <w:spacing w:val="-2"/>
          <w:sz w:val="24"/>
          <w:szCs w:val="24"/>
        </w:rPr>
        <w:t xml:space="preserve">s </w:t>
      </w:r>
      <w:r w:rsidRPr="005B4B31">
        <w:rPr>
          <w:rFonts w:ascii="Times New Roman" w:hAnsi="Times New Roman"/>
          <w:spacing w:val="-2"/>
          <w:sz w:val="24"/>
          <w:szCs w:val="24"/>
        </w:rPr>
        <w:t xml:space="preserve">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1DC3B105" w:rsidR="00377CB5" w:rsidRPr="007F7B68" w:rsidRDefault="00177A8C"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4" w:history="1">
        <w:r w:rsidR="00A73F6D" w:rsidRPr="00CE08CE">
          <w:rPr>
            <w:rStyle w:val="Hyperlink"/>
            <w:sz w:val="24"/>
            <w:szCs w:val="24"/>
          </w:rPr>
          <w:t>AMEEMMCANigerPA@cddid.com</w:t>
        </w:r>
      </w:hyperlink>
      <w:r w:rsidR="00A73F6D">
        <w:t xml:space="preserve"> </w:t>
      </w:r>
      <w:r w:rsidR="00377CB5" w:rsidRPr="007F7B68">
        <w:rPr>
          <w:rFonts w:asciiTheme="majorBidi" w:eastAsia="Calibri" w:hAnsiTheme="majorBidi" w:cstheme="majorBidi"/>
          <w:sz w:val="24"/>
          <w:szCs w:val="24"/>
          <w:lang w:bidi="fr-FR"/>
        </w:rPr>
        <w:t xml:space="preserve">copie à </w:t>
      </w:r>
      <w:hyperlink r:id="rId15" w:history="1">
        <w:r w:rsidR="00A73F6D" w:rsidRPr="007F7B68">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avec la mention en Objet du courriel </w:t>
      </w:r>
      <w:r w:rsidR="00377CB5" w:rsidRPr="004958ED">
        <w:rPr>
          <w:rFonts w:asciiTheme="majorBidi" w:eastAsia="Calibri" w:hAnsiTheme="majorBidi" w:cstheme="majorBidi"/>
          <w:b/>
          <w:bCs/>
          <w:i/>
          <w:iCs/>
          <w:sz w:val="24"/>
          <w:szCs w:val="24"/>
          <w:lang w:bidi="fr-FR"/>
        </w:rPr>
        <w:t>[</w:t>
      </w:r>
      <w:r w:rsidR="004958ED" w:rsidRPr="004958ED">
        <w:rPr>
          <w:rFonts w:asciiTheme="majorBidi" w:eastAsia="Calibri" w:hAnsiTheme="majorBidi" w:cstheme="majorBidi"/>
          <w:b/>
          <w:bCs/>
          <w:i/>
          <w:iCs/>
          <w:sz w:val="24"/>
          <w:szCs w:val="24"/>
          <w:lang w:bidi="fr-FR"/>
        </w:rPr>
        <w:t>Demande de clarification</w:t>
      </w:r>
      <w:r w:rsidR="004958ED">
        <w:rPr>
          <w:rFonts w:asciiTheme="majorBidi" w:eastAsia="Calibri" w:hAnsiTheme="majorBidi" w:cstheme="majorBidi"/>
          <w:sz w:val="24"/>
          <w:szCs w:val="24"/>
          <w:lang w:bidi="fr-FR"/>
        </w:rPr>
        <w:t xml:space="preserve"> </w:t>
      </w:r>
      <w:r w:rsidR="00DC1574" w:rsidRPr="00DC1574">
        <w:rPr>
          <w:rFonts w:asciiTheme="majorBidi" w:eastAsia="Calibri" w:hAnsiTheme="majorBidi" w:cstheme="majorBidi"/>
          <w:b/>
          <w:bCs/>
          <w:i/>
          <w:iCs/>
          <w:sz w:val="24"/>
          <w:szCs w:val="24"/>
          <w:lang w:bidi="fr-FR"/>
        </w:rPr>
        <w:t xml:space="preserve">DC - </w:t>
      </w:r>
      <w:r w:rsidR="004958ED" w:rsidRPr="00EA2705">
        <w:rPr>
          <w:rFonts w:ascii="Times New Roman" w:eastAsia="Calibri" w:hAnsi="Times New Roman"/>
          <w:sz w:val="24"/>
          <w:szCs w:val="24"/>
          <w:lang w:eastAsia="zh-CN" w:bidi="fr-FR"/>
        </w:rPr>
        <w:t>«</w:t>
      </w:r>
      <w:r w:rsidR="004958ED">
        <w:rPr>
          <w:rFonts w:ascii="Times New Roman" w:eastAsia="Calibri" w:hAnsi="Times New Roman"/>
          <w:sz w:val="24"/>
          <w:szCs w:val="24"/>
          <w:lang w:eastAsia="zh-CN" w:bidi="fr-FR"/>
        </w:rPr>
        <w:t xml:space="preserve"> </w:t>
      </w:r>
      <w:r w:rsidR="004958ED" w:rsidRPr="00224ECD">
        <w:rPr>
          <w:rFonts w:ascii="Times New Roman" w:hAnsi="Times New Roman"/>
          <w:b/>
          <w:bCs/>
          <w:u w:val="single"/>
        </w:rPr>
        <w:t>ADM/41/Shop/215/21</w:t>
      </w:r>
      <w:r w:rsidR="004958ED">
        <w:rPr>
          <w:rFonts w:ascii="Times New Roman" w:hAnsi="Times New Roman"/>
          <w:b/>
          <w:bCs/>
          <w:u w:val="single"/>
        </w:rPr>
        <w:t> </w:t>
      </w:r>
      <w:r w:rsidR="00431187">
        <w:rPr>
          <w:rFonts w:ascii="Times New Roman" w:hAnsi="Times New Roman"/>
          <w:b/>
          <w:bCs/>
          <w:u w:val="single"/>
        </w:rPr>
        <w:t xml:space="preserve">- </w:t>
      </w:r>
      <w:r w:rsidR="004958ED" w:rsidRPr="005A5DAE">
        <w:rPr>
          <w:rFonts w:ascii="Times New Roman" w:eastAsia="Calibri" w:hAnsi="Times New Roman"/>
          <w:b/>
          <w:bCs/>
          <w:sz w:val="24"/>
          <w:szCs w:val="24"/>
          <w:lang w:eastAsia="zh-CN" w:bidi="fr-FR"/>
        </w:rPr>
        <w:t xml:space="preserve">Achat de </w:t>
      </w:r>
      <w:r w:rsidR="004958ED">
        <w:rPr>
          <w:rFonts w:ascii="Times New Roman" w:eastAsia="Calibri" w:hAnsi="Times New Roman"/>
          <w:b/>
          <w:bCs/>
          <w:sz w:val="24"/>
          <w:szCs w:val="24"/>
          <w:lang w:eastAsia="zh-CN" w:bidi="fr-FR"/>
        </w:rPr>
        <w:t>quatre véhicules</w:t>
      </w:r>
      <w:r w:rsidR="004958ED" w:rsidRPr="00B664A6">
        <w:rPr>
          <w:rFonts w:ascii="Times New Roman" w:hAnsi="Times New Roman"/>
          <w:b/>
          <w:sz w:val="28"/>
          <w:szCs w:val="28"/>
          <w:lang w:bidi="fr-FR"/>
        </w:rPr>
        <w:t xml:space="preserve"> </w:t>
      </w:r>
      <w:r w:rsidR="004958ED" w:rsidRPr="00B664A6">
        <w:rPr>
          <w:rFonts w:ascii="Times New Roman" w:eastAsia="Calibri" w:hAnsi="Times New Roman"/>
          <w:b/>
          <w:bCs/>
          <w:sz w:val="24"/>
          <w:szCs w:val="24"/>
          <w:lang w:eastAsia="zh-CN" w:bidi="fr-FR"/>
        </w:rPr>
        <w:t>4x4 Station Wagon</w:t>
      </w:r>
      <w:r w:rsidR="004958ED">
        <w:rPr>
          <w:rFonts w:ascii="Times New Roman" w:eastAsia="Calibri" w:hAnsi="Times New Roman"/>
          <w:b/>
          <w:bCs/>
          <w:sz w:val="24"/>
          <w:szCs w:val="24"/>
          <w:lang w:eastAsia="zh-CN" w:bidi="fr-FR"/>
        </w:rPr>
        <w:t xml:space="preserve"> </w:t>
      </w:r>
      <w:r w:rsidR="004958ED" w:rsidRPr="00EA2705">
        <w:rPr>
          <w:rFonts w:ascii="Times New Roman" w:eastAsia="Calibri" w:hAnsi="Times New Roman"/>
          <w:sz w:val="24"/>
          <w:szCs w:val="24"/>
          <w:lang w:eastAsia="zh-CN" w:bidi="fr-FR"/>
        </w:rPr>
        <w:t>»</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E0B15">
        <w:rPr>
          <w:rFonts w:ascii="Times New Roman" w:hAnsi="Times New Roman"/>
          <w:bCs/>
          <w:sz w:val="24"/>
          <w:szCs w:val="24"/>
        </w:rPr>
        <w:t xml:space="preserve">MCA-Niger </w:t>
      </w:r>
      <w:r w:rsidRPr="00AE0B15">
        <w:rPr>
          <w:rFonts w:ascii="Times New Roman" w:hAnsi="Times New Roman"/>
          <w:bCs/>
          <w:spacing w:val="-2"/>
          <w:sz w:val="24"/>
          <w:szCs w:val="24"/>
        </w:rPr>
        <w:t xml:space="preserve">répondra aux demandes de clarifications en envoyant un courriel à tous les </w:t>
      </w:r>
      <w:r w:rsidRPr="00AE0B15">
        <w:rPr>
          <w:rFonts w:ascii="Times New Roman" w:hAnsi="Times New Roman"/>
          <w:bCs/>
          <w:sz w:val="24"/>
          <w:szCs w:val="24"/>
        </w:rPr>
        <w:t>Fournisseurs</w:t>
      </w:r>
      <w:r w:rsidRPr="00AE0B15">
        <w:rPr>
          <w:rFonts w:ascii="Times New Roman" w:hAnsi="Times New Roman"/>
          <w:bCs/>
          <w:spacing w:val="-2"/>
          <w:sz w:val="24"/>
          <w:szCs w:val="24"/>
        </w:rPr>
        <w:t xml:space="preserve"> au plus tard </w:t>
      </w:r>
      <w:r w:rsidRPr="00AE0B15">
        <w:rPr>
          <w:rFonts w:ascii="Times New Roman" w:hAnsi="Times New Roman"/>
          <w:b/>
          <w:spacing w:val="-2"/>
          <w:sz w:val="24"/>
          <w:szCs w:val="24"/>
        </w:rPr>
        <w:t>deux (02) jours ouvrables</w:t>
      </w:r>
      <w:r w:rsidRPr="00AE0B15">
        <w:rPr>
          <w:rFonts w:ascii="Times New Roman" w:hAnsi="Times New Roman"/>
          <w:bCs/>
          <w:spacing w:val="-2"/>
          <w:sz w:val="24"/>
          <w:szCs w:val="24"/>
        </w:rPr>
        <w:t xml:space="preserve"> avant la date limite de remise des Cotations</w:t>
      </w:r>
      <w:r w:rsidRPr="00AE0B15">
        <w:rPr>
          <w:rFonts w:ascii="Times New Roman" w:hAnsi="Times New Roman"/>
          <w:spacing w:val="-2"/>
          <w:sz w:val="24"/>
          <w:szCs w:val="24"/>
        </w:rPr>
        <w:t>.</w:t>
      </w:r>
    </w:p>
    <w:p w14:paraId="6B44BECC" w14:textId="35F6BB6B" w:rsidR="009C2AAD" w:rsidRPr="005B4B31" w:rsidRDefault="009C2AAD" w:rsidP="009C743A">
      <w:pPr>
        <w:pStyle w:val="Heading1"/>
        <w:numPr>
          <w:ilvl w:val="0"/>
          <w:numId w:val="5"/>
        </w:numPr>
        <w:pBdr>
          <w:bottom w:val="single" w:sz="4" w:space="1" w:color="auto"/>
        </w:pBdr>
        <w:ind w:hanging="1080"/>
        <w:rPr>
          <w:sz w:val="24"/>
          <w:szCs w:val="24"/>
        </w:rPr>
      </w:pPr>
      <w:bookmarkStart w:id="24" w:name="_Toc98247799"/>
      <w:r w:rsidRPr="005B4B31">
        <w:rPr>
          <w:sz w:val="24"/>
          <w:szCs w:val="24"/>
        </w:rPr>
        <w:t>GARANTIE</w:t>
      </w:r>
      <w:bookmarkEnd w:id="24"/>
      <w:r w:rsidR="004D4659">
        <w:rPr>
          <w:sz w:val="24"/>
          <w:szCs w:val="24"/>
        </w:rPr>
        <w:t>S</w:t>
      </w:r>
    </w:p>
    <w:p w14:paraId="47588D26" w14:textId="070D671B" w:rsidR="009C2AAD" w:rsidRDefault="004D4659" w:rsidP="009C743A">
      <w:pPr>
        <w:widowControl w:val="0"/>
        <w:numPr>
          <w:ilvl w:val="0"/>
          <w:numId w:val="19"/>
        </w:numPr>
        <w:autoSpaceDE w:val="0"/>
        <w:autoSpaceDN w:val="0"/>
        <w:adjustRightInd w:val="0"/>
        <w:spacing w:after="0" w:line="240" w:lineRule="auto"/>
        <w:jc w:val="both"/>
        <w:rPr>
          <w:rFonts w:ascii="Times New Roman" w:hAnsi="Times New Roman"/>
          <w:bCs/>
          <w:spacing w:val="-2"/>
          <w:sz w:val="24"/>
          <w:szCs w:val="24"/>
        </w:rPr>
      </w:pPr>
      <w:r>
        <w:rPr>
          <w:rFonts w:ascii="Times New Roman" w:hAnsi="Times New Roman"/>
          <w:b/>
          <w:spacing w:val="-2"/>
          <w:sz w:val="24"/>
          <w:szCs w:val="24"/>
        </w:rPr>
        <w:t xml:space="preserve">Garantie du </w:t>
      </w:r>
      <w:r w:rsidR="000556BA">
        <w:rPr>
          <w:rFonts w:ascii="Times New Roman" w:hAnsi="Times New Roman"/>
          <w:b/>
          <w:spacing w:val="-2"/>
          <w:sz w:val="24"/>
          <w:szCs w:val="24"/>
        </w:rPr>
        <w:t>F</w:t>
      </w:r>
      <w:r>
        <w:rPr>
          <w:rFonts w:ascii="Times New Roman" w:hAnsi="Times New Roman"/>
          <w:b/>
          <w:spacing w:val="-2"/>
          <w:sz w:val="24"/>
          <w:szCs w:val="24"/>
        </w:rPr>
        <w:t>abric</w:t>
      </w:r>
      <w:r w:rsidR="004F12AA">
        <w:rPr>
          <w:rFonts w:ascii="Times New Roman" w:hAnsi="Times New Roman"/>
          <w:b/>
          <w:spacing w:val="-2"/>
          <w:sz w:val="24"/>
          <w:szCs w:val="24"/>
        </w:rPr>
        <w:t xml:space="preserve">ant : </w:t>
      </w:r>
      <w:r w:rsidR="004958ED" w:rsidRPr="004958ED">
        <w:rPr>
          <w:rFonts w:ascii="Times New Roman" w:hAnsi="Times New Roman"/>
          <w:bCs/>
          <w:spacing w:val="-2"/>
          <w:sz w:val="24"/>
          <w:szCs w:val="24"/>
        </w:rPr>
        <w:t xml:space="preserve">la période de garantie, pour chaque véhicule, expire i) trois (3) ans après la date de la réception </w:t>
      </w:r>
      <w:r w:rsidR="000556BA">
        <w:rPr>
          <w:rFonts w:ascii="Times New Roman" w:hAnsi="Times New Roman"/>
          <w:bCs/>
          <w:spacing w:val="-2"/>
          <w:sz w:val="24"/>
          <w:szCs w:val="24"/>
        </w:rPr>
        <w:t>des véhicules</w:t>
      </w:r>
      <w:r w:rsidR="004958ED" w:rsidRPr="004958ED">
        <w:rPr>
          <w:rFonts w:ascii="Times New Roman" w:hAnsi="Times New Roman"/>
          <w:bCs/>
          <w:spacing w:val="-2"/>
          <w:sz w:val="24"/>
          <w:szCs w:val="24"/>
        </w:rPr>
        <w:t xml:space="preserve"> ou ii) la date à laquelle le véhicule affiche un kilométrage de 100 000 Kms au compteur selon la date survenant en premier ;</w:t>
      </w:r>
      <w:r w:rsidR="004958ED">
        <w:rPr>
          <w:rFonts w:ascii="Times New Roman" w:hAnsi="Times New Roman"/>
          <w:bCs/>
          <w:spacing w:val="-2"/>
          <w:sz w:val="24"/>
          <w:szCs w:val="24"/>
        </w:rPr>
        <w:t xml:space="preserve"> </w:t>
      </w:r>
      <w:r w:rsidR="00156507" w:rsidRPr="004958ED">
        <w:rPr>
          <w:rFonts w:ascii="Times New Roman" w:hAnsi="Times New Roman"/>
          <w:bCs/>
          <w:spacing w:val="-2"/>
          <w:sz w:val="24"/>
          <w:szCs w:val="24"/>
        </w:rPr>
        <w:t xml:space="preserve">à compter de la date de réception des </w:t>
      </w:r>
      <w:r w:rsidR="004958ED">
        <w:rPr>
          <w:rFonts w:ascii="Times New Roman" w:hAnsi="Times New Roman"/>
          <w:bCs/>
          <w:spacing w:val="-2"/>
          <w:sz w:val="24"/>
          <w:szCs w:val="24"/>
        </w:rPr>
        <w:t>véhicules</w:t>
      </w:r>
      <w:r w:rsidR="00156507" w:rsidRPr="004958ED">
        <w:rPr>
          <w:rFonts w:ascii="Times New Roman" w:hAnsi="Times New Roman"/>
          <w:bCs/>
          <w:spacing w:val="-2"/>
          <w:sz w:val="24"/>
          <w:szCs w:val="24"/>
        </w:rPr>
        <w:t>.</w:t>
      </w:r>
    </w:p>
    <w:p w14:paraId="3197BD0E" w14:textId="253C94E2" w:rsidR="004958ED" w:rsidRDefault="004958ED" w:rsidP="004958ED">
      <w:pPr>
        <w:widowControl w:val="0"/>
        <w:autoSpaceDE w:val="0"/>
        <w:autoSpaceDN w:val="0"/>
        <w:adjustRightInd w:val="0"/>
        <w:spacing w:after="0" w:line="240" w:lineRule="auto"/>
        <w:jc w:val="both"/>
        <w:rPr>
          <w:rFonts w:ascii="Times New Roman" w:hAnsi="Times New Roman"/>
          <w:bCs/>
          <w:spacing w:val="-2"/>
          <w:sz w:val="24"/>
          <w:szCs w:val="24"/>
        </w:rPr>
      </w:pPr>
    </w:p>
    <w:p w14:paraId="202870EE" w14:textId="31FE87E1" w:rsidR="004958ED" w:rsidRDefault="004958ED" w:rsidP="009C743A">
      <w:pPr>
        <w:widowControl w:val="0"/>
        <w:numPr>
          <w:ilvl w:val="0"/>
          <w:numId w:val="19"/>
        </w:numPr>
        <w:autoSpaceDE w:val="0"/>
        <w:autoSpaceDN w:val="0"/>
        <w:adjustRightInd w:val="0"/>
        <w:spacing w:after="0" w:line="240" w:lineRule="auto"/>
        <w:jc w:val="both"/>
        <w:rPr>
          <w:rFonts w:ascii="Times New Roman" w:hAnsi="Times New Roman"/>
          <w:b/>
          <w:spacing w:val="-2"/>
          <w:sz w:val="24"/>
          <w:szCs w:val="24"/>
        </w:rPr>
      </w:pPr>
      <w:r w:rsidRPr="004D4659">
        <w:rPr>
          <w:rFonts w:ascii="Times New Roman" w:hAnsi="Times New Roman"/>
          <w:b/>
          <w:spacing w:val="-2"/>
          <w:sz w:val="24"/>
          <w:szCs w:val="24"/>
        </w:rPr>
        <w:t>Modalité d’</w:t>
      </w:r>
      <w:r w:rsidR="000556BA">
        <w:rPr>
          <w:rFonts w:ascii="Times New Roman" w:hAnsi="Times New Roman"/>
          <w:b/>
          <w:spacing w:val="-2"/>
          <w:sz w:val="24"/>
          <w:szCs w:val="24"/>
        </w:rPr>
        <w:t>E</w:t>
      </w:r>
      <w:r w:rsidRPr="004D4659">
        <w:rPr>
          <w:rFonts w:ascii="Times New Roman" w:hAnsi="Times New Roman"/>
          <w:b/>
          <w:spacing w:val="-2"/>
          <w:sz w:val="24"/>
          <w:szCs w:val="24"/>
        </w:rPr>
        <w:t>ntretien :</w:t>
      </w:r>
      <w:r w:rsidRPr="004D4659">
        <w:rPr>
          <w:rFonts w:ascii="Times New Roman" w:hAnsi="Times New Roman"/>
          <w:bCs/>
          <w:spacing w:val="-2"/>
          <w:sz w:val="24"/>
          <w:szCs w:val="24"/>
        </w:rPr>
        <w:t xml:space="preserve"> </w:t>
      </w:r>
      <w:r w:rsidRPr="004958ED">
        <w:rPr>
          <w:rFonts w:ascii="Times New Roman" w:hAnsi="Times New Roman"/>
          <w:bCs/>
          <w:spacing w:val="-2"/>
          <w:sz w:val="24"/>
          <w:szCs w:val="24"/>
        </w:rPr>
        <w:t>p</w:t>
      </w:r>
      <w:r w:rsidRPr="004D4659">
        <w:rPr>
          <w:rFonts w:ascii="Times New Roman" w:hAnsi="Times New Roman"/>
          <w:bCs/>
          <w:spacing w:val="-2"/>
          <w:sz w:val="24"/>
          <w:szCs w:val="24"/>
        </w:rPr>
        <w:t>r</w:t>
      </w:r>
      <w:r w:rsidRPr="004958ED">
        <w:rPr>
          <w:rFonts w:ascii="Times New Roman" w:hAnsi="Times New Roman"/>
          <w:bCs/>
          <w:spacing w:val="-2"/>
          <w:sz w:val="24"/>
          <w:szCs w:val="24"/>
        </w:rPr>
        <w:t xml:space="preserve">ise en charge de l’entretien des véhicules dans l’atelier du fournisseur pendant la période de garantie, les frais d’entretien étant à la charge du client. </w:t>
      </w:r>
      <w:r w:rsidRPr="00CE08CE">
        <w:rPr>
          <w:rFonts w:ascii="Times New Roman" w:hAnsi="Times New Roman"/>
          <w:b/>
          <w:spacing w:val="-2"/>
          <w:sz w:val="24"/>
          <w:szCs w:val="24"/>
        </w:rPr>
        <w:t>Le service aprè</w:t>
      </w:r>
      <w:r w:rsidRPr="007E46CB">
        <w:rPr>
          <w:rFonts w:ascii="Times New Roman" w:hAnsi="Times New Roman"/>
          <w:b/>
          <w:spacing w:val="-2"/>
          <w:sz w:val="24"/>
          <w:szCs w:val="24"/>
        </w:rPr>
        <w:t>s-</w:t>
      </w:r>
      <w:r w:rsidRPr="004958ED">
        <w:rPr>
          <w:rFonts w:ascii="Times New Roman" w:hAnsi="Times New Roman"/>
          <w:b/>
          <w:spacing w:val="-2"/>
          <w:sz w:val="24"/>
          <w:szCs w:val="24"/>
        </w:rPr>
        <w:t>vente doit être confirmé par le fournisseur par écrit dans son offre.</w:t>
      </w:r>
    </w:p>
    <w:p w14:paraId="1D3F5900" w14:textId="224625C6" w:rsidR="004F12AA" w:rsidRDefault="004F12AA" w:rsidP="00DF512E">
      <w:pPr>
        <w:widowControl w:val="0"/>
        <w:autoSpaceDE w:val="0"/>
        <w:autoSpaceDN w:val="0"/>
        <w:adjustRightInd w:val="0"/>
        <w:spacing w:after="0" w:line="240" w:lineRule="auto"/>
        <w:jc w:val="both"/>
        <w:rPr>
          <w:rFonts w:ascii="Times New Roman" w:hAnsi="Times New Roman"/>
          <w:b/>
          <w:spacing w:val="-2"/>
          <w:sz w:val="24"/>
          <w:szCs w:val="24"/>
        </w:rPr>
      </w:pPr>
    </w:p>
    <w:p w14:paraId="053549C1" w14:textId="2A1BEBA3" w:rsidR="00C36627" w:rsidRDefault="002F5D31" w:rsidP="009C743A">
      <w:pPr>
        <w:pStyle w:val="NormalWeb"/>
        <w:numPr>
          <w:ilvl w:val="0"/>
          <w:numId w:val="19"/>
        </w:numPr>
        <w:spacing w:before="120" w:beforeAutospacing="0" w:after="120" w:afterAutospacing="0"/>
        <w:jc w:val="both"/>
        <w:rPr>
          <w:b/>
          <w:i/>
          <w:iCs/>
        </w:rPr>
      </w:pPr>
      <w:r>
        <w:rPr>
          <w:b/>
          <w:spacing w:val="-2"/>
        </w:rPr>
        <w:t>G</w:t>
      </w:r>
      <w:r w:rsidR="004F12AA">
        <w:rPr>
          <w:b/>
          <w:spacing w:val="-2"/>
        </w:rPr>
        <w:t>ar</w:t>
      </w:r>
      <w:r>
        <w:rPr>
          <w:b/>
          <w:spacing w:val="-2"/>
        </w:rPr>
        <w:t>antie de l’</w:t>
      </w:r>
      <w:r w:rsidR="00BC5BA4">
        <w:rPr>
          <w:b/>
          <w:spacing w:val="-2"/>
        </w:rPr>
        <w:t>O</w:t>
      </w:r>
      <w:r>
        <w:rPr>
          <w:b/>
          <w:spacing w:val="-2"/>
        </w:rPr>
        <w:t xml:space="preserve">ffre : </w:t>
      </w:r>
      <w:r w:rsidRPr="00CC0D0A">
        <w:rPr>
          <w:bCs/>
          <w:spacing w:val="-2"/>
        </w:rPr>
        <w:t xml:space="preserve">la garantie de l’offre correspond </w:t>
      </w:r>
      <w:r w:rsidR="00CC0D0A" w:rsidRPr="00CC0D0A">
        <w:rPr>
          <w:bCs/>
          <w:spacing w:val="-2"/>
        </w:rPr>
        <w:t xml:space="preserve">à </w:t>
      </w:r>
      <w:r w:rsidR="00CC0D0A" w:rsidRPr="00E6417D">
        <w:rPr>
          <w:b/>
          <w:spacing w:val="-2"/>
        </w:rPr>
        <w:t>2</w:t>
      </w:r>
      <w:r w:rsidR="00125826" w:rsidRPr="00E6417D">
        <w:rPr>
          <w:b/>
          <w:spacing w:val="-2"/>
        </w:rPr>
        <w:t>%</w:t>
      </w:r>
      <w:r w:rsidR="00125826">
        <w:rPr>
          <w:bCs/>
          <w:spacing w:val="-2"/>
        </w:rPr>
        <w:t xml:space="preserve"> du prix de l’offre </w:t>
      </w:r>
      <w:r w:rsidR="000C2B45">
        <w:rPr>
          <w:bCs/>
          <w:spacing w:val="-2"/>
        </w:rPr>
        <w:t>du soumissionnaire</w:t>
      </w:r>
      <w:r w:rsidR="004C4818">
        <w:rPr>
          <w:bCs/>
          <w:spacing w:val="-2"/>
        </w:rPr>
        <w:t>.</w:t>
      </w:r>
      <w:r w:rsidR="00842871">
        <w:rPr>
          <w:bCs/>
          <w:spacing w:val="-2"/>
        </w:rPr>
        <w:t xml:space="preserve"> </w:t>
      </w:r>
      <w:r w:rsidR="00C36627" w:rsidRPr="007F7706">
        <w:rPr>
          <w:color w:val="000000" w:themeColor="text1"/>
        </w:rPr>
        <w:t>Aux fins de la soumission électronique, l’exemplaire original de la Garantie d’offre doit être soumis</w:t>
      </w:r>
      <w:r w:rsidR="00C36627">
        <w:rPr>
          <w:color w:val="000000" w:themeColor="text1"/>
        </w:rPr>
        <w:t xml:space="preserve"> en version papier et physique</w:t>
      </w:r>
      <w:r w:rsidR="00C36627" w:rsidRPr="007F7706">
        <w:rPr>
          <w:color w:val="000000" w:themeColor="text1"/>
        </w:rPr>
        <w:t xml:space="preserve"> au plus tard</w:t>
      </w:r>
      <w:r w:rsidR="00C36627">
        <w:rPr>
          <w:color w:val="000000" w:themeColor="text1"/>
        </w:rPr>
        <w:t xml:space="preserve"> </w:t>
      </w:r>
      <w:r w:rsidR="0045723D">
        <w:rPr>
          <w:color w:val="000000" w:themeColor="text1"/>
        </w:rPr>
        <w:t>le</w:t>
      </w:r>
      <w:r w:rsidR="0045723D" w:rsidRPr="0045723D">
        <w:rPr>
          <w:b/>
          <w:bCs/>
          <w:color w:val="000000" w:themeColor="text1"/>
        </w:rPr>
        <w:t xml:space="preserve"> vendredi 24</w:t>
      </w:r>
      <w:r w:rsidR="00C36627" w:rsidRPr="00B416A5">
        <w:rPr>
          <w:rStyle w:val="apple-converted-space"/>
          <w:b/>
          <w:bCs/>
          <w:color w:val="000000" w:themeColor="text1"/>
        </w:rPr>
        <w:t xml:space="preserve"> </w:t>
      </w:r>
      <w:r w:rsidR="00C36627">
        <w:rPr>
          <w:rStyle w:val="apple-converted-space"/>
          <w:b/>
          <w:bCs/>
          <w:color w:val="000000" w:themeColor="text1"/>
        </w:rPr>
        <w:t xml:space="preserve">juin </w:t>
      </w:r>
      <w:r w:rsidR="00C36627" w:rsidRPr="00B416A5">
        <w:rPr>
          <w:rStyle w:val="apple-converted-space"/>
          <w:b/>
          <w:bCs/>
          <w:color w:val="000000" w:themeColor="text1"/>
        </w:rPr>
        <w:t>202</w:t>
      </w:r>
      <w:r w:rsidR="00C36627">
        <w:rPr>
          <w:rStyle w:val="apple-converted-space"/>
          <w:b/>
          <w:bCs/>
          <w:color w:val="000000" w:themeColor="text1"/>
        </w:rPr>
        <w:t>2</w:t>
      </w:r>
      <w:r w:rsidR="00C36627">
        <w:rPr>
          <w:rStyle w:val="apple-converted-space"/>
          <w:color w:val="000000" w:themeColor="text1"/>
        </w:rPr>
        <w:t xml:space="preserve"> </w:t>
      </w:r>
      <w:r w:rsidR="00C36627" w:rsidRPr="00B416A5">
        <w:rPr>
          <w:rStyle w:val="apple-converted-space"/>
          <w:b/>
          <w:bCs/>
          <w:color w:val="000000" w:themeColor="text1"/>
        </w:rPr>
        <w:t xml:space="preserve">à 10 heures </w:t>
      </w:r>
      <w:r w:rsidR="0045723D">
        <w:rPr>
          <w:rStyle w:val="apple-converted-space"/>
          <w:b/>
          <w:bCs/>
          <w:color w:val="000000" w:themeColor="text1"/>
        </w:rPr>
        <w:t>3</w:t>
      </w:r>
      <w:r w:rsidR="00C36627" w:rsidRPr="00B416A5">
        <w:rPr>
          <w:rStyle w:val="apple-converted-space"/>
          <w:b/>
          <w:bCs/>
          <w:color w:val="000000" w:themeColor="text1"/>
        </w:rPr>
        <w:t>0 minutes précises, heure locale</w:t>
      </w:r>
      <w:r w:rsidR="00C36627">
        <w:rPr>
          <w:b/>
          <w:bCs/>
          <w:color w:val="000000" w:themeColor="text1"/>
        </w:rPr>
        <w:t>.</w:t>
      </w:r>
      <w:r w:rsidR="00C36627" w:rsidRPr="007F7706" w:rsidDel="0082604B">
        <w:rPr>
          <w:b/>
          <w:i/>
          <w:iCs/>
        </w:rPr>
        <w:t xml:space="preserve"> </w:t>
      </w:r>
      <w:r w:rsidR="00BC5BA4">
        <w:rPr>
          <w:b/>
          <w:i/>
          <w:iCs/>
        </w:rPr>
        <w:t xml:space="preserve">  </w:t>
      </w:r>
      <w:r w:rsidR="00BC5BA4">
        <w:rPr>
          <w:bCs/>
        </w:rPr>
        <w:t>La garantie sera restituée au fournisseur a la remise de la garantie de bonne exécution.</w:t>
      </w:r>
    </w:p>
    <w:p w14:paraId="685B2171" w14:textId="12751904" w:rsidR="00C36627" w:rsidRDefault="00C36627" w:rsidP="002C27EB">
      <w:pPr>
        <w:pStyle w:val="NormalWeb"/>
        <w:spacing w:before="120" w:beforeAutospacing="0" w:after="120" w:afterAutospacing="0"/>
        <w:ind w:left="18" w:hanging="18"/>
        <w:jc w:val="center"/>
        <w:rPr>
          <w:b/>
          <w:color w:val="000000" w:themeColor="text1"/>
        </w:rPr>
      </w:pPr>
      <w:r>
        <w:rPr>
          <w:b/>
          <w:color w:val="000000" w:themeColor="text1"/>
        </w:rPr>
        <w:t>L’adresse pour déposer la garantie de l’offre est :</w:t>
      </w:r>
    </w:p>
    <w:p w14:paraId="0B1ECBF6" w14:textId="314D75A3" w:rsidR="00C36627" w:rsidRPr="008062BF" w:rsidRDefault="00C36627" w:rsidP="00AF4F0D">
      <w:pPr>
        <w:tabs>
          <w:tab w:val="left" w:pos="-1440"/>
          <w:tab w:val="left" w:pos="-720"/>
        </w:tabs>
        <w:suppressAutoHyphens/>
        <w:spacing w:before="120" w:after="120"/>
        <w:ind w:left="2880" w:hanging="2880"/>
        <w:jc w:val="center"/>
        <w:rPr>
          <w:rFonts w:asciiTheme="majorBidi" w:hAnsiTheme="majorBidi" w:cstheme="majorBidi"/>
          <w:b/>
          <w:i/>
          <w:sz w:val="24"/>
          <w:szCs w:val="24"/>
        </w:rPr>
      </w:pPr>
      <w:r w:rsidRPr="008062BF">
        <w:rPr>
          <w:rFonts w:asciiTheme="majorBidi" w:hAnsiTheme="majorBidi" w:cstheme="majorBidi"/>
          <w:b/>
          <w:sz w:val="24"/>
          <w:szCs w:val="24"/>
        </w:rPr>
        <w:t xml:space="preserve">Attention : </w:t>
      </w:r>
      <w:r w:rsidRPr="008062BF">
        <w:rPr>
          <w:rFonts w:asciiTheme="majorBidi" w:hAnsiTheme="majorBidi" w:cstheme="majorBidi"/>
          <w:b/>
          <w:i/>
          <w:sz w:val="24"/>
          <w:szCs w:val="24"/>
        </w:rPr>
        <w:t>Agent de Passation des Marchés de MCA - Niger,</w:t>
      </w:r>
    </w:p>
    <w:p w14:paraId="5ACC1509" w14:textId="04403B75" w:rsidR="00DF512E" w:rsidRPr="00CE08CE" w:rsidRDefault="00C36627" w:rsidP="00AF4F0D">
      <w:pPr>
        <w:widowControl w:val="0"/>
        <w:autoSpaceDE w:val="0"/>
        <w:autoSpaceDN w:val="0"/>
        <w:adjustRightInd w:val="0"/>
        <w:spacing w:after="0" w:line="240" w:lineRule="auto"/>
        <w:jc w:val="center"/>
        <w:rPr>
          <w:rFonts w:asciiTheme="majorBidi" w:hAnsiTheme="majorBidi" w:cstheme="majorBidi"/>
          <w:b/>
          <w:sz w:val="24"/>
          <w:szCs w:val="24"/>
        </w:rPr>
      </w:pPr>
      <w:r w:rsidRPr="00CE08CE">
        <w:rPr>
          <w:rFonts w:asciiTheme="majorBidi" w:hAnsiTheme="majorBidi" w:cstheme="majorBidi"/>
          <w:b/>
          <w:sz w:val="24"/>
          <w:szCs w:val="24"/>
        </w:rPr>
        <w:t>Avenue Mali Béro Niamey Immeuble MCA – Niger en face du lycée Bosso – 2</w:t>
      </w:r>
      <w:r w:rsidRPr="00CE08CE">
        <w:rPr>
          <w:rFonts w:asciiTheme="majorBidi" w:hAnsiTheme="majorBidi" w:cstheme="majorBidi"/>
          <w:b/>
          <w:sz w:val="24"/>
          <w:szCs w:val="24"/>
          <w:vertAlign w:val="superscript"/>
        </w:rPr>
        <w:t>ème</w:t>
      </w:r>
      <w:r w:rsidRPr="00CE08CE">
        <w:rPr>
          <w:rFonts w:asciiTheme="majorBidi" w:hAnsiTheme="majorBidi" w:cstheme="majorBidi"/>
          <w:b/>
          <w:sz w:val="24"/>
          <w:szCs w:val="24"/>
        </w:rPr>
        <w:t xml:space="preserve"> étage.</w:t>
      </w:r>
    </w:p>
    <w:p w14:paraId="2F35AA75" w14:textId="77777777" w:rsidR="00182948" w:rsidRDefault="00182948" w:rsidP="00AF4F0D">
      <w:pPr>
        <w:widowControl w:val="0"/>
        <w:autoSpaceDE w:val="0"/>
        <w:autoSpaceDN w:val="0"/>
        <w:adjustRightInd w:val="0"/>
        <w:spacing w:after="0" w:line="240" w:lineRule="auto"/>
        <w:jc w:val="center"/>
        <w:rPr>
          <w:rFonts w:asciiTheme="majorBidi" w:hAnsiTheme="majorBidi" w:cstheme="majorBidi"/>
          <w:b/>
        </w:rPr>
      </w:pPr>
    </w:p>
    <w:p w14:paraId="48D109A4" w14:textId="6CC6D8A0" w:rsidR="00182948" w:rsidRPr="00A4643D" w:rsidRDefault="00182948" w:rsidP="00182948">
      <w:pPr>
        <w:pStyle w:val="ListParagraph"/>
        <w:spacing w:after="120" w:line="240" w:lineRule="auto"/>
        <w:ind w:left="360"/>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Toute </w:t>
      </w:r>
      <w:r>
        <w:rPr>
          <w:rFonts w:asciiTheme="majorBidi" w:hAnsiTheme="majorBidi" w:cstheme="majorBidi"/>
          <w:sz w:val="24"/>
          <w:szCs w:val="24"/>
        </w:rPr>
        <w:t>Offre</w:t>
      </w:r>
      <w:r w:rsidRPr="00FC34FA">
        <w:rPr>
          <w:rFonts w:asciiTheme="majorBidi" w:hAnsiTheme="majorBidi" w:cstheme="majorBidi"/>
          <w:sz w:val="24"/>
          <w:szCs w:val="24"/>
        </w:rPr>
        <w:t xml:space="preserve"> non accompagnée </w:t>
      </w:r>
      <w:r>
        <w:rPr>
          <w:rFonts w:asciiTheme="majorBidi" w:hAnsiTheme="majorBidi" w:cstheme="majorBidi"/>
          <w:sz w:val="24"/>
          <w:szCs w:val="24"/>
        </w:rPr>
        <w:t>de la garan</w:t>
      </w:r>
      <w:r w:rsidR="00040208">
        <w:rPr>
          <w:rFonts w:asciiTheme="majorBidi" w:hAnsiTheme="majorBidi" w:cstheme="majorBidi"/>
          <w:sz w:val="24"/>
          <w:szCs w:val="24"/>
        </w:rPr>
        <w:t>tie de l’offre sera</w:t>
      </w:r>
      <w:r w:rsidRPr="0075184A">
        <w:rPr>
          <w:rFonts w:asciiTheme="majorBidi" w:hAnsiTheme="majorBidi" w:cstheme="majorBidi"/>
          <w:b/>
          <w:bCs/>
          <w:sz w:val="24"/>
          <w:szCs w:val="24"/>
        </w:rPr>
        <w:t xml:space="preserve"> déclarée non conforme et rejetée</w:t>
      </w:r>
      <w:r w:rsidR="00BC5BA4">
        <w:rPr>
          <w:rFonts w:asciiTheme="majorBidi" w:hAnsiTheme="majorBidi" w:cstheme="majorBidi"/>
          <w:b/>
          <w:bCs/>
          <w:sz w:val="24"/>
          <w:szCs w:val="24"/>
        </w:rPr>
        <w:t>.</w:t>
      </w:r>
    </w:p>
    <w:p w14:paraId="2B83481B" w14:textId="77777777" w:rsidR="00DF512E" w:rsidRDefault="00DF512E" w:rsidP="00AF4F0D">
      <w:pPr>
        <w:widowControl w:val="0"/>
        <w:autoSpaceDE w:val="0"/>
        <w:autoSpaceDN w:val="0"/>
        <w:adjustRightInd w:val="0"/>
        <w:spacing w:after="0" w:line="240" w:lineRule="auto"/>
        <w:jc w:val="both"/>
        <w:rPr>
          <w:rFonts w:asciiTheme="majorBidi" w:hAnsiTheme="majorBidi" w:cstheme="majorBidi"/>
          <w:b/>
        </w:rPr>
      </w:pPr>
    </w:p>
    <w:p w14:paraId="4D08391F" w14:textId="1DC4A96F" w:rsidR="000C2B45" w:rsidRDefault="000C2B45" w:rsidP="009C743A">
      <w:pPr>
        <w:pStyle w:val="NormalWeb"/>
        <w:numPr>
          <w:ilvl w:val="0"/>
          <w:numId w:val="19"/>
        </w:numPr>
        <w:spacing w:before="120" w:beforeAutospacing="0" w:after="120" w:afterAutospacing="0"/>
        <w:jc w:val="both"/>
        <w:rPr>
          <w:bCs/>
          <w:spacing w:val="-2"/>
        </w:rPr>
      </w:pPr>
      <w:r w:rsidRPr="00A12C76">
        <w:rPr>
          <w:b/>
          <w:spacing w:val="-2"/>
        </w:rPr>
        <w:t>Ga</w:t>
      </w:r>
      <w:r w:rsidR="00A12C76" w:rsidRPr="00A12C76">
        <w:rPr>
          <w:b/>
          <w:spacing w:val="-2"/>
        </w:rPr>
        <w:t xml:space="preserve">rantie de </w:t>
      </w:r>
      <w:r w:rsidR="00BC5BA4">
        <w:rPr>
          <w:b/>
          <w:spacing w:val="-2"/>
        </w:rPr>
        <w:t>B</w:t>
      </w:r>
      <w:r w:rsidR="00A12C76" w:rsidRPr="00A12C76">
        <w:rPr>
          <w:b/>
          <w:spacing w:val="-2"/>
        </w:rPr>
        <w:t xml:space="preserve">onne </w:t>
      </w:r>
      <w:r w:rsidR="00BC5BA4">
        <w:rPr>
          <w:b/>
          <w:spacing w:val="-2"/>
        </w:rPr>
        <w:t>E</w:t>
      </w:r>
      <w:r w:rsidR="00A12C76" w:rsidRPr="00A12C76">
        <w:rPr>
          <w:b/>
          <w:spacing w:val="-2"/>
        </w:rPr>
        <w:t xml:space="preserve">xécution : </w:t>
      </w:r>
      <w:r w:rsidR="009C1EDA" w:rsidRPr="00E6417D">
        <w:rPr>
          <w:bCs/>
          <w:spacing w:val="-2"/>
        </w:rPr>
        <w:t xml:space="preserve">le montant de la garantie de bonne exécution </w:t>
      </w:r>
      <w:r w:rsidR="002F7715">
        <w:rPr>
          <w:bCs/>
          <w:spacing w:val="-2"/>
        </w:rPr>
        <w:t xml:space="preserve">à soumettre 10 jours après la signature </w:t>
      </w:r>
      <w:r w:rsidR="007E46CB">
        <w:rPr>
          <w:bCs/>
          <w:spacing w:val="-2"/>
        </w:rPr>
        <w:t>du</w:t>
      </w:r>
      <w:r w:rsidR="00FA265E">
        <w:rPr>
          <w:bCs/>
          <w:spacing w:val="-2"/>
        </w:rPr>
        <w:t xml:space="preserve"> </w:t>
      </w:r>
      <w:r w:rsidR="007E46CB">
        <w:rPr>
          <w:bCs/>
          <w:spacing w:val="-2"/>
        </w:rPr>
        <w:t xml:space="preserve">Bon de Commande </w:t>
      </w:r>
      <w:r w:rsidR="00EB717B">
        <w:rPr>
          <w:bCs/>
          <w:spacing w:val="-2"/>
        </w:rPr>
        <w:t xml:space="preserve">par les deux parties </w:t>
      </w:r>
      <w:r w:rsidR="009C1EDA" w:rsidRPr="00E6417D">
        <w:rPr>
          <w:bCs/>
          <w:spacing w:val="-2"/>
        </w:rPr>
        <w:t xml:space="preserve">est de </w:t>
      </w:r>
      <w:r w:rsidR="00E6417D" w:rsidRPr="00B4386D">
        <w:rPr>
          <w:b/>
          <w:spacing w:val="-2"/>
        </w:rPr>
        <w:t xml:space="preserve">5% </w:t>
      </w:r>
      <w:r w:rsidR="00E6417D" w:rsidRPr="00B4386D">
        <w:rPr>
          <w:bCs/>
          <w:spacing w:val="-2"/>
        </w:rPr>
        <w:t xml:space="preserve">du montant </w:t>
      </w:r>
      <w:r w:rsidR="00B4386D" w:rsidRPr="00B4386D">
        <w:rPr>
          <w:bCs/>
          <w:spacing w:val="-2"/>
        </w:rPr>
        <w:t>contractuel</w:t>
      </w:r>
      <w:r w:rsidR="007E46CB">
        <w:rPr>
          <w:bCs/>
          <w:spacing w:val="-2"/>
        </w:rPr>
        <w:t>.</w:t>
      </w:r>
      <w:r w:rsidR="00B4386D" w:rsidRPr="00B4386D">
        <w:rPr>
          <w:bCs/>
          <w:spacing w:val="-2"/>
        </w:rPr>
        <w:t xml:space="preserve"> </w:t>
      </w:r>
    </w:p>
    <w:p w14:paraId="5B82B345" w14:textId="1770C873" w:rsidR="000B4486" w:rsidRPr="005B4B31" w:rsidRDefault="009C2AAD" w:rsidP="009C743A">
      <w:pPr>
        <w:pStyle w:val="Heading1"/>
        <w:numPr>
          <w:ilvl w:val="0"/>
          <w:numId w:val="5"/>
        </w:numPr>
        <w:pBdr>
          <w:bottom w:val="single" w:sz="4" w:space="1" w:color="auto"/>
        </w:pBdr>
        <w:ind w:hanging="1080"/>
        <w:rPr>
          <w:sz w:val="24"/>
          <w:szCs w:val="24"/>
        </w:rPr>
      </w:pPr>
      <w:bookmarkStart w:id="25" w:name="_Toc69384601"/>
      <w:bookmarkStart w:id="26" w:name="_Toc98247800"/>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5"/>
      <w:bookmarkEnd w:id="26"/>
    </w:p>
    <w:p w14:paraId="712BCBCF" w14:textId="165508CA" w:rsidR="0061685C" w:rsidRPr="0075184A" w:rsidRDefault="00456FB6" w:rsidP="0075184A">
      <w:pPr>
        <w:suppressAutoHyphens/>
        <w:ind w:right="-72"/>
        <w:jc w:val="both"/>
        <w:rPr>
          <w:rFonts w:ascii="Times New Roman" w:hAnsi="Times New Roman"/>
          <w:sz w:val="24"/>
          <w:szCs w:val="24"/>
        </w:rPr>
      </w:pPr>
      <w:bookmarkStart w:id="27"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8C042A">
        <w:rPr>
          <w:rFonts w:ascii="Times New Roman" w:hAnsi="Times New Roman"/>
          <w:sz w:val="24"/>
          <w:szCs w:val="24"/>
        </w:rPr>
        <w:t>quatre (4)</w:t>
      </w:r>
      <w:r w:rsidR="008C042A"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72B1FA2F" w:rsidR="000B0E61" w:rsidRPr="005B4B31" w:rsidRDefault="0073533C" w:rsidP="009C743A">
      <w:pPr>
        <w:pStyle w:val="ListParagraph"/>
        <w:numPr>
          <w:ilvl w:val="0"/>
          <w:numId w:val="9"/>
        </w:numPr>
        <w:suppressAutoHyphens/>
        <w:ind w:right="-72"/>
        <w:jc w:val="both"/>
        <w:rPr>
          <w:rFonts w:ascii="Times New Roman" w:hAnsi="Times New Roman"/>
          <w:sz w:val="24"/>
          <w:szCs w:val="24"/>
        </w:rPr>
      </w:pPr>
      <w:r w:rsidRPr="005B4B31">
        <w:rPr>
          <w:rFonts w:ascii="Times New Roman" w:hAnsi="Times New Roman"/>
          <w:sz w:val="24"/>
          <w:szCs w:val="24"/>
        </w:rPr>
        <w:t xml:space="preserve">Examen de la </w:t>
      </w:r>
      <w:r w:rsidR="000556BA">
        <w:rPr>
          <w:rFonts w:ascii="Times New Roman" w:hAnsi="Times New Roman"/>
          <w:sz w:val="24"/>
          <w:szCs w:val="24"/>
        </w:rPr>
        <w:t>C</w:t>
      </w:r>
      <w:r w:rsidRPr="005B4B31">
        <w:rPr>
          <w:rFonts w:ascii="Times New Roman" w:hAnsi="Times New Roman"/>
          <w:sz w:val="24"/>
          <w:szCs w:val="24"/>
        </w:rPr>
        <w:t xml:space="preserve">onformité </w:t>
      </w:r>
      <w:r w:rsidR="000556BA">
        <w:rPr>
          <w:rFonts w:ascii="Times New Roman" w:hAnsi="Times New Roman"/>
          <w:sz w:val="24"/>
          <w:szCs w:val="24"/>
        </w:rPr>
        <w:t>A</w:t>
      </w:r>
      <w:r w:rsidRPr="005B4B31">
        <w:rPr>
          <w:rFonts w:ascii="Times New Roman" w:hAnsi="Times New Roman"/>
          <w:sz w:val="24"/>
          <w:szCs w:val="24"/>
        </w:rPr>
        <w:t>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6121BD97" w:rsidR="0040665C" w:rsidRDefault="0073533C" w:rsidP="009C743A">
      <w:pPr>
        <w:pStyle w:val="ListParagraph"/>
        <w:numPr>
          <w:ilvl w:val="0"/>
          <w:numId w:val="9"/>
        </w:numPr>
        <w:suppressAutoHyphens/>
        <w:ind w:right="-72"/>
        <w:jc w:val="both"/>
        <w:rPr>
          <w:rFonts w:ascii="Times New Roman" w:hAnsi="Times New Roman"/>
          <w:sz w:val="24"/>
          <w:szCs w:val="24"/>
        </w:rPr>
      </w:pPr>
      <w:r w:rsidRPr="005B4B31">
        <w:rPr>
          <w:rFonts w:ascii="Times New Roman" w:hAnsi="Times New Roman"/>
          <w:sz w:val="24"/>
          <w:szCs w:val="24"/>
        </w:rPr>
        <w:t xml:space="preserve">Examen de la </w:t>
      </w:r>
      <w:r w:rsidR="000556BA">
        <w:rPr>
          <w:rFonts w:ascii="Times New Roman" w:hAnsi="Times New Roman"/>
          <w:sz w:val="24"/>
          <w:szCs w:val="24"/>
        </w:rPr>
        <w:t>C</w:t>
      </w:r>
      <w:r w:rsidRPr="005B4B31">
        <w:rPr>
          <w:rFonts w:ascii="Times New Roman" w:hAnsi="Times New Roman"/>
          <w:sz w:val="24"/>
          <w:szCs w:val="24"/>
        </w:rPr>
        <w:t xml:space="preserve">onformité </w:t>
      </w:r>
      <w:r w:rsidR="000556BA">
        <w:rPr>
          <w:rFonts w:ascii="Times New Roman" w:hAnsi="Times New Roman"/>
          <w:sz w:val="24"/>
          <w:szCs w:val="24"/>
        </w:rPr>
        <w:t>T</w:t>
      </w:r>
      <w:r w:rsidRPr="005B4B31">
        <w:rPr>
          <w:rFonts w:ascii="Times New Roman" w:hAnsi="Times New Roman"/>
          <w:sz w:val="24"/>
          <w:szCs w:val="24"/>
        </w:rPr>
        <w: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523E3D17" w:rsidR="005611B1" w:rsidRPr="00241882" w:rsidRDefault="005611B1" w:rsidP="009C743A">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4958ED">
        <w:rPr>
          <w:rFonts w:ascii="Times New Roman" w:hAnsi="Times New Roman"/>
          <w:sz w:val="24"/>
          <w:szCs w:val="24"/>
        </w:rPr>
        <w:t>qualifiés ;</w:t>
      </w:r>
    </w:p>
    <w:p w14:paraId="3F53789B" w14:textId="7CF11AD2" w:rsidR="000556BA" w:rsidRPr="000556BA" w:rsidRDefault="00456FB6" w:rsidP="000556BA">
      <w:pPr>
        <w:pStyle w:val="ListParagraph"/>
        <w:numPr>
          <w:ilvl w:val="0"/>
          <w:numId w:val="9"/>
        </w:numPr>
        <w:pBdr>
          <w:bottom w:val="single" w:sz="4" w:space="1" w:color="auto"/>
        </w:pBd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000556BA">
        <w:rPr>
          <w:rFonts w:ascii="Times New Roman" w:hAnsi="Times New Roman"/>
          <w:sz w:val="24"/>
          <w:szCs w:val="24"/>
        </w:rPr>
        <w:t>.</w:t>
      </w:r>
    </w:p>
    <w:p w14:paraId="08E26058" w14:textId="522A4D90" w:rsidR="003809AB" w:rsidRPr="005B4B31" w:rsidRDefault="003809AB" w:rsidP="009C743A">
      <w:pPr>
        <w:pStyle w:val="Heading1"/>
        <w:numPr>
          <w:ilvl w:val="0"/>
          <w:numId w:val="5"/>
        </w:numPr>
        <w:pBdr>
          <w:bottom w:val="single" w:sz="4" w:space="1" w:color="auto"/>
        </w:pBdr>
        <w:ind w:hanging="1080"/>
        <w:rPr>
          <w:sz w:val="24"/>
          <w:szCs w:val="24"/>
        </w:rPr>
      </w:pPr>
      <w:bookmarkStart w:id="28" w:name="_Toc69384602"/>
      <w:bookmarkStart w:id="29" w:name="_Toc98247801"/>
      <w:bookmarkEnd w:id="27"/>
      <w:r w:rsidRPr="005B4B31">
        <w:rPr>
          <w:sz w:val="24"/>
          <w:szCs w:val="24"/>
        </w:rPr>
        <w:t xml:space="preserve">ATTRIBUTION DU </w:t>
      </w:r>
      <w:r w:rsidR="0013595E">
        <w:rPr>
          <w:sz w:val="24"/>
          <w:szCs w:val="24"/>
        </w:rPr>
        <w:t>MARCHE</w:t>
      </w:r>
      <w:bookmarkEnd w:id="28"/>
      <w:bookmarkEnd w:id="29"/>
      <w:r w:rsidRPr="005B4B31">
        <w:rPr>
          <w:sz w:val="24"/>
          <w:szCs w:val="24"/>
        </w:rPr>
        <w:t xml:space="preserve"> </w:t>
      </w:r>
    </w:p>
    <w:p w14:paraId="1D83D8BE" w14:textId="203A70B0"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831A8C">
        <w:rPr>
          <w:rFonts w:ascii="Times New Roman" w:hAnsi="Times New Roman"/>
          <w:sz w:val="24"/>
          <w:szCs w:val="24"/>
        </w:rPr>
        <w:t xml:space="preserve">Soumissionnaire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0"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 xml:space="preserve">constitue une raison pour </w:t>
      </w:r>
      <w:r w:rsidR="008036E3">
        <w:rPr>
          <w:rFonts w:ascii="Times New Roman" w:hAnsi="Times New Roman"/>
          <w:sz w:val="24"/>
          <w:szCs w:val="24"/>
        </w:rPr>
        <w:t xml:space="preserve">que </w:t>
      </w:r>
      <w:r w:rsidR="00697D99" w:rsidRPr="00D2127C">
        <w:rPr>
          <w:rFonts w:ascii="Times New Roman" w:hAnsi="Times New Roman"/>
          <w:sz w:val="24"/>
          <w:szCs w:val="24"/>
        </w:rPr>
        <w:t xml:space="preserve">l’Offre </w:t>
      </w:r>
      <w:r w:rsidR="00D15C7A">
        <w:rPr>
          <w:rFonts w:ascii="Times New Roman" w:hAnsi="Times New Roman"/>
          <w:sz w:val="24"/>
          <w:szCs w:val="24"/>
        </w:rPr>
        <w:t xml:space="preserve">soit </w:t>
      </w:r>
      <w:r w:rsidR="00D15C7A" w:rsidRPr="00D2127C">
        <w:rPr>
          <w:rFonts w:ascii="Times New Roman" w:hAnsi="Times New Roman"/>
          <w:sz w:val="24"/>
          <w:szCs w:val="24"/>
        </w:rPr>
        <w:t>rejet</w:t>
      </w:r>
      <w:r w:rsidR="00D15C7A">
        <w:rPr>
          <w:rFonts w:ascii="Times New Roman" w:hAnsi="Times New Roman"/>
          <w:sz w:val="24"/>
          <w:szCs w:val="24"/>
        </w:rPr>
        <w:t>ée</w:t>
      </w:r>
      <w:r w:rsidR="00D15C7A" w:rsidRPr="00D2127C">
        <w:rPr>
          <w:rFonts w:ascii="Times New Roman" w:hAnsi="Times New Roman"/>
          <w:sz w:val="24"/>
          <w:szCs w:val="24"/>
        </w:rPr>
        <w:t xml:space="preserve"> </w:t>
      </w:r>
      <w:r w:rsidR="00697D99" w:rsidRPr="00D2127C">
        <w:rPr>
          <w:rFonts w:ascii="Times New Roman" w:hAnsi="Times New Roman"/>
          <w:sz w:val="24"/>
          <w:szCs w:val="24"/>
        </w:rPr>
        <w:t>à la discrétion de MCA Niger.</w:t>
      </w:r>
      <w:r w:rsidR="00D2127C" w:rsidRPr="00D2127C">
        <w:rPr>
          <w:rFonts w:ascii="Times New Roman" w:hAnsi="Times New Roman"/>
          <w:sz w:val="24"/>
          <w:szCs w:val="24"/>
        </w:rPr>
        <w:t xml:space="preserve"> </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70B53400"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 le droit de conduire une </w:t>
      </w:r>
      <w:bookmarkEnd w:id="30"/>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1"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5176ED" w:rsidRPr="00876763">
        <w:rPr>
          <w:rFonts w:ascii="Bell MT" w:hAnsi="Bell MT"/>
          <w:sz w:val="24"/>
          <w:szCs w:val="24"/>
        </w:rPr>
        <w:t>, ainsi qu’une analyse du caractère raisonnable du prix offert.</w:t>
      </w:r>
      <w:r w:rsidR="00191EE7" w:rsidRPr="00ED1C81">
        <w:rPr>
          <w:rFonts w:ascii="Times New Roman" w:hAnsi="Times New Roman"/>
          <w:sz w:val="24"/>
          <w:szCs w:val="24"/>
        </w:rPr>
        <w:t xml:space="preserve"> </w:t>
      </w:r>
      <w:bookmarkEnd w:id="31"/>
      <w:r w:rsidR="00C7088B" w:rsidRPr="00D2127C">
        <w:rPr>
          <w:rFonts w:ascii="Times New Roman" w:hAnsi="Times New Roman"/>
          <w:sz w:val="24"/>
          <w:szCs w:val="24"/>
        </w:rPr>
        <w:t xml:space="preserve">Le </w:t>
      </w:r>
      <w:r w:rsidR="00C55199">
        <w:rPr>
          <w:rFonts w:ascii="Times New Roman" w:hAnsi="Times New Roman"/>
          <w:sz w:val="24"/>
          <w:szCs w:val="24"/>
        </w:rPr>
        <w:t>Soumissionnaire</w:t>
      </w:r>
      <w:r w:rsidR="00C55199" w:rsidRPr="00D2127C">
        <w:rPr>
          <w:rFonts w:ascii="Times New Roman" w:hAnsi="Times New Roman"/>
          <w:sz w:val="24"/>
          <w:szCs w:val="24"/>
        </w:rPr>
        <w:t xml:space="preserve"> </w:t>
      </w:r>
      <w:r w:rsidR="00C7088B" w:rsidRPr="00D2127C">
        <w:rPr>
          <w:rFonts w:ascii="Times New Roman" w:hAnsi="Times New Roman"/>
          <w:sz w:val="24"/>
          <w:szCs w:val="24"/>
        </w:rPr>
        <w:t>ne sera pas autorisé à revoir sa Cotation si elle est jugée non raisonnable.</w:t>
      </w:r>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9C743A">
      <w:pPr>
        <w:pStyle w:val="Heading1"/>
        <w:numPr>
          <w:ilvl w:val="0"/>
          <w:numId w:val="5"/>
        </w:numPr>
        <w:pBdr>
          <w:bottom w:val="single" w:sz="4" w:space="1" w:color="auto"/>
        </w:pBdr>
        <w:ind w:hanging="1080"/>
        <w:rPr>
          <w:sz w:val="24"/>
          <w:szCs w:val="24"/>
        </w:rPr>
      </w:pPr>
      <w:bookmarkStart w:id="32" w:name="_Toc69384603"/>
      <w:bookmarkStart w:id="33" w:name="_Toc98247802"/>
      <w:r w:rsidRPr="005B4B31">
        <w:rPr>
          <w:sz w:val="24"/>
          <w:szCs w:val="24"/>
        </w:rPr>
        <w:t>CONTE</w:t>
      </w:r>
      <w:r w:rsidR="00F12148" w:rsidRPr="005B4B31">
        <w:rPr>
          <w:sz w:val="24"/>
          <w:szCs w:val="24"/>
        </w:rPr>
        <w:t>STATION DE LA PROCEDURE D’ADJUDI</w:t>
      </w:r>
      <w:r w:rsidRPr="005B4B31">
        <w:rPr>
          <w:sz w:val="24"/>
          <w:szCs w:val="24"/>
        </w:rPr>
        <w:t>CATION</w:t>
      </w:r>
      <w:bookmarkEnd w:id="32"/>
      <w:bookmarkEnd w:id="33"/>
    </w:p>
    <w:p w14:paraId="41C67BC1" w14:textId="7298DD3B"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05D29">
        <w:rPr>
          <w:rFonts w:ascii="Times New Roman" w:hAnsi="Times New Roman"/>
          <w:sz w:val="24"/>
          <w:szCs w:val="24"/>
        </w:rPr>
        <w:t>-</w:t>
      </w:r>
      <w:r w:rsidR="00396BB5">
        <w:rPr>
          <w:rFonts w:ascii="Times New Roman" w:hAnsi="Times New Roman"/>
          <w:sz w:val="24"/>
          <w:szCs w:val="24"/>
        </w:rPr>
        <w:t>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16"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4"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34ECD013"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 xml:space="preserve">Mamane </w:t>
      </w:r>
      <w:r w:rsidR="00B05BBB">
        <w:rPr>
          <w:rFonts w:ascii="Times New Roman" w:hAnsi="Times New Roman"/>
          <w:b/>
          <w:sz w:val="24"/>
          <w:szCs w:val="24"/>
          <w:lang w:val="fr-SN" w:eastAsia="de-DE"/>
        </w:rPr>
        <w:t>M. ANNOU</w:t>
      </w:r>
    </w:p>
    <w:p w14:paraId="57B06D17" w14:textId="3D8D5499"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4"/>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17"/>
          <w:footerReference w:type="default" r:id="rId18"/>
          <w:headerReference w:type="first" r:id="rId19"/>
          <w:footerReference w:type="first" r:id="rId20"/>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5" w:name="_Toc69384609"/>
      <w:bookmarkStart w:id="36" w:name="_Toc98247803"/>
      <w:r w:rsidRPr="005B4B31">
        <w:rPr>
          <w:sz w:val="24"/>
          <w:szCs w:val="24"/>
        </w:rPr>
        <w:t>ANNEXE A</w:t>
      </w:r>
      <w:bookmarkEnd w:id="35"/>
      <w:bookmarkEnd w:id="36"/>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1CE0E17D" w:rsidR="00140303" w:rsidRPr="005B4B31" w:rsidRDefault="00140303" w:rsidP="009C743A">
      <w:pPr>
        <w:pStyle w:val="ListParagraph"/>
        <w:numPr>
          <w:ilvl w:val="0"/>
          <w:numId w:val="3"/>
        </w:numPr>
        <w:spacing w:after="0" w:line="240" w:lineRule="auto"/>
        <w:ind w:firstLine="2116"/>
        <w:jc w:val="both"/>
        <w:rPr>
          <w:rFonts w:ascii="Times New Roman" w:hAnsi="Times New Roman"/>
          <w:spacing w:val="-2"/>
          <w:sz w:val="24"/>
          <w:szCs w:val="24"/>
        </w:rPr>
      </w:pPr>
      <w:bookmarkStart w:id="37" w:name="_Toc310230290"/>
      <w:r w:rsidRPr="005B4B31">
        <w:rPr>
          <w:rFonts w:ascii="Times New Roman" w:hAnsi="Times New Roman"/>
          <w:spacing w:val="-2"/>
          <w:sz w:val="24"/>
          <w:szCs w:val="24"/>
        </w:rPr>
        <w:t xml:space="preserve">Lettre de </w:t>
      </w:r>
      <w:r w:rsidR="00B05BBB">
        <w:rPr>
          <w:rFonts w:ascii="Times New Roman" w:hAnsi="Times New Roman"/>
          <w:spacing w:val="-2"/>
          <w:sz w:val="24"/>
          <w:szCs w:val="24"/>
        </w:rPr>
        <w:t>S</w:t>
      </w:r>
      <w:r w:rsidR="002504CB">
        <w:rPr>
          <w:rFonts w:ascii="Times New Roman" w:hAnsi="Times New Roman"/>
          <w:spacing w:val="-2"/>
          <w:sz w:val="24"/>
          <w:szCs w:val="24"/>
        </w:rPr>
        <w:t xml:space="preserve">oumission de la </w:t>
      </w:r>
      <w:r w:rsidR="00A432A5">
        <w:rPr>
          <w:rFonts w:ascii="Times New Roman" w:hAnsi="Times New Roman"/>
          <w:spacing w:val="-2"/>
          <w:sz w:val="24"/>
          <w:szCs w:val="24"/>
        </w:rPr>
        <w:t>Cotation</w:t>
      </w:r>
      <w:bookmarkEnd w:id="37"/>
      <w:r w:rsidR="00FF50B0" w:rsidRPr="005B4B31">
        <w:rPr>
          <w:rFonts w:ascii="Times New Roman" w:hAnsi="Times New Roman"/>
          <w:spacing w:val="-2"/>
          <w:sz w:val="24"/>
          <w:szCs w:val="24"/>
        </w:rPr>
        <w:t xml:space="preserve"> </w:t>
      </w:r>
    </w:p>
    <w:p w14:paraId="11FD96C3" w14:textId="4BF8A36E" w:rsidR="00EB7EBE" w:rsidRPr="00C82056" w:rsidRDefault="00EB7EBE" w:rsidP="009C743A">
      <w:pPr>
        <w:pStyle w:val="ListParagraph"/>
        <w:numPr>
          <w:ilvl w:val="0"/>
          <w:numId w:val="3"/>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 xml:space="preserve">Bordereau des </w:t>
      </w:r>
      <w:r w:rsidR="00B05BBB">
        <w:rPr>
          <w:rFonts w:ascii="Times New Roman" w:hAnsi="Times New Roman"/>
          <w:spacing w:val="-2"/>
          <w:sz w:val="24"/>
          <w:szCs w:val="24"/>
        </w:rPr>
        <w:t>P</w:t>
      </w:r>
      <w:r w:rsidR="00B05BBB" w:rsidRPr="00C82056">
        <w:rPr>
          <w:rFonts w:ascii="Times New Roman" w:hAnsi="Times New Roman"/>
          <w:spacing w:val="-2"/>
          <w:sz w:val="24"/>
          <w:szCs w:val="24"/>
        </w:rPr>
        <w:t xml:space="preserve">rix </w:t>
      </w:r>
      <w:r w:rsidR="006A58A1" w:rsidRPr="00C82056">
        <w:rPr>
          <w:rFonts w:ascii="Times New Roman" w:hAnsi="Times New Roman"/>
          <w:spacing w:val="-2"/>
          <w:sz w:val="24"/>
          <w:szCs w:val="24"/>
        </w:rPr>
        <w:t>des Biens</w:t>
      </w:r>
    </w:p>
    <w:p w14:paraId="7E421D26" w14:textId="1CA29C50" w:rsidR="00140303" w:rsidRPr="00C82056" w:rsidRDefault="003C31AC" w:rsidP="009C743A">
      <w:pPr>
        <w:pStyle w:val="ListParagraph"/>
        <w:numPr>
          <w:ilvl w:val="0"/>
          <w:numId w:val="3"/>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Calendrier de </w:t>
      </w:r>
      <w:r w:rsidR="00B05BBB">
        <w:rPr>
          <w:rFonts w:ascii="Times New Roman" w:hAnsi="Times New Roman"/>
          <w:sz w:val="24"/>
          <w:szCs w:val="24"/>
        </w:rPr>
        <w:t>L</w:t>
      </w:r>
      <w:r w:rsidRPr="00C82056">
        <w:rPr>
          <w:rFonts w:ascii="Times New Roman" w:hAnsi="Times New Roman"/>
          <w:sz w:val="24"/>
          <w:szCs w:val="24"/>
        </w:rPr>
        <w:t>ivraison</w:t>
      </w:r>
      <w:r w:rsidR="006A58A1" w:rsidRPr="00C82056">
        <w:rPr>
          <w:rFonts w:ascii="Times New Roman" w:hAnsi="Times New Roman"/>
          <w:sz w:val="24"/>
          <w:szCs w:val="24"/>
        </w:rPr>
        <w:t xml:space="preserve"> des Biens</w:t>
      </w:r>
    </w:p>
    <w:p w14:paraId="077ACD7F" w14:textId="5A4A2773" w:rsidR="003C31AC" w:rsidRPr="00CE08CE" w:rsidRDefault="003C31AC" w:rsidP="009C743A">
      <w:pPr>
        <w:pStyle w:val="ListParagraph"/>
        <w:numPr>
          <w:ilvl w:val="0"/>
          <w:numId w:val="3"/>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B05BBB">
        <w:rPr>
          <w:rFonts w:ascii="Times New Roman" w:hAnsi="Times New Roman"/>
          <w:sz w:val="24"/>
          <w:szCs w:val="24"/>
        </w:rPr>
        <w:t>T</w:t>
      </w:r>
      <w:r w:rsidR="00B05BBB" w:rsidRPr="00C82056">
        <w:rPr>
          <w:rFonts w:ascii="Times New Roman" w:hAnsi="Times New Roman"/>
          <w:sz w:val="24"/>
          <w:szCs w:val="24"/>
        </w:rPr>
        <w:t xml:space="preserve">echniques </w:t>
      </w:r>
      <w:r w:rsidR="006A58A1" w:rsidRPr="00C82056">
        <w:rPr>
          <w:rFonts w:ascii="Times New Roman" w:hAnsi="Times New Roman"/>
          <w:sz w:val="24"/>
          <w:szCs w:val="24"/>
        </w:rPr>
        <w:t>des Biens</w:t>
      </w:r>
    </w:p>
    <w:p w14:paraId="4C760B3F" w14:textId="55626077" w:rsidR="006A2327" w:rsidRPr="002C4DC2" w:rsidRDefault="00F40365" w:rsidP="009C743A">
      <w:pPr>
        <w:pStyle w:val="ListParagraph"/>
        <w:numPr>
          <w:ilvl w:val="0"/>
          <w:numId w:val="3"/>
        </w:numPr>
        <w:spacing w:after="0" w:line="240" w:lineRule="auto"/>
        <w:ind w:firstLine="2116"/>
        <w:jc w:val="both"/>
        <w:rPr>
          <w:rFonts w:ascii="Times New Roman" w:hAnsi="Times New Roman"/>
          <w:spacing w:val="-2"/>
          <w:sz w:val="24"/>
          <w:szCs w:val="24"/>
        </w:rPr>
      </w:pPr>
      <w:r w:rsidRPr="00F40365">
        <w:rPr>
          <w:rFonts w:ascii="Times New Roman" w:hAnsi="Times New Roman"/>
          <w:sz w:val="24"/>
          <w:szCs w:val="24"/>
        </w:rPr>
        <w:t>Formulaire</w:t>
      </w:r>
      <w:r>
        <w:rPr>
          <w:rFonts w:ascii="Times New Roman" w:hAnsi="Times New Roman"/>
          <w:sz w:val="24"/>
          <w:szCs w:val="24"/>
        </w:rPr>
        <w:t xml:space="preserve"> de </w:t>
      </w:r>
      <w:r w:rsidR="007C7A21">
        <w:rPr>
          <w:rFonts w:ascii="Times New Roman" w:hAnsi="Times New Roman"/>
          <w:sz w:val="24"/>
          <w:szCs w:val="24"/>
        </w:rPr>
        <w:t>Certification d’Entreprise Publique (GOE)</w:t>
      </w:r>
    </w:p>
    <w:p w14:paraId="69D84EDA" w14:textId="64A642FD" w:rsidR="002C4DC2" w:rsidRPr="002C4DC2" w:rsidRDefault="002C4DC2" w:rsidP="009C743A">
      <w:pPr>
        <w:pStyle w:val="ListParagraph"/>
        <w:numPr>
          <w:ilvl w:val="0"/>
          <w:numId w:val="3"/>
        </w:numPr>
        <w:spacing w:after="0" w:line="240" w:lineRule="auto"/>
        <w:ind w:firstLine="2116"/>
        <w:jc w:val="both"/>
        <w:rPr>
          <w:rFonts w:ascii="Times New Roman" w:hAnsi="Times New Roman"/>
          <w:spacing w:val="-2"/>
          <w:sz w:val="24"/>
          <w:szCs w:val="24"/>
        </w:rPr>
      </w:pPr>
      <w:r>
        <w:rPr>
          <w:rFonts w:ascii="Times New Roman" w:hAnsi="Times New Roman"/>
          <w:sz w:val="24"/>
          <w:szCs w:val="24"/>
        </w:rPr>
        <w:t>Modèle</w:t>
      </w:r>
      <w:r w:rsidR="00007875">
        <w:rPr>
          <w:rFonts w:ascii="Times New Roman" w:hAnsi="Times New Roman"/>
          <w:sz w:val="24"/>
          <w:szCs w:val="24"/>
        </w:rPr>
        <w:t>s</w:t>
      </w:r>
      <w:r>
        <w:rPr>
          <w:rFonts w:ascii="Times New Roman" w:hAnsi="Times New Roman"/>
          <w:sz w:val="24"/>
          <w:szCs w:val="24"/>
        </w:rPr>
        <w:t xml:space="preserve"> de garantie de l’offre </w:t>
      </w:r>
    </w:p>
    <w:p w14:paraId="54BF48F0" w14:textId="23B5668F" w:rsidR="002C4DC2" w:rsidRPr="00C82056" w:rsidRDefault="002C4DC2" w:rsidP="000425DF">
      <w:pPr>
        <w:pStyle w:val="ListParagraph"/>
        <w:spacing w:after="0" w:line="240" w:lineRule="auto"/>
        <w:ind w:left="2012"/>
        <w:jc w:val="both"/>
        <w:rPr>
          <w:rFonts w:ascii="Times New Roman" w:hAnsi="Times New Roman"/>
          <w:spacing w:val="-2"/>
          <w:sz w:val="24"/>
          <w:szCs w:val="24"/>
        </w:rPr>
      </w:pP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0C4B1234" w:rsidR="00173C26" w:rsidRPr="005B4B31" w:rsidRDefault="006B3CFC" w:rsidP="004306E5">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bCs w:val="0"/>
          <w:color w:val="auto"/>
          <w:sz w:val="24"/>
          <w:szCs w:val="24"/>
        </w:rPr>
      </w:pPr>
      <w:bookmarkStart w:id="38" w:name="_Toc310230295"/>
      <w:bookmarkStart w:id="39" w:name="_Toc69384610"/>
      <w:bookmarkStart w:id="40" w:name="_Toc98247804"/>
      <w:r w:rsidRPr="00876763">
        <w:rPr>
          <w:rFonts w:ascii="Bell MT" w:eastAsia="Times New Roman" w:hAnsi="Bell MT" w:cs="Times New Roman"/>
          <w:bCs w:val="0"/>
          <w:color w:val="auto"/>
          <w:sz w:val="24"/>
          <w:szCs w:val="24"/>
        </w:rPr>
        <w:t xml:space="preserve">Annexe </w:t>
      </w:r>
      <w:r>
        <w:rPr>
          <w:rFonts w:ascii="Bell MT" w:eastAsia="Times New Roman" w:hAnsi="Bell MT" w:cs="Times New Roman"/>
          <w:bCs w:val="0"/>
          <w:color w:val="auto"/>
          <w:sz w:val="24"/>
          <w:szCs w:val="24"/>
        </w:rPr>
        <w:t>A</w:t>
      </w:r>
      <w:r w:rsidRPr="00876763">
        <w:rPr>
          <w:rFonts w:ascii="Bell MT" w:eastAsia="Times New Roman" w:hAnsi="Bell MT" w:cs="Times New Roman"/>
          <w:bCs w:val="0"/>
          <w:color w:val="auto"/>
          <w:sz w:val="24"/>
          <w:szCs w:val="24"/>
        </w:rPr>
        <w:t xml:space="preserve">1 : </w:t>
      </w:r>
      <w:r w:rsidR="00140303" w:rsidRPr="005B4B31">
        <w:rPr>
          <w:rFonts w:ascii="Times New Roman" w:eastAsia="Times New Roman" w:hAnsi="Times New Roman" w:cs="Times New Roman"/>
          <w:bCs w:val="0"/>
          <w:color w:val="auto"/>
          <w:sz w:val="24"/>
          <w:szCs w:val="24"/>
        </w:rPr>
        <w:t xml:space="preserve">Lettre de </w:t>
      </w:r>
      <w:r w:rsidR="00B05BBB">
        <w:rPr>
          <w:rFonts w:ascii="Times New Roman" w:eastAsia="Times New Roman" w:hAnsi="Times New Roman" w:cs="Times New Roman"/>
          <w:bCs w:val="0"/>
          <w:color w:val="auto"/>
          <w:sz w:val="24"/>
          <w:szCs w:val="24"/>
        </w:rPr>
        <w:t>S</w:t>
      </w:r>
      <w:r w:rsidR="00AE4B0F">
        <w:rPr>
          <w:rFonts w:ascii="Times New Roman" w:eastAsia="Times New Roman" w:hAnsi="Times New Roman" w:cs="Times New Roman"/>
          <w:bCs w:val="0"/>
          <w:color w:val="auto"/>
          <w:sz w:val="24"/>
          <w:szCs w:val="24"/>
        </w:rPr>
        <w:t xml:space="preserve">oumission de la </w:t>
      </w:r>
      <w:r w:rsidR="00A432A5">
        <w:rPr>
          <w:rFonts w:ascii="Times New Roman" w:eastAsia="Times New Roman" w:hAnsi="Times New Roman" w:cs="Times New Roman"/>
          <w:bCs w:val="0"/>
          <w:color w:val="auto"/>
          <w:sz w:val="24"/>
          <w:szCs w:val="24"/>
        </w:rPr>
        <w:t>Cotation</w:t>
      </w:r>
      <w:bookmarkEnd w:id="38"/>
      <w:bookmarkEnd w:id="39"/>
      <w:bookmarkEnd w:id="40"/>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5D2DAE5F"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267742A" w14:textId="22A02C86" w:rsidR="004958ED" w:rsidRPr="004958ED" w:rsidRDefault="0045723D" w:rsidP="004958ED">
      <w:pPr>
        <w:jc w:val="center"/>
        <w:rPr>
          <w:rFonts w:ascii="Times New Roman" w:hAnsi="Times New Roman"/>
          <w:b/>
          <w:sz w:val="24"/>
          <w:szCs w:val="24"/>
        </w:rPr>
      </w:pPr>
      <w:r w:rsidRPr="00FA265E">
        <w:rPr>
          <w:rFonts w:ascii="Times New Roman" w:hAnsi="Times New Roman"/>
          <w:b/>
          <w:color w:val="FF0000"/>
          <w:sz w:val="24"/>
          <w:szCs w:val="24"/>
        </w:rPr>
        <w:t>Relance</w:t>
      </w:r>
      <w:r>
        <w:rPr>
          <w:rFonts w:ascii="Times New Roman" w:hAnsi="Times New Roman"/>
          <w:b/>
          <w:color w:val="FF0000"/>
          <w:sz w:val="24"/>
          <w:szCs w:val="24"/>
        </w:rPr>
        <w:t> </w:t>
      </w:r>
      <w:r>
        <w:rPr>
          <w:rFonts w:eastAsia="MS Mincho"/>
          <w:b/>
          <w:bCs/>
        </w:rPr>
        <w:t xml:space="preserve">: </w:t>
      </w:r>
      <w:r w:rsidR="004958ED" w:rsidRPr="003D6DA0">
        <w:rPr>
          <w:rFonts w:eastAsia="MS Mincho"/>
          <w:b/>
          <w:bCs/>
        </w:rPr>
        <w:t>D</w:t>
      </w:r>
      <w:r w:rsidR="004958ED" w:rsidRPr="004958ED">
        <w:rPr>
          <w:rFonts w:ascii="Times New Roman" w:hAnsi="Times New Roman"/>
          <w:b/>
          <w:sz w:val="24"/>
          <w:szCs w:val="24"/>
        </w:rPr>
        <w:t>emande de cotations : « Acquisition de quatre (4) véhicules 4x4 Station Wagon pour le personnel régional de CRC (MCA – Niger) »</w:t>
      </w:r>
    </w:p>
    <w:p w14:paraId="75E02C3F" w14:textId="77777777" w:rsidR="004958ED" w:rsidRPr="004958ED" w:rsidRDefault="004958ED" w:rsidP="004958ED">
      <w:pPr>
        <w:jc w:val="center"/>
        <w:rPr>
          <w:rFonts w:ascii="Times New Roman" w:hAnsi="Times New Roman"/>
          <w:b/>
          <w:sz w:val="24"/>
          <w:szCs w:val="24"/>
        </w:rPr>
      </w:pPr>
      <w:r w:rsidRPr="004958ED">
        <w:rPr>
          <w:rFonts w:ascii="Times New Roman" w:hAnsi="Times New Roman"/>
          <w:b/>
          <w:sz w:val="24"/>
          <w:szCs w:val="24"/>
        </w:rPr>
        <w:t>ADM/41/Shop/215/21</w:t>
      </w:r>
    </w:p>
    <w:p w14:paraId="32CB785E" w14:textId="77777777" w:rsidR="004D6286" w:rsidRPr="005B4B31" w:rsidRDefault="004D6286"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7B0925ED"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de </w:t>
      </w:r>
      <w:r w:rsidRPr="005B4B31">
        <w:rPr>
          <w:rFonts w:ascii="Times New Roman" w:hAnsi="Times New Roman"/>
          <w:b/>
          <w:bCs/>
          <w:spacing w:val="-2"/>
          <w:sz w:val="24"/>
          <w:szCs w:val="24"/>
        </w:rPr>
        <w:t xml:space="preserve">fournir </w:t>
      </w:r>
      <w:r w:rsidR="00585A02">
        <w:rPr>
          <w:rFonts w:ascii="Times New Roman" w:hAnsi="Times New Roman"/>
          <w:b/>
          <w:bCs/>
          <w:spacing w:val="-2"/>
          <w:sz w:val="24"/>
          <w:szCs w:val="24"/>
        </w:rPr>
        <w:t>le</w:t>
      </w:r>
      <w:r w:rsidR="00CB70BF">
        <w:rPr>
          <w:rFonts w:ascii="Times New Roman" w:hAnsi="Times New Roman"/>
          <w:b/>
          <w:bCs/>
          <w:spacing w:val="-2"/>
          <w:sz w:val="24"/>
          <w:szCs w:val="24"/>
        </w:rPr>
        <w:t>s</w:t>
      </w:r>
      <w:r w:rsidR="00585A02" w:rsidRPr="00585A02">
        <w:rPr>
          <w:rFonts w:ascii="Times New Roman" w:hAnsi="Times New Roman"/>
          <w:b/>
          <w:bCs/>
          <w:spacing w:val="-2"/>
          <w:sz w:val="24"/>
          <w:szCs w:val="24"/>
        </w:rPr>
        <w:t xml:space="preserve"> </w:t>
      </w:r>
      <w:r w:rsidR="004958ED">
        <w:rPr>
          <w:rFonts w:ascii="Times New Roman" w:hAnsi="Times New Roman"/>
          <w:b/>
          <w:bCs/>
          <w:spacing w:val="-2"/>
          <w:sz w:val="24"/>
          <w:szCs w:val="24"/>
        </w:rPr>
        <w:t>quatre véhicules</w:t>
      </w:r>
      <w:r w:rsidR="00575023">
        <w:rPr>
          <w:rFonts w:ascii="Times New Roman" w:hAnsi="Times New Roman"/>
          <w:b/>
          <w:bCs/>
          <w:spacing w:val="-2"/>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1"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1"/>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7EBB8363" w:rsidR="00140303" w:rsidRPr="00711F25" w:rsidRDefault="00C354C3" w:rsidP="004306E5">
      <w:pPr>
        <w:pStyle w:val="Heading2"/>
        <w:keepNext w:val="0"/>
        <w:keepLines w:val="0"/>
        <w:pBdr>
          <w:bottom w:val="single" w:sz="4" w:space="1" w:color="auto"/>
        </w:pBdr>
        <w:spacing w:before="0" w:line="240" w:lineRule="auto"/>
        <w:ind w:left="851"/>
        <w:rPr>
          <w:rFonts w:ascii="Times New Roman" w:eastAsia="Times New Roman" w:hAnsi="Times New Roman" w:cs="Times New Roman"/>
          <w:bCs w:val="0"/>
          <w:color w:val="auto"/>
          <w:sz w:val="24"/>
          <w:szCs w:val="24"/>
        </w:rPr>
      </w:pPr>
      <w:bookmarkStart w:id="42" w:name="_Toc310230296"/>
      <w:bookmarkStart w:id="43" w:name="OLE_LINK3"/>
      <w:bookmarkStart w:id="44" w:name="_Toc69384611"/>
      <w:bookmarkStart w:id="45" w:name="_Toc98247805"/>
      <w:r w:rsidRPr="00876763">
        <w:rPr>
          <w:rFonts w:ascii="Bell MT" w:eastAsia="Times New Roman" w:hAnsi="Bell MT" w:cs="Times New Roman"/>
          <w:bCs w:val="0"/>
          <w:color w:val="auto"/>
          <w:sz w:val="24"/>
          <w:szCs w:val="24"/>
        </w:rPr>
        <w:t xml:space="preserve">Annexe </w:t>
      </w:r>
      <w:r>
        <w:rPr>
          <w:rFonts w:ascii="Bell MT" w:eastAsia="Times New Roman" w:hAnsi="Bell MT" w:cs="Times New Roman"/>
          <w:bCs w:val="0"/>
          <w:color w:val="auto"/>
          <w:sz w:val="24"/>
          <w:szCs w:val="24"/>
        </w:rPr>
        <w:t>A2</w:t>
      </w:r>
      <w:r w:rsidRPr="00876763">
        <w:rPr>
          <w:rFonts w:ascii="Bell MT" w:eastAsia="Times New Roman" w:hAnsi="Bell MT" w:cs="Times New Roman"/>
          <w:bCs w:val="0"/>
          <w:color w:val="auto"/>
          <w:sz w:val="24"/>
          <w:szCs w:val="24"/>
        </w:rPr>
        <w:t> :</w:t>
      </w:r>
      <w:r>
        <w:rPr>
          <w:rFonts w:ascii="Bell MT" w:eastAsia="Times New Roman" w:hAnsi="Bell MT" w:cs="Times New Roman"/>
          <w:bCs w:val="0"/>
          <w:color w:val="auto"/>
          <w:sz w:val="24"/>
          <w:szCs w:val="24"/>
        </w:rPr>
        <w:t xml:space="preserve"> </w:t>
      </w:r>
      <w:r w:rsidR="00140303" w:rsidRPr="00711F25">
        <w:rPr>
          <w:rFonts w:ascii="Times New Roman" w:eastAsia="Times New Roman" w:hAnsi="Times New Roman" w:cs="Times New Roman"/>
          <w:bCs w:val="0"/>
          <w:color w:val="auto"/>
          <w:sz w:val="24"/>
          <w:szCs w:val="24"/>
        </w:rPr>
        <w:t xml:space="preserve">Bordereau </w:t>
      </w:r>
      <w:bookmarkEnd w:id="42"/>
      <w:bookmarkEnd w:id="43"/>
      <w:r w:rsidR="00824E2C" w:rsidRPr="00711F25">
        <w:rPr>
          <w:rFonts w:ascii="Times New Roman" w:eastAsia="Times New Roman" w:hAnsi="Times New Roman" w:cs="Times New Roman"/>
          <w:bCs w:val="0"/>
          <w:color w:val="auto"/>
          <w:sz w:val="24"/>
          <w:szCs w:val="24"/>
        </w:rPr>
        <w:t xml:space="preserve">des </w:t>
      </w:r>
      <w:r w:rsidR="00B05BBB">
        <w:rPr>
          <w:rFonts w:ascii="Times New Roman" w:eastAsia="Times New Roman" w:hAnsi="Times New Roman" w:cs="Times New Roman"/>
          <w:bCs w:val="0"/>
          <w:color w:val="auto"/>
          <w:sz w:val="24"/>
          <w:szCs w:val="24"/>
        </w:rPr>
        <w:t>P</w:t>
      </w:r>
      <w:r w:rsidR="00824E2C" w:rsidRPr="00711F25">
        <w:rPr>
          <w:rFonts w:ascii="Times New Roman" w:eastAsia="Times New Roman" w:hAnsi="Times New Roman" w:cs="Times New Roman"/>
          <w:bCs w:val="0"/>
          <w:color w:val="auto"/>
          <w:sz w:val="24"/>
          <w:szCs w:val="24"/>
        </w:rPr>
        <w:t>rix</w:t>
      </w:r>
      <w:bookmarkEnd w:id="44"/>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45"/>
    </w:p>
    <w:p w14:paraId="048454DB" w14:textId="2E2B2D15" w:rsidR="003536D6" w:rsidRPr="00F2041C" w:rsidRDefault="004958ED" w:rsidP="004958ED">
      <w:pPr>
        <w:rPr>
          <w:rFonts w:ascii="Times New Roman" w:hAnsi="Times New Roman"/>
          <w:b/>
          <w:sz w:val="24"/>
          <w:szCs w:val="24"/>
        </w:rPr>
      </w:pPr>
      <w:bookmarkStart w:id="46" w:name="_Toc449702458"/>
      <w:bookmarkStart w:id="47" w:name="_Toc449953238"/>
      <w:r>
        <w:rPr>
          <w:rFonts w:ascii="Times New Roman" w:hAnsi="Times New Roman"/>
          <w:b/>
          <w:sz w:val="24"/>
          <w:szCs w:val="24"/>
        </w:rPr>
        <w:t xml:space="preserve">           </w:t>
      </w:r>
      <w:r w:rsidRPr="00FA265E">
        <w:rPr>
          <w:rFonts w:ascii="Times New Roman" w:hAnsi="Times New Roman"/>
          <w:b/>
          <w:color w:val="FF0000"/>
          <w:sz w:val="24"/>
          <w:szCs w:val="24"/>
        </w:rPr>
        <w:t xml:space="preserve"> </w:t>
      </w:r>
      <w:r w:rsidR="0045723D" w:rsidRPr="00FA265E">
        <w:rPr>
          <w:rFonts w:ascii="Times New Roman" w:hAnsi="Times New Roman"/>
          <w:b/>
          <w:color w:val="FF0000"/>
          <w:sz w:val="24"/>
          <w:szCs w:val="24"/>
        </w:rPr>
        <w:t>Relance</w:t>
      </w:r>
      <w:r w:rsidR="0045723D">
        <w:rPr>
          <w:rFonts w:ascii="Times New Roman" w:hAnsi="Times New Roman"/>
          <w:b/>
          <w:sz w:val="24"/>
          <w:szCs w:val="24"/>
        </w:rPr>
        <w:t xml:space="preserve"> :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 xml:space="preserve">s No : </w:t>
      </w:r>
      <w:r w:rsidRPr="004958ED">
        <w:rPr>
          <w:rFonts w:ascii="Times New Roman" w:hAnsi="Times New Roman"/>
          <w:b/>
          <w:sz w:val="24"/>
          <w:szCs w:val="24"/>
        </w:rPr>
        <w:t>ADM/41/Shop/215/21</w:t>
      </w:r>
    </w:p>
    <w:p w14:paraId="63B7F6FA" w14:textId="77777777" w:rsidR="003536D6" w:rsidRPr="005B4B31" w:rsidRDefault="003536D6" w:rsidP="003536D6">
      <w:pPr>
        <w:spacing w:after="0" w:line="240" w:lineRule="auto"/>
        <w:jc w:val="both"/>
        <w:rPr>
          <w:rFonts w:ascii="Times New Roman" w:hAnsi="Times New Roman"/>
          <w:b/>
          <w:sz w:val="24"/>
          <w:szCs w:val="24"/>
        </w:rPr>
      </w:pPr>
    </w:p>
    <w:p w14:paraId="7EE2DD51" w14:textId="679765AF" w:rsidR="003536D6" w:rsidRDefault="000F39CD" w:rsidP="00300A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9838E1" w:rsidRPr="009838E1">
        <w:rPr>
          <w:rFonts w:ascii="Times New Roman" w:hAnsi="Times New Roman"/>
          <w:b/>
          <w:sz w:val="24"/>
          <w:szCs w:val="24"/>
        </w:rPr>
        <w:t xml:space="preserve">Achat de </w:t>
      </w:r>
      <w:r w:rsidR="004958ED">
        <w:rPr>
          <w:rFonts w:ascii="Times New Roman" w:hAnsi="Times New Roman"/>
          <w:b/>
          <w:sz w:val="24"/>
          <w:szCs w:val="24"/>
        </w:rPr>
        <w:t xml:space="preserve">quatre (4) véhicules </w:t>
      </w:r>
      <w:r w:rsidR="00B771F6">
        <w:rPr>
          <w:rFonts w:ascii="Times New Roman" w:eastAsia="Helvetica" w:hAnsi="Times New Roman"/>
          <w:sz w:val="24"/>
          <w:szCs w:val="24"/>
          <w:lang w:eastAsia="zh-CN" w:bidi="fr-FR"/>
        </w:rPr>
        <w:t xml:space="preserve">4x4 </w:t>
      </w:r>
      <w:r w:rsidR="00B771F6">
        <w:rPr>
          <w:rFonts w:ascii="Times New Roman" w:hAnsi="Times New Roman"/>
          <w:b/>
          <w:sz w:val="24"/>
          <w:szCs w:val="24"/>
        </w:rPr>
        <w:t xml:space="preserve">Station Wagon </w:t>
      </w:r>
    </w:p>
    <w:p w14:paraId="1C1EA967" w14:textId="77777777" w:rsidR="004958ED" w:rsidRPr="00300AB1" w:rsidRDefault="004958ED" w:rsidP="00300AB1">
      <w:pPr>
        <w:spacing w:after="0" w:line="240" w:lineRule="auto"/>
        <w:jc w:val="both"/>
        <w:rPr>
          <w:rFonts w:ascii="Times New Roman" w:hAnsi="Times New Roman"/>
          <w:color w:val="FF0000"/>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883"/>
        <w:gridCol w:w="1259"/>
        <w:gridCol w:w="2070"/>
        <w:gridCol w:w="2969"/>
        <w:gridCol w:w="2519"/>
        <w:gridCol w:w="1980"/>
      </w:tblGrid>
      <w:tr w:rsidR="000D31BE" w:rsidRPr="005B4B31" w14:paraId="0DDF84E5" w14:textId="77777777" w:rsidTr="009838E1">
        <w:trPr>
          <w:trHeight w:val="73"/>
          <w:jc w:val="center"/>
        </w:trPr>
        <w:tc>
          <w:tcPr>
            <w:tcW w:w="1342" w:type="dxa"/>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rence</w:t>
            </w:r>
            <w:proofErr w:type="spellEnd"/>
            <w:r>
              <w:rPr>
                <w:rFonts w:ascii="Times New Roman" w:hAnsi="Times New Roman" w:cs="Times New Roman"/>
                <w:b/>
                <w:sz w:val="24"/>
                <w:szCs w:val="24"/>
              </w:rPr>
              <w:t xml:space="preserve"> </w:t>
            </w:r>
          </w:p>
        </w:tc>
        <w:tc>
          <w:tcPr>
            <w:tcW w:w="2883"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259"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proofErr w:type="spellStart"/>
            <w:r w:rsidRPr="005B4B31">
              <w:rPr>
                <w:rFonts w:ascii="Times New Roman" w:hAnsi="Times New Roman" w:cs="Times New Roman"/>
                <w:b/>
                <w:sz w:val="24"/>
                <w:szCs w:val="24"/>
              </w:rPr>
              <w:t>Quantité</w:t>
            </w:r>
            <w:proofErr w:type="spellEnd"/>
          </w:p>
        </w:tc>
        <w:tc>
          <w:tcPr>
            <w:tcW w:w="2070"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69"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19"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792147" w:rsidRPr="005B4B31" w14:paraId="69BE510D" w14:textId="77777777" w:rsidTr="00CE381A">
        <w:trPr>
          <w:trHeight w:val="392"/>
          <w:jc w:val="center"/>
        </w:trPr>
        <w:tc>
          <w:tcPr>
            <w:tcW w:w="1342" w:type="dxa"/>
            <w:vAlign w:val="center"/>
          </w:tcPr>
          <w:p w14:paraId="52FA03C1" w14:textId="332198F7" w:rsidR="00792147" w:rsidRPr="009C6863" w:rsidRDefault="00792147" w:rsidP="00792147">
            <w:pPr>
              <w:pStyle w:val="TableParagraph"/>
              <w:spacing w:before="9"/>
              <w:ind w:left="720" w:right="1"/>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2883" w:type="dxa"/>
            <w:shd w:val="clear" w:color="auto" w:fill="auto"/>
            <w:vAlign w:val="center"/>
          </w:tcPr>
          <w:p w14:paraId="5C6EF6A7" w14:textId="3624E17D" w:rsidR="00792147" w:rsidRPr="002C5AD0" w:rsidRDefault="009D3C29" w:rsidP="009D3C29">
            <w:pPr>
              <w:pStyle w:val="TableParagraph"/>
              <w:spacing w:before="9"/>
              <w:rPr>
                <w:rFonts w:ascii="Times New Roman" w:hAnsi="Times New Roman" w:cs="Times New Roman"/>
                <w:sz w:val="24"/>
                <w:szCs w:val="24"/>
                <w:lang w:val="fr-FR"/>
              </w:rPr>
            </w:pPr>
            <w:r>
              <w:rPr>
                <w:rFonts w:ascii="Times New Roman" w:eastAsia="Helvetica" w:hAnsi="Times New Roman"/>
                <w:sz w:val="24"/>
                <w:szCs w:val="24"/>
                <w:lang w:val="fr-FR" w:eastAsia="zh-CN" w:bidi="fr-FR"/>
              </w:rPr>
              <w:t>Véhicules 4</w:t>
            </w:r>
            <w:r w:rsidR="00B771F6">
              <w:rPr>
                <w:rFonts w:ascii="Times New Roman" w:eastAsia="Helvetica" w:hAnsi="Times New Roman"/>
                <w:sz w:val="24"/>
                <w:szCs w:val="24"/>
                <w:lang w:val="fr-FR" w:eastAsia="zh-CN" w:bidi="fr-FR"/>
              </w:rPr>
              <w:t>x</w:t>
            </w:r>
            <w:r>
              <w:rPr>
                <w:rFonts w:ascii="Times New Roman" w:eastAsia="Helvetica" w:hAnsi="Times New Roman"/>
                <w:sz w:val="24"/>
                <w:szCs w:val="24"/>
                <w:lang w:val="fr-FR" w:eastAsia="zh-CN" w:bidi="fr-FR"/>
              </w:rPr>
              <w:t xml:space="preserve">4 station wagon </w:t>
            </w:r>
          </w:p>
        </w:tc>
        <w:tc>
          <w:tcPr>
            <w:tcW w:w="1259" w:type="dxa"/>
            <w:shd w:val="clear" w:color="auto" w:fill="auto"/>
            <w:vAlign w:val="center"/>
          </w:tcPr>
          <w:p w14:paraId="27F941F5" w14:textId="3FEB3600" w:rsidR="00792147" w:rsidRPr="0060105D" w:rsidRDefault="00580216" w:rsidP="00792147">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4</w:t>
            </w:r>
          </w:p>
        </w:tc>
        <w:tc>
          <w:tcPr>
            <w:tcW w:w="2070" w:type="dxa"/>
            <w:shd w:val="clear" w:color="auto" w:fill="FFFFFF" w:themeFill="background1"/>
            <w:vAlign w:val="center"/>
          </w:tcPr>
          <w:p w14:paraId="20640CF4" w14:textId="23FA406C" w:rsidR="00792147" w:rsidRPr="009D3C29" w:rsidRDefault="009D3C29" w:rsidP="00792147">
            <w:pPr>
              <w:pStyle w:val="TableParagraph"/>
              <w:jc w:val="center"/>
              <w:rPr>
                <w:rFonts w:ascii="Times New Roman" w:hAnsi="Times New Roman" w:cs="Times New Roman"/>
                <w:i/>
                <w:iCs/>
                <w:sz w:val="24"/>
                <w:szCs w:val="24"/>
                <w:lang w:val="fr-FR"/>
              </w:rPr>
            </w:pPr>
            <w:r>
              <w:rPr>
                <w:rFonts w:ascii="Times New Roman" w:eastAsia="Helvetica" w:hAnsi="Times New Roman"/>
                <w:sz w:val="24"/>
                <w:szCs w:val="24"/>
                <w:lang w:val="fr-FR" w:eastAsia="zh-CN" w:bidi="fr-FR"/>
              </w:rPr>
              <w:t>36 mois o</w:t>
            </w:r>
            <w:r w:rsidRPr="009D3C29">
              <w:rPr>
                <w:rFonts w:ascii="Times New Roman" w:hAnsi="Times New Roman"/>
                <w:bCs/>
                <w:spacing w:val="-2"/>
                <w:sz w:val="24"/>
                <w:szCs w:val="24"/>
                <w:lang w:val="fr-FR"/>
              </w:rPr>
              <w:t>u la date à laquelle le véhicule affiche un kilométrage de 100 000 Kms au compteur selon la date survenant en premier</w:t>
            </w:r>
          </w:p>
        </w:tc>
        <w:tc>
          <w:tcPr>
            <w:tcW w:w="2969" w:type="dxa"/>
            <w:vAlign w:val="center"/>
          </w:tcPr>
          <w:p w14:paraId="3951A1EA"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2519" w:type="dxa"/>
            <w:vAlign w:val="center"/>
          </w:tcPr>
          <w:p w14:paraId="0BBD6D78"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1980" w:type="dxa"/>
            <w:vAlign w:val="center"/>
          </w:tcPr>
          <w:p w14:paraId="7D1D57CD" w14:textId="3CFACD07" w:rsidR="00792147" w:rsidRPr="0060105D" w:rsidRDefault="00792147" w:rsidP="00792147">
            <w:pPr>
              <w:pStyle w:val="TableParagraph"/>
              <w:jc w:val="center"/>
              <w:rPr>
                <w:rFonts w:ascii="Times New Roman" w:hAnsi="Times New Roman" w:cs="Times New Roman"/>
                <w:sz w:val="24"/>
                <w:szCs w:val="24"/>
                <w:lang w:val="fr-FR"/>
              </w:rPr>
            </w:pPr>
          </w:p>
        </w:tc>
      </w:tr>
    </w:tbl>
    <w:p w14:paraId="0730F773" w14:textId="2F37C381"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054C28">
        <w:rPr>
          <w:rFonts w:ascii="Times New Roman" w:hAnsi="Times New Roman"/>
          <w:b/>
          <w:sz w:val="24"/>
          <w:szCs w:val="24"/>
        </w:rPr>
        <w:t xml:space="preserve">ou en Dollar US$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9C743A">
      <w:pPr>
        <w:numPr>
          <w:ilvl w:val="0"/>
          <w:numId w:val="12"/>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57F77BD6" w:rsidR="00A55F3F" w:rsidRPr="00824515" w:rsidRDefault="00A55F3F" w:rsidP="009C743A">
      <w:pPr>
        <w:numPr>
          <w:ilvl w:val="0"/>
          <w:numId w:val="12"/>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001D1F10">
        <w:rPr>
          <w:rFonts w:asciiTheme="majorBidi" w:hAnsiTheme="majorBidi" w:cstheme="majorBidi"/>
          <w:b/>
        </w:rPr>
        <w:t xml:space="preserve"> ou Dollar US</w:t>
      </w:r>
      <w:r w:rsidR="004706FA">
        <w:rPr>
          <w:rFonts w:asciiTheme="majorBidi" w:hAnsiTheme="majorBidi" w:cstheme="majorBidi"/>
          <w:b/>
        </w:rPr>
        <w:t>$</w:t>
      </w:r>
      <w:r w:rsidRPr="00824515">
        <w:rPr>
          <w:rFonts w:asciiTheme="majorBidi" w:hAnsiTheme="majorBidi" w:cstheme="majorBidi"/>
        </w:rPr>
        <w:t>.</w:t>
      </w:r>
    </w:p>
    <w:p w14:paraId="7C94464E" w14:textId="7DD5CC29" w:rsidR="00A55F3F" w:rsidRPr="00824515" w:rsidRDefault="00A55F3F" w:rsidP="009C743A">
      <w:pPr>
        <w:numPr>
          <w:ilvl w:val="0"/>
          <w:numId w:val="12"/>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w:t>
      </w:r>
      <w:r w:rsidR="00F23F39">
        <w:rPr>
          <w:rFonts w:asciiTheme="majorBidi" w:hAnsiTheme="majorBidi" w:cstheme="majorBidi"/>
        </w:rPr>
        <w:t>Bo</w:t>
      </w:r>
      <w:r w:rsidRPr="00824515">
        <w:rPr>
          <w:rFonts w:asciiTheme="majorBidi" w:hAnsiTheme="majorBidi" w:cstheme="majorBidi"/>
        </w:rPr>
        <w:t xml:space="preserve">n de </w:t>
      </w:r>
      <w:r w:rsidR="00F23F39">
        <w:rPr>
          <w:rFonts w:asciiTheme="majorBidi" w:hAnsiTheme="majorBidi" w:cstheme="majorBidi"/>
        </w:rPr>
        <w:t>C</w:t>
      </w:r>
      <w:r w:rsidRPr="00824515">
        <w:rPr>
          <w:rFonts w:asciiTheme="majorBidi" w:hAnsiTheme="majorBidi" w:cstheme="majorBidi"/>
        </w:rPr>
        <w:t xml:space="preserve">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07304841" w:rsidR="00A55F3F" w:rsidRPr="00824515" w:rsidRDefault="00A55F3F" w:rsidP="009C743A">
      <w:pPr>
        <w:numPr>
          <w:ilvl w:val="0"/>
          <w:numId w:val="12"/>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004706FA">
        <w:rPr>
          <w:rFonts w:asciiTheme="majorBidi" w:hAnsiTheme="majorBidi" w:cstheme="majorBidi"/>
          <w:bCs/>
        </w:rPr>
        <w:t>s</w:t>
      </w:r>
      <w:r w:rsidRPr="00824515">
        <w:rPr>
          <w:rFonts w:asciiTheme="majorBidi" w:hAnsiTheme="majorBidi" w:cstheme="majorBidi"/>
          <w:bCs/>
        </w:rPr>
        <w:t>.</w:t>
      </w:r>
    </w:p>
    <w:p w14:paraId="1C9AA31E" w14:textId="2C2B8228" w:rsidR="00E5276D" w:rsidRDefault="00A55F3F" w:rsidP="009C743A">
      <w:pPr>
        <w:numPr>
          <w:ilvl w:val="0"/>
          <w:numId w:val="12"/>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9C743A">
      <w:pPr>
        <w:numPr>
          <w:ilvl w:val="0"/>
          <w:numId w:val="12"/>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3CF0C9DF" w14:textId="77777777" w:rsidR="00E5276D" w:rsidRPr="00E5276D" w:rsidRDefault="00E5276D" w:rsidP="009D3C29">
      <w:pPr>
        <w:tabs>
          <w:tab w:val="left" w:pos="360"/>
        </w:tabs>
        <w:spacing w:after="0"/>
        <w:jc w:val="both"/>
        <w:rPr>
          <w:rFonts w:asciiTheme="majorBidi" w:hAnsiTheme="majorBidi" w:cstheme="majorBidi"/>
          <w:b/>
          <w:bCs/>
        </w:rPr>
      </w:pPr>
    </w:p>
    <w:p w14:paraId="470A5842" w14:textId="795F7057" w:rsidR="009D3C29" w:rsidRDefault="000F39CD" w:rsidP="009D3C29">
      <w:pPr>
        <w:suppressAutoHyphens/>
        <w:rPr>
          <w:rFonts w:ascii="Times New Roman" w:hAnsi="Times New Roman"/>
          <w:b/>
          <w:sz w:val="24"/>
          <w:szCs w:val="24"/>
        </w:rPr>
        <w:sectPr w:rsidR="009D3C29" w:rsidSect="00D21988">
          <w:headerReference w:type="first" r:id="rId21"/>
          <w:pgSz w:w="16838" w:h="11906" w:orient="landscape"/>
          <w:pgMar w:top="720" w:right="720" w:bottom="720" w:left="720" w:header="708" w:footer="708" w:gutter="0"/>
          <w:cols w:space="708"/>
          <w:titlePg/>
          <w:docGrid w:linePitch="360"/>
        </w:sectPr>
      </w:pPr>
      <w:r>
        <w:rPr>
          <w:rFonts w:ascii="Times New Roman" w:hAnsi="Times New Roman"/>
          <w:b/>
          <w:sz w:val="24"/>
          <w:szCs w:val="24"/>
        </w:rPr>
        <w:t xml:space="preserve"> </w:t>
      </w:r>
      <w:r w:rsidR="003536D6" w:rsidRPr="005B4B31">
        <w:rPr>
          <w:rFonts w:ascii="Times New Roman" w:hAnsi="Times New Roman"/>
          <w:b/>
          <w:sz w:val="24"/>
          <w:szCs w:val="24"/>
        </w:rPr>
        <w:t>Date :</w:t>
      </w:r>
      <w:r w:rsidR="009D3C29">
        <w:rPr>
          <w:rFonts w:ascii="Times New Roman" w:hAnsi="Times New Roman"/>
          <w:b/>
          <w:sz w:val="24"/>
          <w:szCs w:val="24"/>
        </w:rPr>
        <w:t xml:space="preserve">                                      </w:t>
      </w:r>
      <w:r w:rsidR="009D3C29" w:rsidRPr="005B4B31">
        <w:rPr>
          <w:rFonts w:ascii="Times New Roman" w:hAnsi="Times New Roman"/>
          <w:b/>
          <w:sz w:val="24"/>
          <w:szCs w:val="24"/>
        </w:rPr>
        <w:t>Signature</w:t>
      </w:r>
      <w:r w:rsidR="009D3C29">
        <w:rPr>
          <w:rFonts w:ascii="Times New Roman" w:hAnsi="Times New Roman"/>
          <w:b/>
          <w:sz w:val="24"/>
          <w:szCs w:val="24"/>
        </w:rPr>
        <w:t xml:space="preserve"> du personnel habilité à représenter le </w:t>
      </w:r>
      <w:r w:rsidR="004706FA">
        <w:rPr>
          <w:rFonts w:ascii="Times New Roman" w:hAnsi="Times New Roman"/>
          <w:b/>
          <w:sz w:val="24"/>
          <w:szCs w:val="24"/>
        </w:rPr>
        <w:t>Soumissionnaire</w:t>
      </w:r>
      <w:r w:rsidR="004706FA" w:rsidRPr="005B4B31">
        <w:rPr>
          <w:rFonts w:ascii="Times New Roman" w:hAnsi="Times New Roman"/>
          <w:b/>
          <w:sz w:val="24"/>
          <w:szCs w:val="24"/>
        </w:rPr>
        <w:t> </w:t>
      </w:r>
      <w:r w:rsidR="009D3C29" w:rsidRPr="005B4B31">
        <w:rPr>
          <w:rFonts w:ascii="Times New Roman" w:hAnsi="Times New Roman"/>
          <w:b/>
          <w:sz w:val="24"/>
          <w:szCs w:val="24"/>
        </w:rPr>
        <w:t>: </w:t>
      </w:r>
      <w:r w:rsidR="009D3C29" w:rsidRPr="005B4B31" w:rsidDel="00AB66CD">
        <w:rPr>
          <w:rFonts w:ascii="Times New Roman" w:hAnsi="Times New Roman"/>
          <w:b/>
          <w:sz w:val="24"/>
          <w:szCs w:val="24"/>
        </w:rPr>
        <w:t xml:space="preserve"> </w:t>
      </w:r>
    </w:p>
    <w:p w14:paraId="439C0CE6" w14:textId="68F9FEDA" w:rsidR="00EF4C9F" w:rsidRPr="00EF4C9F" w:rsidRDefault="00FA265E" w:rsidP="004F1046">
      <w:pPr>
        <w:spacing w:after="0" w:line="240" w:lineRule="auto"/>
        <w:ind w:left="720"/>
        <w:jc w:val="center"/>
        <w:rPr>
          <w:rFonts w:ascii="Times New Roman" w:hAnsi="Times New Roman"/>
          <w:b/>
          <w:i/>
          <w:iCs/>
          <w:lang w:eastAsia="fr-FR"/>
        </w:rPr>
      </w:pPr>
      <w:r w:rsidRPr="00FA265E">
        <w:rPr>
          <w:rFonts w:ascii="Times New Roman" w:hAnsi="Times New Roman"/>
          <w:b/>
          <w:color w:val="FF0000"/>
          <w:sz w:val="24"/>
          <w:szCs w:val="24"/>
        </w:rPr>
        <w:t>Relance</w:t>
      </w:r>
      <w:r w:rsidRPr="00EF4C9F">
        <w:rPr>
          <w:rFonts w:ascii="Times New Roman" w:hAnsi="Times New Roman"/>
          <w:b/>
          <w:i/>
          <w:iCs/>
          <w:lang w:eastAsia="fr-FR"/>
        </w:rPr>
        <w:t xml:space="preserve"> </w:t>
      </w:r>
      <w:r w:rsidR="00EF4C9F" w:rsidRPr="00EF4C9F">
        <w:rPr>
          <w:rFonts w:ascii="Times New Roman" w:hAnsi="Times New Roman"/>
          <w:b/>
          <w:i/>
          <w:iCs/>
          <w:lang w:eastAsia="fr-FR"/>
        </w:rPr>
        <w:t xml:space="preserve">A.2.1 Listes et </w:t>
      </w:r>
      <w:r w:rsidR="004A7AE5">
        <w:rPr>
          <w:rFonts w:ascii="Times New Roman" w:hAnsi="Times New Roman"/>
          <w:b/>
          <w:i/>
          <w:iCs/>
          <w:lang w:eastAsia="fr-FR"/>
        </w:rPr>
        <w:t>P</w:t>
      </w:r>
      <w:r w:rsidR="00EF4C9F" w:rsidRPr="00EF4C9F">
        <w:rPr>
          <w:rFonts w:ascii="Times New Roman" w:hAnsi="Times New Roman"/>
          <w:b/>
          <w:i/>
          <w:iCs/>
          <w:lang w:eastAsia="fr-FR"/>
        </w:rPr>
        <w:t xml:space="preserve">rix </w:t>
      </w:r>
      <w:r w:rsidR="004A7AE5">
        <w:rPr>
          <w:rFonts w:ascii="Times New Roman" w:hAnsi="Times New Roman"/>
          <w:b/>
          <w:i/>
          <w:iCs/>
          <w:lang w:eastAsia="fr-FR"/>
        </w:rPr>
        <w:t>U</w:t>
      </w:r>
      <w:r w:rsidR="00EF4C9F" w:rsidRPr="00EF4C9F">
        <w:rPr>
          <w:rFonts w:ascii="Times New Roman" w:hAnsi="Times New Roman"/>
          <w:b/>
          <w:i/>
          <w:iCs/>
          <w:lang w:eastAsia="fr-FR"/>
        </w:rPr>
        <w:t xml:space="preserve">nitaires des </w:t>
      </w:r>
      <w:r w:rsidR="004A7AE5">
        <w:rPr>
          <w:rFonts w:ascii="Times New Roman" w:hAnsi="Times New Roman"/>
          <w:b/>
          <w:i/>
          <w:iCs/>
          <w:lang w:eastAsia="fr-FR"/>
        </w:rPr>
        <w:t>P</w:t>
      </w:r>
      <w:r w:rsidR="00EF4C9F" w:rsidRPr="00EF4C9F">
        <w:rPr>
          <w:rFonts w:ascii="Times New Roman" w:hAnsi="Times New Roman"/>
          <w:b/>
          <w:i/>
          <w:iCs/>
          <w:lang w:eastAsia="fr-FR"/>
        </w:rPr>
        <w:t xml:space="preserve">ièces de </w:t>
      </w:r>
      <w:r w:rsidR="004A7AE5">
        <w:rPr>
          <w:rFonts w:ascii="Times New Roman" w:hAnsi="Times New Roman"/>
          <w:b/>
          <w:i/>
          <w:iCs/>
          <w:lang w:eastAsia="fr-FR"/>
        </w:rPr>
        <w:t>R</w:t>
      </w:r>
      <w:r w:rsidR="00EF4C9F" w:rsidRPr="00EF4C9F">
        <w:rPr>
          <w:rFonts w:ascii="Times New Roman" w:hAnsi="Times New Roman"/>
          <w:b/>
          <w:i/>
          <w:iCs/>
          <w:lang w:eastAsia="fr-FR"/>
        </w:rPr>
        <w:t xml:space="preserve">echanges </w:t>
      </w:r>
      <w:r w:rsidR="004A7AE5">
        <w:rPr>
          <w:rFonts w:ascii="Times New Roman" w:hAnsi="Times New Roman"/>
          <w:b/>
          <w:i/>
          <w:iCs/>
          <w:lang w:eastAsia="fr-FR"/>
        </w:rPr>
        <w:t>C</w:t>
      </w:r>
      <w:r w:rsidR="00EF4C9F" w:rsidRPr="00EF4C9F">
        <w:rPr>
          <w:rFonts w:ascii="Times New Roman" w:hAnsi="Times New Roman"/>
          <w:b/>
          <w:i/>
          <w:iCs/>
          <w:lang w:eastAsia="fr-FR"/>
        </w:rPr>
        <w:t>ourantes</w:t>
      </w:r>
    </w:p>
    <w:p w14:paraId="41F2B380" w14:textId="3B96E4C5" w:rsidR="00EF4C9F" w:rsidRPr="00EF4C9F" w:rsidRDefault="00EF4C9F" w:rsidP="004F1046">
      <w:pPr>
        <w:spacing w:after="0"/>
        <w:jc w:val="center"/>
        <w:rPr>
          <w:rFonts w:ascii="Times New Roman" w:hAnsi="Times New Roman"/>
          <w:b/>
          <w:i/>
          <w:iCs/>
          <w:lang w:eastAsia="fr-FR"/>
        </w:rPr>
      </w:pPr>
      <w:proofErr w:type="gramStart"/>
      <w:r w:rsidRPr="00EF4C9F">
        <w:rPr>
          <w:rFonts w:ascii="Times New Roman" w:hAnsi="Times New Roman"/>
          <w:b/>
          <w:i/>
          <w:iCs/>
          <w:lang w:eastAsia="fr-FR"/>
        </w:rPr>
        <w:t>pour</w:t>
      </w:r>
      <w:proofErr w:type="gramEnd"/>
      <w:r w:rsidRPr="00EF4C9F">
        <w:rPr>
          <w:rFonts w:ascii="Times New Roman" w:hAnsi="Times New Roman"/>
          <w:b/>
          <w:i/>
          <w:iCs/>
          <w:lang w:eastAsia="fr-FR"/>
        </w:rPr>
        <w:t xml:space="preserve"> les </w:t>
      </w:r>
      <w:r w:rsidR="004A7AE5">
        <w:rPr>
          <w:rFonts w:ascii="Times New Roman" w:hAnsi="Times New Roman"/>
          <w:b/>
          <w:i/>
          <w:iCs/>
          <w:lang w:eastAsia="fr-FR"/>
        </w:rPr>
        <w:t>V</w:t>
      </w:r>
      <w:r w:rsidRPr="00EF4C9F">
        <w:rPr>
          <w:rFonts w:ascii="Times New Roman" w:hAnsi="Times New Roman"/>
          <w:b/>
          <w:i/>
          <w:iCs/>
          <w:lang w:eastAsia="fr-FR"/>
        </w:rPr>
        <w:t>éhicules (4X4) Station Wagon</w:t>
      </w:r>
    </w:p>
    <w:p w14:paraId="36C82F21" w14:textId="6A879C12" w:rsidR="00EF4C9F" w:rsidRPr="00EF4C9F" w:rsidRDefault="00EF4C9F" w:rsidP="004F1046">
      <w:pPr>
        <w:spacing w:after="0"/>
        <w:jc w:val="center"/>
        <w:rPr>
          <w:rFonts w:ascii="Times New Roman" w:hAnsi="Times New Roman"/>
          <w:lang w:eastAsia="fr-FR"/>
        </w:rPr>
      </w:pPr>
      <w:r w:rsidRPr="00EF4C9F">
        <w:rPr>
          <w:rFonts w:ascii="Times New Roman" w:hAnsi="Times New Roman"/>
          <w:lang w:eastAsia="fr-FR"/>
        </w:rPr>
        <w:t>(Le prix total de ces produits sera ajouté au prix total de l’Offre aux fins d’évaluation et ne sera pas inclus dans le montant du marché mais considéré lors d’une éventuelle commande)</w:t>
      </w:r>
    </w:p>
    <w:tbl>
      <w:tblPr>
        <w:tblW w:w="4560" w:type="pct"/>
        <w:jc w:val="center"/>
        <w:tblCellMar>
          <w:left w:w="70" w:type="dxa"/>
          <w:right w:w="70" w:type="dxa"/>
        </w:tblCellMar>
        <w:tblLook w:val="04A0" w:firstRow="1" w:lastRow="0" w:firstColumn="1" w:lastColumn="0" w:noHBand="0" w:noVBand="1"/>
      </w:tblPr>
      <w:tblGrid>
        <w:gridCol w:w="1280"/>
        <w:gridCol w:w="5338"/>
        <w:gridCol w:w="1070"/>
        <w:gridCol w:w="1848"/>
      </w:tblGrid>
      <w:tr w:rsidR="00EF4C9F" w:rsidRPr="00EF4C9F" w14:paraId="317F7062" w14:textId="77777777" w:rsidTr="009072A0">
        <w:trPr>
          <w:trHeight w:val="251"/>
          <w:jc w:val="center"/>
        </w:trPr>
        <w:tc>
          <w:tcPr>
            <w:tcW w:w="6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C4C2F4"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N° d’ordre</w:t>
            </w:r>
          </w:p>
        </w:tc>
        <w:tc>
          <w:tcPr>
            <w:tcW w:w="2799" w:type="pct"/>
            <w:tcBorders>
              <w:top w:val="single" w:sz="4" w:space="0" w:color="auto"/>
              <w:left w:val="nil"/>
              <w:bottom w:val="single" w:sz="4" w:space="0" w:color="auto"/>
              <w:right w:val="single" w:sz="4" w:space="0" w:color="auto"/>
            </w:tcBorders>
            <w:shd w:val="clear" w:color="auto" w:fill="D9D9D9"/>
            <w:vAlign w:val="center"/>
          </w:tcPr>
          <w:p w14:paraId="6F77ECCB"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Liste des pièces de rechanges d’usures habituelles</w:t>
            </w:r>
          </w:p>
        </w:tc>
        <w:tc>
          <w:tcPr>
            <w:tcW w:w="561" w:type="pct"/>
            <w:tcBorders>
              <w:top w:val="single" w:sz="4" w:space="0" w:color="auto"/>
              <w:left w:val="nil"/>
              <w:bottom w:val="single" w:sz="4" w:space="0" w:color="auto"/>
              <w:right w:val="single" w:sz="4" w:space="0" w:color="auto"/>
            </w:tcBorders>
            <w:shd w:val="clear" w:color="auto" w:fill="D9D9D9"/>
            <w:vAlign w:val="center"/>
          </w:tcPr>
          <w:p w14:paraId="66C42600" w14:textId="77777777" w:rsidR="00EF4C9F" w:rsidRPr="00EF4C9F" w:rsidRDefault="00EF4C9F" w:rsidP="009072A0">
            <w:pPr>
              <w:spacing w:after="0"/>
              <w:jc w:val="center"/>
              <w:rPr>
                <w:rFonts w:ascii="Times New Roman" w:hAnsi="Times New Roman"/>
                <w:b/>
                <w:bCs/>
                <w:lang w:eastAsia="fr-FR"/>
              </w:rPr>
            </w:pPr>
            <w:r w:rsidRPr="00EF4C9F">
              <w:rPr>
                <w:rFonts w:ascii="Times New Roman" w:hAnsi="Times New Roman"/>
                <w:b/>
                <w:bCs/>
                <w:lang w:eastAsia="fr-FR"/>
              </w:rPr>
              <w:t>U</w:t>
            </w:r>
          </w:p>
        </w:tc>
        <w:tc>
          <w:tcPr>
            <w:tcW w:w="970" w:type="pct"/>
            <w:tcBorders>
              <w:top w:val="single" w:sz="4" w:space="0" w:color="auto"/>
              <w:left w:val="nil"/>
              <w:bottom w:val="single" w:sz="4" w:space="0" w:color="auto"/>
              <w:right w:val="single" w:sz="4" w:space="0" w:color="auto"/>
            </w:tcBorders>
            <w:shd w:val="clear" w:color="auto" w:fill="D9D9D9"/>
            <w:vAlign w:val="center"/>
          </w:tcPr>
          <w:p w14:paraId="0DF2AA64"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Prix unitaire total Hors TVA</w:t>
            </w:r>
          </w:p>
        </w:tc>
      </w:tr>
      <w:tr w:rsidR="00EF4C9F" w:rsidRPr="00EF4C9F" w14:paraId="1211DDA5"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71FF8"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w:t>
            </w:r>
          </w:p>
        </w:tc>
        <w:tc>
          <w:tcPr>
            <w:tcW w:w="2799" w:type="pct"/>
            <w:tcBorders>
              <w:top w:val="single" w:sz="4" w:space="0" w:color="auto"/>
              <w:left w:val="nil"/>
              <w:bottom w:val="single" w:sz="4" w:space="0" w:color="auto"/>
              <w:right w:val="single" w:sz="4" w:space="0" w:color="auto"/>
            </w:tcBorders>
            <w:vAlign w:val="center"/>
          </w:tcPr>
          <w:p w14:paraId="096221B2" w14:textId="098CD219"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Circuit électrique du moteur</w:t>
            </w:r>
          </w:p>
        </w:tc>
        <w:tc>
          <w:tcPr>
            <w:tcW w:w="561" w:type="pct"/>
            <w:tcBorders>
              <w:top w:val="single" w:sz="4" w:space="0" w:color="auto"/>
              <w:left w:val="nil"/>
              <w:bottom w:val="single" w:sz="4" w:space="0" w:color="auto"/>
              <w:right w:val="single" w:sz="4" w:space="0" w:color="auto"/>
            </w:tcBorders>
            <w:vAlign w:val="center"/>
          </w:tcPr>
          <w:p w14:paraId="14B370C6"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42FA295E" w14:textId="77777777" w:rsidR="00EF4C9F" w:rsidRPr="00EF4C9F" w:rsidRDefault="00EF4C9F" w:rsidP="004706FA">
            <w:pPr>
              <w:spacing w:after="0"/>
              <w:rPr>
                <w:rFonts w:ascii="Times New Roman" w:hAnsi="Times New Roman"/>
                <w:lang w:eastAsia="fr-FR"/>
              </w:rPr>
            </w:pPr>
          </w:p>
        </w:tc>
      </w:tr>
      <w:tr w:rsidR="00EF4C9F" w:rsidRPr="00EF4C9F" w14:paraId="5EB18AAE" w14:textId="77777777" w:rsidTr="009072A0">
        <w:trPr>
          <w:trHeight w:val="253"/>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0C0AE"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w:t>
            </w:r>
          </w:p>
        </w:tc>
        <w:tc>
          <w:tcPr>
            <w:tcW w:w="2799" w:type="pct"/>
            <w:tcBorders>
              <w:top w:val="single" w:sz="4" w:space="0" w:color="auto"/>
              <w:left w:val="nil"/>
              <w:bottom w:val="single" w:sz="4" w:space="0" w:color="auto"/>
              <w:right w:val="single" w:sz="4" w:space="0" w:color="auto"/>
            </w:tcBorders>
            <w:vAlign w:val="center"/>
          </w:tcPr>
          <w:p w14:paraId="4A9CC6D3" w14:textId="7A64C34C"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Courroie trapézoïdale à nervure</w:t>
            </w:r>
          </w:p>
        </w:tc>
        <w:tc>
          <w:tcPr>
            <w:tcW w:w="561" w:type="pct"/>
            <w:tcBorders>
              <w:top w:val="single" w:sz="4" w:space="0" w:color="auto"/>
              <w:left w:val="nil"/>
              <w:bottom w:val="single" w:sz="4" w:space="0" w:color="auto"/>
              <w:right w:val="single" w:sz="4" w:space="0" w:color="auto"/>
            </w:tcBorders>
            <w:vAlign w:val="center"/>
          </w:tcPr>
          <w:p w14:paraId="7B8470E7"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2EC4F79" w14:textId="77777777" w:rsidR="00EF4C9F" w:rsidRPr="00EF4C9F" w:rsidRDefault="00EF4C9F" w:rsidP="004706FA">
            <w:pPr>
              <w:spacing w:after="0"/>
              <w:rPr>
                <w:rFonts w:ascii="Times New Roman" w:hAnsi="Times New Roman"/>
                <w:lang w:eastAsia="fr-FR"/>
              </w:rPr>
            </w:pPr>
          </w:p>
        </w:tc>
      </w:tr>
      <w:tr w:rsidR="00EF4C9F" w:rsidRPr="00EF4C9F" w14:paraId="4E569F09"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2181D"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3</w:t>
            </w:r>
          </w:p>
        </w:tc>
        <w:tc>
          <w:tcPr>
            <w:tcW w:w="2799" w:type="pct"/>
            <w:tcBorders>
              <w:top w:val="single" w:sz="4" w:space="0" w:color="auto"/>
              <w:left w:val="nil"/>
              <w:bottom w:val="single" w:sz="4" w:space="0" w:color="auto"/>
              <w:right w:val="single" w:sz="4" w:space="0" w:color="auto"/>
            </w:tcBorders>
            <w:vAlign w:val="center"/>
          </w:tcPr>
          <w:p w14:paraId="230407C0" w14:textId="06A53FFC"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Pompe à eau</w:t>
            </w:r>
          </w:p>
        </w:tc>
        <w:tc>
          <w:tcPr>
            <w:tcW w:w="561" w:type="pct"/>
            <w:tcBorders>
              <w:top w:val="single" w:sz="4" w:space="0" w:color="auto"/>
              <w:left w:val="nil"/>
              <w:bottom w:val="single" w:sz="4" w:space="0" w:color="auto"/>
              <w:right w:val="single" w:sz="4" w:space="0" w:color="auto"/>
            </w:tcBorders>
            <w:vAlign w:val="center"/>
          </w:tcPr>
          <w:p w14:paraId="6CAA03D9"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1629763" w14:textId="77777777" w:rsidR="00EF4C9F" w:rsidRPr="00EF4C9F" w:rsidRDefault="00EF4C9F" w:rsidP="004706FA">
            <w:pPr>
              <w:spacing w:after="0"/>
              <w:rPr>
                <w:rFonts w:ascii="Times New Roman" w:hAnsi="Times New Roman"/>
                <w:lang w:eastAsia="fr-FR"/>
              </w:rPr>
            </w:pPr>
          </w:p>
        </w:tc>
      </w:tr>
      <w:tr w:rsidR="00EF4C9F" w:rsidRPr="00EF4C9F" w14:paraId="618EB858"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C1FEF96"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4</w:t>
            </w:r>
          </w:p>
        </w:tc>
        <w:tc>
          <w:tcPr>
            <w:tcW w:w="2799" w:type="pct"/>
            <w:tcBorders>
              <w:top w:val="single" w:sz="4" w:space="0" w:color="auto"/>
              <w:left w:val="nil"/>
              <w:bottom w:val="single" w:sz="4" w:space="0" w:color="auto"/>
              <w:right w:val="single" w:sz="4" w:space="0" w:color="auto"/>
            </w:tcBorders>
            <w:vAlign w:val="center"/>
          </w:tcPr>
          <w:p w14:paraId="20374D19" w14:textId="0C946650"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Disque de frein</w:t>
            </w:r>
          </w:p>
        </w:tc>
        <w:tc>
          <w:tcPr>
            <w:tcW w:w="561" w:type="pct"/>
            <w:tcBorders>
              <w:top w:val="single" w:sz="4" w:space="0" w:color="auto"/>
              <w:left w:val="nil"/>
              <w:bottom w:val="single" w:sz="4" w:space="0" w:color="auto"/>
              <w:right w:val="single" w:sz="4" w:space="0" w:color="auto"/>
            </w:tcBorders>
            <w:vAlign w:val="center"/>
          </w:tcPr>
          <w:p w14:paraId="04957873"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753A8860" w14:textId="77777777" w:rsidR="00EF4C9F" w:rsidRPr="00EF4C9F" w:rsidRDefault="00EF4C9F" w:rsidP="004706FA">
            <w:pPr>
              <w:spacing w:after="0"/>
              <w:rPr>
                <w:rFonts w:ascii="Times New Roman" w:hAnsi="Times New Roman"/>
                <w:lang w:eastAsia="fr-FR"/>
              </w:rPr>
            </w:pPr>
          </w:p>
        </w:tc>
      </w:tr>
      <w:tr w:rsidR="00EF4C9F" w:rsidRPr="00EF4C9F" w14:paraId="7A0C2747"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B42F058"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5</w:t>
            </w:r>
          </w:p>
        </w:tc>
        <w:tc>
          <w:tcPr>
            <w:tcW w:w="2799" w:type="pct"/>
            <w:tcBorders>
              <w:top w:val="single" w:sz="4" w:space="0" w:color="auto"/>
              <w:left w:val="nil"/>
              <w:bottom w:val="single" w:sz="4" w:space="0" w:color="auto"/>
              <w:right w:val="single" w:sz="4" w:space="0" w:color="auto"/>
            </w:tcBorders>
            <w:vAlign w:val="center"/>
          </w:tcPr>
          <w:p w14:paraId="120B3AC9" w14:textId="3425D4A5"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Plaquettes de frein</w:t>
            </w:r>
          </w:p>
        </w:tc>
        <w:tc>
          <w:tcPr>
            <w:tcW w:w="561" w:type="pct"/>
            <w:tcBorders>
              <w:top w:val="single" w:sz="4" w:space="0" w:color="auto"/>
              <w:left w:val="nil"/>
              <w:bottom w:val="single" w:sz="4" w:space="0" w:color="auto"/>
              <w:right w:val="single" w:sz="4" w:space="0" w:color="auto"/>
            </w:tcBorders>
            <w:vAlign w:val="center"/>
          </w:tcPr>
          <w:p w14:paraId="53DAEA30"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05723FC" w14:textId="77777777" w:rsidR="00EF4C9F" w:rsidRPr="00EF4C9F" w:rsidRDefault="00EF4C9F" w:rsidP="004706FA">
            <w:pPr>
              <w:spacing w:after="0"/>
              <w:rPr>
                <w:rFonts w:ascii="Times New Roman" w:hAnsi="Times New Roman"/>
                <w:lang w:eastAsia="fr-FR"/>
              </w:rPr>
            </w:pPr>
          </w:p>
        </w:tc>
      </w:tr>
      <w:tr w:rsidR="00EF4C9F" w:rsidRPr="00EF4C9F" w14:paraId="268F72FB"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F4BB97E"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6</w:t>
            </w:r>
          </w:p>
        </w:tc>
        <w:tc>
          <w:tcPr>
            <w:tcW w:w="2799" w:type="pct"/>
            <w:tcBorders>
              <w:top w:val="single" w:sz="4" w:space="0" w:color="auto"/>
              <w:left w:val="nil"/>
              <w:bottom w:val="single" w:sz="4" w:space="0" w:color="auto"/>
              <w:right w:val="single" w:sz="4" w:space="0" w:color="auto"/>
            </w:tcBorders>
            <w:vAlign w:val="center"/>
          </w:tcPr>
          <w:p w14:paraId="5717E36D" w14:textId="2A5B7FA8"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Flexible de frein</w:t>
            </w:r>
          </w:p>
        </w:tc>
        <w:tc>
          <w:tcPr>
            <w:tcW w:w="561" w:type="pct"/>
            <w:tcBorders>
              <w:top w:val="single" w:sz="4" w:space="0" w:color="auto"/>
              <w:left w:val="nil"/>
              <w:bottom w:val="single" w:sz="4" w:space="0" w:color="auto"/>
              <w:right w:val="single" w:sz="4" w:space="0" w:color="auto"/>
            </w:tcBorders>
            <w:vAlign w:val="center"/>
          </w:tcPr>
          <w:p w14:paraId="4A7C9F78"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9FE9463" w14:textId="77777777" w:rsidR="00EF4C9F" w:rsidRPr="00EF4C9F" w:rsidRDefault="00EF4C9F" w:rsidP="004706FA">
            <w:pPr>
              <w:spacing w:after="0"/>
              <w:rPr>
                <w:rFonts w:ascii="Times New Roman" w:hAnsi="Times New Roman"/>
                <w:lang w:eastAsia="fr-FR"/>
              </w:rPr>
            </w:pPr>
          </w:p>
        </w:tc>
      </w:tr>
      <w:tr w:rsidR="00EF4C9F" w:rsidRPr="00EF4C9F" w14:paraId="50D492BE"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D8EE"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7</w:t>
            </w:r>
          </w:p>
        </w:tc>
        <w:tc>
          <w:tcPr>
            <w:tcW w:w="2799" w:type="pct"/>
            <w:tcBorders>
              <w:top w:val="single" w:sz="4" w:space="0" w:color="auto"/>
              <w:left w:val="nil"/>
              <w:bottom w:val="single" w:sz="4" w:space="0" w:color="auto"/>
              <w:right w:val="single" w:sz="4" w:space="0" w:color="auto"/>
            </w:tcBorders>
            <w:vAlign w:val="center"/>
          </w:tcPr>
          <w:p w14:paraId="34A102D2" w14:textId="133D0EF9"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Filtre à huile</w:t>
            </w:r>
          </w:p>
        </w:tc>
        <w:tc>
          <w:tcPr>
            <w:tcW w:w="561" w:type="pct"/>
            <w:tcBorders>
              <w:top w:val="single" w:sz="4" w:space="0" w:color="auto"/>
              <w:left w:val="nil"/>
              <w:bottom w:val="single" w:sz="4" w:space="0" w:color="auto"/>
              <w:right w:val="single" w:sz="4" w:space="0" w:color="auto"/>
            </w:tcBorders>
            <w:vAlign w:val="center"/>
          </w:tcPr>
          <w:p w14:paraId="1FF5FC65"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3AE07AD2" w14:textId="77777777" w:rsidR="00EF4C9F" w:rsidRPr="00EF4C9F" w:rsidRDefault="00EF4C9F" w:rsidP="004706FA">
            <w:pPr>
              <w:spacing w:after="0"/>
              <w:rPr>
                <w:rFonts w:ascii="Times New Roman" w:hAnsi="Times New Roman"/>
                <w:lang w:eastAsia="fr-FR"/>
              </w:rPr>
            </w:pPr>
          </w:p>
        </w:tc>
      </w:tr>
      <w:tr w:rsidR="00EF4C9F" w:rsidRPr="00EF4C9F" w14:paraId="2D81814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E75AB"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8</w:t>
            </w:r>
          </w:p>
        </w:tc>
        <w:tc>
          <w:tcPr>
            <w:tcW w:w="2799" w:type="pct"/>
            <w:tcBorders>
              <w:top w:val="single" w:sz="4" w:space="0" w:color="auto"/>
              <w:left w:val="nil"/>
              <w:bottom w:val="single" w:sz="4" w:space="0" w:color="auto"/>
              <w:right w:val="single" w:sz="4" w:space="0" w:color="auto"/>
            </w:tcBorders>
            <w:vAlign w:val="center"/>
          </w:tcPr>
          <w:p w14:paraId="73C4D126" w14:textId="2874301D"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Filtre à air</w:t>
            </w:r>
          </w:p>
        </w:tc>
        <w:tc>
          <w:tcPr>
            <w:tcW w:w="561" w:type="pct"/>
            <w:tcBorders>
              <w:top w:val="single" w:sz="4" w:space="0" w:color="auto"/>
              <w:left w:val="nil"/>
              <w:bottom w:val="single" w:sz="4" w:space="0" w:color="auto"/>
              <w:right w:val="single" w:sz="4" w:space="0" w:color="auto"/>
            </w:tcBorders>
            <w:vAlign w:val="center"/>
          </w:tcPr>
          <w:p w14:paraId="60988934"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6D46708" w14:textId="77777777" w:rsidR="00EF4C9F" w:rsidRPr="00EF4C9F" w:rsidRDefault="00EF4C9F" w:rsidP="004706FA">
            <w:pPr>
              <w:spacing w:after="0"/>
              <w:rPr>
                <w:rFonts w:ascii="Times New Roman" w:hAnsi="Times New Roman"/>
                <w:lang w:eastAsia="fr-FR"/>
              </w:rPr>
            </w:pPr>
          </w:p>
        </w:tc>
      </w:tr>
      <w:tr w:rsidR="00EF4C9F" w:rsidRPr="00EF4C9F" w14:paraId="5FB825D1"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8BBA2"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9</w:t>
            </w:r>
          </w:p>
        </w:tc>
        <w:tc>
          <w:tcPr>
            <w:tcW w:w="2799" w:type="pct"/>
            <w:tcBorders>
              <w:top w:val="single" w:sz="4" w:space="0" w:color="auto"/>
              <w:left w:val="nil"/>
              <w:bottom w:val="single" w:sz="4" w:space="0" w:color="auto"/>
              <w:right w:val="single" w:sz="4" w:space="0" w:color="auto"/>
            </w:tcBorders>
            <w:vAlign w:val="center"/>
          </w:tcPr>
          <w:p w14:paraId="6D531CF3" w14:textId="0C669138"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Filtre d’habitacle</w:t>
            </w:r>
          </w:p>
        </w:tc>
        <w:tc>
          <w:tcPr>
            <w:tcW w:w="561" w:type="pct"/>
            <w:tcBorders>
              <w:top w:val="single" w:sz="4" w:space="0" w:color="auto"/>
              <w:left w:val="nil"/>
              <w:bottom w:val="single" w:sz="4" w:space="0" w:color="auto"/>
              <w:right w:val="single" w:sz="4" w:space="0" w:color="auto"/>
            </w:tcBorders>
            <w:vAlign w:val="center"/>
          </w:tcPr>
          <w:p w14:paraId="288A9415"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675FC291" w14:textId="77777777" w:rsidR="00EF4C9F" w:rsidRPr="00EF4C9F" w:rsidRDefault="00EF4C9F" w:rsidP="004706FA">
            <w:pPr>
              <w:spacing w:after="0"/>
              <w:rPr>
                <w:rFonts w:ascii="Times New Roman" w:hAnsi="Times New Roman"/>
                <w:lang w:eastAsia="fr-FR"/>
              </w:rPr>
            </w:pPr>
          </w:p>
        </w:tc>
      </w:tr>
      <w:tr w:rsidR="00EF4C9F" w:rsidRPr="00EF4C9F" w14:paraId="7B5D9D1C"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FA768"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10</w:t>
            </w:r>
          </w:p>
        </w:tc>
        <w:tc>
          <w:tcPr>
            <w:tcW w:w="2799" w:type="pct"/>
            <w:tcBorders>
              <w:top w:val="single" w:sz="4" w:space="0" w:color="auto"/>
              <w:left w:val="nil"/>
              <w:bottom w:val="single" w:sz="4" w:space="0" w:color="auto"/>
              <w:right w:val="single" w:sz="4" w:space="0" w:color="auto"/>
            </w:tcBorders>
            <w:vAlign w:val="center"/>
          </w:tcPr>
          <w:p w14:paraId="40160A83" w14:textId="55DDCC29"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Vérin de hayon</w:t>
            </w:r>
          </w:p>
        </w:tc>
        <w:tc>
          <w:tcPr>
            <w:tcW w:w="561" w:type="pct"/>
            <w:tcBorders>
              <w:top w:val="single" w:sz="4" w:space="0" w:color="auto"/>
              <w:left w:val="nil"/>
              <w:bottom w:val="single" w:sz="4" w:space="0" w:color="auto"/>
              <w:right w:val="single" w:sz="4" w:space="0" w:color="auto"/>
            </w:tcBorders>
            <w:vAlign w:val="center"/>
          </w:tcPr>
          <w:p w14:paraId="289E133E"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354E838" w14:textId="77777777" w:rsidR="00EF4C9F" w:rsidRPr="00EF4C9F" w:rsidRDefault="00EF4C9F" w:rsidP="004706FA">
            <w:pPr>
              <w:spacing w:after="0"/>
              <w:rPr>
                <w:rFonts w:ascii="Times New Roman" w:hAnsi="Times New Roman"/>
                <w:lang w:eastAsia="fr-FR"/>
              </w:rPr>
            </w:pPr>
          </w:p>
        </w:tc>
      </w:tr>
      <w:tr w:rsidR="00EF4C9F" w:rsidRPr="00EF4C9F" w14:paraId="6EA9ABE2"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1232C"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11</w:t>
            </w:r>
          </w:p>
        </w:tc>
        <w:tc>
          <w:tcPr>
            <w:tcW w:w="2799" w:type="pct"/>
            <w:tcBorders>
              <w:top w:val="single" w:sz="4" w:space="0" w:color="auto"/>
              <w:left w:val="nil"/>
              <w:bottom w:val="single" w:sz="4" w:space="0" w:color="auto"/>
              <w:right w:val="single" w:sz="4" w:space="0" w:color="auto"/>
            </w:tcBorders>
            <w:vAlign w:val="center"/>
          </w:tcPr>
          <w:p w14:paraId="168F2D52" w14:textId="38EE314A"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Rétroviseur</w:t>
            </w:r>
          </w:p>
        </w:tc>
        <w:tc>
          <w:tcPr>
            <w:tcW w:w="561" w:type="pct"/>
            <w:tcBorders>
              <w:top w:val="single" w:sz="4" w:space="0" w:color="auto"/>
              <w:left w:val="nil"/>
              <w:bottom w:val="single" w:sz="4" w:space="0" w:color="auto"/>
              <w:right w:val="single" w:sz="4" w:space="0" w:color="auto"/>
            </w:tcBorders>
            <w:vAlign w:val="center"/>
          </w:tcPr>
          <w:p w14:paraId="0DCA7091"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A4D32FC" w14:textId="77777777" w:rsidR="00EF4C9F" w:rsidRPr="00EF4C9F" w:rsidRDefault="00EF4C9F" w:rsidP="004706FA">
            <w:pPr>
              <w:spacing w:after="0"/>
              <w:rPr>
                <w:rFonts w:ascii="Times New Roman" w:hAnsi="Times New Roman"/>
                <w:lang w:eastAsia="fr-FR"/>
              </w:rPr>
            </w:pPr>
          </w:p>
        </w:tc>
      </w:tr>
      <w:tr w:rsidR="00EF4C9F" w:rsidRPr="00EF4C9F" w14:paraId="4E390F16"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40219"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12</w:t>
            </w:r>
          </w:p>
        </w:tc>
        <w:tc>
          <w:tcPr>
            <w:tcW w:w="2799" w:type="pct"/>
            <w:tcBorders>
              <w:top w:val="single" w:sz="4" w:space="0" w:color="auto"/>
              <w:left w:val="nil"/>
              <w:bottom w:val="single" w:sz="4" w:space="0" w:color="auto"/>
              <w:right w:val="single" w:sz="4" w:space="0" w:color="auto"/>
            </w:tcBorders>
            <w:vAlign w:val="center"/>
          </w:tcPr>
          <w:p w14:paraId="2C4162CF" w14:textId="24E5A90B"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Miroir</w:t>
            </w:r>
          </w:p>
        </w:tc>
        <w:tc>
          <w:tcPr>
            <w:tcW w:w="561" w:type="pct"/>
            <w:tcBorders>
              <w:top w:val="single" w:sz="4" w:space="0" w:color="auto"/>
              <w:left w:val="nil"/>
              <w:bottom w:val="single" w:sz="4" w:space="0" w:color="auto"/>
              <w:right w:val="single" w:sz="4" w:space="0" w:color="auto"/>
            </w:tcBorders>
            <w:vAlign w:val="center"/>
          </w:tcPr>
          <w:p w14:paraId="63785E10"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BBD74DD" w14:textId="77777777" w:rsidR="00EF4C9F" w:rsidRPr="00EF4C9F" w:rsidRDefault="00EF4C9F" w:rsidP="004706FA">
            <w:pPr>
              <w:spacing w:after="0"/>
              <w:rPr>
                <w:rFonts w:ascii="Times New Roman" w:hAnsi="Times New Roman"/>
                <w:lang w:eastAsia="fr-FR"/>
              </w:rPr>
            </w:pPr>
          </w:p>
        </w:tc>
      </w:tr>
      <w:tr w:rsidR="00EF4C9F" w:rsidRPr="00EF4C9F" w14:paraId="2F676EF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49FCC"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13</w:t>
            </w:r>
          </w:p>
        </w:tc>
        <w:tc>
          <w:tcPr>
            <w:tcW w:w="2799" w:type="pct"/>
            <w:tcBorders>
              <w:top w:val="single" w:sz="4" w:space="0" w:color="auto"/>
              <w:left w:val="nil"/>
              <w:bottom w:val="single" w:sz="4" w:space="0" w:color="auto"/>
              <w:right w:val="single" w:sz="4" w:space="0" w:color="auto"/>
            </w:tcBorders>
            <w:vAlign w:val="center"/>
          </w:tcPr>
          <w:p w14:paraId="12734907" w14:textId="1992D793"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Bougie d’allumage</w:t>
            </w:r>
          </w:p>
        </w:tc>
        <w:tc>
          <w:tcPr>
            <w:tcW w:w="561" w:type="pct"/>
            <w:tcBorders>
              <w:top w:val="single" w:sz="4" w:space="0" w:color="auto"/>
              <w:left w:val="nil"/>
              <w:bottom w:val="single" w:sz="4" w:space="0" w:color="auto"/>
              <w:right w:val="single" w:sz="4" w:space="0" w:color="auto"/>
            </w:tcBorders>
            <w:vAlign w:val="center"/>
          </w:tcPr>
          <w:p w14:paraId="6BC54504"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09F5A27E" w14:textId="77777777" w:rsidR="00EF4C9F" w:rsidRPr="00EF4C9F" w:rsidRDefault="00EF4C9F" w:rsidP="004706FA">
            <w:pPr>
              <w:spacing w:after="0"/>
              <w:rPr>
                <w:rFonts w:ascii="Times New Roman" w:hAnsi="Times New Roman"/>
                <w:lang w:eastAsia="fr-FR"/>
              </w:rPr>
            </w:pPr>
          </w:p>
        </w:tc>
      </w:tr>
      <w:tr w:rsidR="00EF4C9F" w:rsidRPr="00EF4C9F" w14:paraId="71B7E7A0"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83C71"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14</w:t>
            </w:r>
          </w:p>
        </w:tc>
        <w:tc>
          <w:tcPr>
            <w:tcW w:w="2799" w:type="pct"/>
            <w:tcBorders>
              <w:top w:val="single" w:sz="4" w:space="0" w:color="auto"/>
              <w:left w:val="nil"/>
              <w:bottom w:val="single" w:sz="4" w:space="0" w:color="auto"/>
              <w:right w:val="single" w:sz="4" w:space="0" w:color="auto"/>
            </w:tcBorders>
            <w:vAlign w:val="center"/>
          </w:tcPr>
          <w:p w14:paraId="72D37E8F" w14:textId="3164EE4E"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Bougie de préchauffage</w:t>
            </w:r>
          </w:p>
        </w:tc>
        <w:tc>
          <w:tcPr>
            <w:tcW w:w="561" w:type="pct"/>
            <w:tcBorders>
              <w:top w:val="single" w:sz="4" w:space="0" w:color="auto"/>
              <w:left w:val="nil"/>
              <w:bottom w:val="single" w:sz="4" w:space="0" w:color="auto"/>
              <w:right w:val="single" w:sz="4" w:space="0" w:color="auto"/>
            </w:tcBorders>
            <w:vAlign w:val="center"/>
          </w:tcPr>
          <w:p w14:paraId="36AB270A"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F058478" w14:textId="77777777" w:rsidR="00EF4C9F" w:rsidRPr="00EF4C9F" w:rsidRDefault="00EF4C9F" w:rsidP="004706FA">
            <w:pPr>
              <w:spacing w:after="0"/>
              <w:rPr>
                <w:rFonts w:ascii="Times New Roman" w:hAnsi="Times New Roman"/>
                <w:lang w:eastAsia="fr-FR"/>
              </w:rPr>
            </w:pPr>
          </w:p>
        </w:tc>
      </w:tr>
      <w:tr w:rsidR="00EF4C9F" w:rsidRPr="00EF4C9F" w14:paraId="31289844"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DE4E1"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15</w:t>
            </w:r>
          </w:p>
        </w:tc>
        <w:tc>
          <w:tcPr>
            <w:tcW w:w="2799" w:type="pct"/>
            <w:tcBorders>
              <w:top w:val="single" w:sz="4" w:space="0" w:color="auto"/>
              <w:left w:val="nil"/>
              <w:bottom w:val="single" w:sz="4" w:space="0" w:color="auto"/>
              <w:right w:val="single" w:sz="4" w:space="0" w:color="auto"/>
            </w:tcBorders>
            <w:vAlign w:val="center"/>
          </w:tcPr>
          <w:p w14:paraId="5C825A09" w14:textId="08170041"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Allumeur et composants</w:t>
            </w:r>
          </w:p>
        </w:tc>
        <w:tc>
          <w:tcPr>
            <w:tcW w:w="561" w:type="pct"/>
            <w:tcBorders>
              <w:top w:val="single" w:sz="4" w:space="0" w:color="auto"/>
              <w:left w:val="nil"/>
              <w:bottom w:val="single" w:sz="4" w:space="0" w:color="auto"/>
              <w:right w:val="single" w:sz="4" w:space="0" w:color="auto"/>
            </w:tcBorders>
            <w:vAlign w:val="center"/>
          </w:tcPr>
          <w:p w14:paraId="0FC5045B"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444DEEB" w14:textId="77777777" w:rsidR="00EF4C9F" w:rsidRPr="00EF4C9F" w:rsidRDefault="00EF4C9F" w:rsidP="004706FA">
            <w:pPr>
              <w:spacing w:after="0"/>
              <w:rPr>
                <w:rFonts w:ascii="Times New Roman" w:hAnsi="Times New Roman"/>
                <w:lang w:eastAsia="fr-FR"/>
              </w:rPr>
            </w:pPr>
          </w:p>
        </w:tc>
      </w:tr>
      <w:tr w:rsidR="00EF4C9F" w:rsidRPr="00EF4C9F" w14:paraId="365349A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639B2"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16</w:t>
            </w:r>
          </w:p>
        </w:tc>
        <w:tc>
          <w:tcPr>
            <w:tcW w:w="2799" w:type="pct"/>
            <w:tcBorders>
              <w:top w:val="single" w:sz="4" w:space="0" w:color="auto"/>
              <w:left w:val="nil"/>
              <w:bottom w:val="single" w:sz="4" w:space="0" w:color="auto"/>
              <w:right w:val="single" w:sz="4" w:space="0" w:color="auto"/>
            </w:tcBorders>
            <w:vAlign w:val="center"/>
          </w:tcPr>
          <w:p w14:paraId="55C06F6D" w14:textId="75716FE3"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Bras de suspension</w:t>
            </w:r>
          </w:p>
        </w:tc>
        <w:tc>
          <w:tcPr>
            <w:tcW w:w="561" w:type="pct"/>
            <w:tcBorders>
              <w:top w:val="single" w:sz="4" w:space="0" w:color="auto"/>
              <w:left w:val="nil"/>
              <w:bottom w:val="single" w:sz="4" w:space="0" w:color="auto"/>
              <w:right w:val="single" w:sz="4" w:space="0" w:color="auto"/>
            </w:tcBorders>
            <w:vAlign w:val="center"/>
          </w:tcPr>
          <w:p w14:paraId="527F9BE9"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048D2864" w14:textId="77777777" w:rsidR="00EF4C9F" w:rsidRPr="00EF4C9F" w:rsidRDefault="00EF4C9F" w:rsidP="004706FA">
            <w:pPr>
              <w:spacing w:after="0"/>
              <w:rPr>
                <w:rFonts w:ascii="Times New Roman" w:hAnsi="Times New Roman"/>
                <w:lang w:eastAsia="fr-FR"/>
              </w:rPr>
            </w:pPr>
          </w:p>
        </w:tc>
      </w:tr>
      <w:tr w:rsidR="00EF4C9F" w:rsidRPr="00EF4C9F" w14:paraId="50781A7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CCCBB"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17</w:t>
            </w:r>
          </w:p>
        </w:tc>
        <w:tc>
          <w:tcPr>
            <w:tcW w:w="2799" w:type="pct"/>
            <w:tcBorders>
              <w:top w:val="single" w:sz="4" w:space="0" w:color="auto"/>
              <w:left w:val="nil"/>
              <w:bottom w:val="single" w:sz="4" w:space="0" w:color="auto"/>
              <w:right w:val="single" w:sz="4" w:space="0" w:color="auto"/>
            </w:tcBorders>
            <w:vAlign w:val="center"/>
          </w:tcPr>
          <w:p w14:paraId="1B86E599" w14:textId="1BDE5319"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Biellette de barre stabilisatrice</w:t>
            </w:r>
          </w:p>
        </w:tc>
        <w:tc>
          <w:tcPr>
            <w:tcW w:w="561" w:type="pct"/>
            <w:tcBorders>
              <w:top w:val="single" w:sz="4" w:space="0" w:color="auto"/>
              <w:left w:val="nil"/>
              <w:bottom w:val="single" w:sz="4" w:space="0" w:color="auto"/>
              <w:right w:val="single" w:sz="4" w:space="0" w:color="auto"/>
            </w:tcBorders>
            <w:vAlign w:val="center"/>
          </w:tcPr>
          <w:p w14:paraId="2122D2E2"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000F9B3" w14:textId="77777777" w:rsidR="00EF4C9F" w:rsidRPr="00EF4C9F" w:rsidRDefault="00EF4C9F" w:rsidP="004706FA">
            <w:pPr>
              <w:spacing w:after="0"/>
              <w:rPr>
                <w:rFonts w:ascii="Times New Roman" w:hAnsi="Times New Roman"/>
                <w:lang w:eastAsia="fr-FR"/>
              </w:rPr>
            </w:pPr>
          </w:p>
        </w:tc>
      </w:tr>
      <w:tr w:rsidR="00EF4C9F" w:rsidRPr="00EF4C9F" w14:paraId="78CA77CA"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B8020"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18</w:t>
            </w:r>
          </w:p>
        </w:tc>
        <w:tc>
          <w:tcPr>
            <w:tcW w:w="2799" w:type="pct"/>
            <w:tcBorders>
              <w:top w:val="single" w:sz="4" w:space="0" w:color="auto"/>
              <w:left w:val="nil"/>
              <w:bottom w:val="single" w:sz="4" w:space="0" w:color="auto"/>
              <w:right w:val="single" w:sz="4" w:space="0" w:color="auto"/>
            </w:tcBorders>
            <w:vAlign w:val="center"/>
          </w:tcPr>
          <w:p w14:paraId="2A8F1701" w14:textId="3B26B4D5"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Rotule de suspension</w:t>
            </w:r>
          </w:p>
        </w:tc>
        <w:tc>
          <w:tcPr>
            <w:tcW w:w="561" w:type="pct"/>
            <w:tcBorders>
              <w:top w:val="single" w:sz="4" w:space="0" w:color="auto"/>
              <w:left w:val="nil"/>
              <w:bottom w:val="single" w:sz="4" w:space="0" w:color="auto"/>
              <w:right w:val="single" w:sz="4" w:space="0" w:color="auto"/>
            </w:tcBorders>
            <w:vAlign w:val="center"/>
          </w:tcPr>
          <w:p w14:paraId="4E7250DD"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294FD6A" w14:textId="77777777" w:rsidR="00EF4C9F" w:rsidRPr="00EF4C9F" w:rsidRDefault="00EF4C9F" w:rsidP="004706FA">
            <w:pPr>
              <w:spacing w:after="0"/>
              <w:rPr>
                <w:rFonts w:ascii="Times New Roman" w:hAnsi="Times New Roman"/>
                <w:lang w:eastAsia="fr-FR"/>
              </w:rPr>
            </w:pPr>
          </w:p>
        </w:tc>
      </w:tr>
      <w:tr w:rsidR="00EF4C9F" w:rsidRPr="00EF4C9F" w14:paraId="11A1DD6F"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267A3"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19</w:t>
            </w:r>
          </w:p>
        </w:tc>
        <w:tc>
          <w:tcPr>
            <w:tcW w:w="2799" w:type="pct"/>
            <w:tcBorders>
              <w:top w:val="single" w:sz="4" w:space="0" w:color="auto"/>
              <w:left w:val="nil"/>
              <w:bottom w:val="single" w:sz="4" w:space="0" w:color="auto"/>
              <w:right w:val="single" w:sz="4" w:space="0" w:color="auto"/>
            </w:tcBorders>
            <w:vAlign w:val="center"/>
          </w:tcPr>
          <w:p w14:paraId="7C2E9760" w14:textId="56F4258C"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Démarreur</w:t>
            </w:r>
          </w:p>
        </w:tc>
        <w:tc>
          <w:tcPr>
            <w:tcW w:w="561" w:type="pct"/>
            <w:tcBorders>
              <w:top w:val="single" w:sz="4" w:space="0" w:color="auto"/>
              <w:left w:val="nil"/>
              <w:bottom w:val="single" w:sz="4" w:space="0" w:color="auto"/>
              <w:right w:val="single" w:sz="4" w:space="0" w:color="auto"/>
            </w:tcBorders>
            <w:vAlign w:val="center"/>
          </w:tcPr>
          <w:p w14:paraId="227242CD"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4796EF1" w14:textId="77777777" w:rsidR="00EF4C9F" w:rsidRPr="00EF4C9F" w:rsidRDefault="00EF4C9F" w:rsidP="004706FA">
            <w:pPr>
              <w:spacing w:after="0"/>
              <w:rPr>
                <w:rFonts w:ascii="Times New Roman" w:hAnsi="Times New Roman"/>
                <w:lang w:eastAsia="fr-FR"/>
              </w:rPr>
            </w:pPr>
          </w:p>
        </w:tc>
      </w:tr>
      <w:tr w:rsidR="00EF4C9F" w:rsidRPr="00EF4C9F" w14:paraId="1B7C7F8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8A28D"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20</w:t>
            </w:r>
          </w:p>
        </w:tc>
        <w:tc>
          <w:tcPr>
            <w:tcW w:w="2799" w:type="pct"/>
            <w:tcBorders>
              <w:top w:val="single" w:sz="4" w:space="0" w:color="auto"/>
              <w:left w:val="nil"/>
              <w:bottom w:val="single" w:sz="4" w:space="0" w:color="auto"/>
              <w:right w:val="single" w:sz="4" w:space="0" w:color="auto"/>
            </w:tcBorders>
            <w:vAlign w:val="center"/>
          </w:tcPr>
          <w:p w14:paraId="0B40A9AF" w14:textId="6F51415A"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Alternateur</w:t>
            </w:r>
          </w:p>
        </w:tc>
        <w:tc>
          <w:tcPr>
            <w:tcW w:w="561" w:type="pct"/>
            <w:tcBorders>
              <w:top w:val="single" w:sz="4" w:space="0" w:color="auto"/>
              <w:left w:val="nil"/>
              <w:bottom w:val="single" w:sz="4" w:space="0" w:color="auto"/>
              <w:right w:val="single" w:sz="4" w:space="0" w:color="auto"/>
            </w:tcBorders>
            <w:vAlign w:val="center"/>
          </w:tcPr>
          <w:p w14:paraId="4ABA435D"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66B727BE" w14:textId="77777777" w:rsidR="00EF4C9F" w:rsidRPr="00EF4C9F" w:rsidRDefault="00EF4C9F" w:rsidP="004706FA">
            <w:pPr>
              <w:spacing w:after="0"/>
              <w:rPr>
                <w:rFonts w:ascii="Times New Roman" w:hAnsi="Times New Roman"/>
                <w:lang w:eastAsia="fr-FR"/>
              </w:rPr>
            </w:pPr>
          </w:p>
        </w:tc>
      </w:tr>
      <w:tr w:rsidR="00EF4C9F" w:rsidRPr="00EF4C9F" w14:paraId="1E0A868C"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4961D"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21</w:t>
            </w:r>
          </w:p>
        </w:tc>
        <w:tc>
          <w:tcPr>
            <w:tcW w:w="2799" w:type="pct"/>
            <w:tcBorders>
              <w:top w:val="single" w:sz="4" w:space="0" w:color="auto"/>
              <w:left w:val="nil"/>
              <w:bottom w:val="single" w:sz="4" w:space="0" w:color="auto"/>
              <w:right w:val="single" w:sz="4" w:space="0" w:color="auto"/>
            </w:tcBorders>
            <w:vAlign w:val="center"/>
          </w:tcPr>
          <w:p w14:paraId="066FA1FE" w14:textId="1B44FD34"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Régulateur d’alternateur</w:t>
            </w:r>
          </w:p>
        </w:tc>
        <w:tc>
          <w:tcPr>
            <w:tcW w:w="561" w:type="pct"/>
            <w:tcBorders>
              <w:top w:val="single" w:sz="4" w:space="0" w:color="auto"/>
              <w:left w:val="nil"/>
              <w:bottom w:val="single" w:sz="4" w:space="0" w:color="auto"/>
              <w:right w:val="single" w:sz="4" w:space="0" w:color="auto"/>
            </w:tcBorders>
            <w:vAlign w:val="center"/>
          </w:tcPr>
          <w:p w14:paraId="03A63D62"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B8D7D3E" w14:textId="77777777" w:rsidR="00EF4C9F" w:rsidRPr="00EF4C9F" w:rsidRDefault="00EF4C9F" w:rsidP="004706FA">
            <w:pPr>
              <w:spacing w:after="0"/>
              <w:rPr>
                <w:rFonts w:ascii="Times New Roman" w:hAnsi="Times New Roman"/>
                <w:lang w:eastAsia="fr-FR"/>
              </w:rPr>
            </w:pPr>
          </w:p>
        </w:tc>
      </w:tr>
      <w:tr w:rsidR="00EF4C9F" w:rsidRPr="00EF4C9F" w14:paraId="62CD579D"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8663B"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22</w:t>
            </w:r>
          </w:p>
        </w:tc>
        <w:tc>
          <w:tcPr>
            <w:tcW w:w="2799" w:type="pct"/>
            <w:tcBorders>
              <w:top w:val="single" w:sz="4" w:space="0" w:color="auto"/>
              <w:left w:val="nil"/>
              <w:bottom w:val="single" w:sz="4" w:space="0" w:color="auto"/>
              <w:right w:val="single" w:sz="4" w:space="0" w:color="auto"/>
            </w:tcBorders>
            <w:vAlign w:val="center"/>
          </w:tcPr>
          <w:p w14:paraId="4CD68FD8" w14:textId="40B26FC2"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Amortisseur</w:t>
            </w:r>
          </w:p>
        </w:tc>
        <w:tc>
          <w:tcPr>
            <w:tcW w:w="561" w:type="pct"/>
            <w:tcBorders>
              <w:top w:val="single" w:sz="4" w:space="0" w:color="auto"/>
              <w:left w:val="nil"/>
              <w:bottom w:val="single" w:sz="4" w:space="0" w:color="auto"/>
              <w:right w:val="single" w:sz="4" w:space="0" w:color="auto"/>
            </w:tcBorders>
            <w:vAlign w:val="center"/>
          </w:tcPr>
          <w:p w14:paraId="5E5923F7"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CC5940C" w14:textId="77777777" w:rsidR="00EF4C9F" w:rsidRPr="00EF4C9F" w:rsidRDefault="00EF4C9F" w:rsidP="004706FA">
            <w:pPr>
              <w:spacing w:after="0"/>
              <w:rPr>
                <w:rFonts w:ascii="Times New Roman" w:hAnsi="Times New Roman"/>
                <w:lang w:eastAsia="fr-FR"/>
              </w:rPr>
            </w:pPr>
          </w:p>
        </w:tc>
      </w:tr>
      <w:tr w:rsidR="00EF4C9F" w:rsidRPr="00EF4C9F" w14:paraId="1C673343" w14:textId="77777777" w:rsidTr="009072A0">
        <w:trPr>
          <w:trHeight w:val="56"/>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71845"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23</w:t>
            </w:r>
          </w:p>
        </w:tc>
        <w:tc>
          <w:tcPr>
            <w:tcW w:w="2799" w:type="pct"/>
            <w:tcBorders>
              <w:top w:val="single" w:sz="4" w:space="0" w:color="auto"/>
              <w:left w:val="nil"/>
              <w:bottom w:val="single" w:sz="4" w:space="0" w:color="auto"/>
              <w:right w:val="single" w:sz="4" w:space="0" w:color="auto"/>
            </w:tcBorders>
            <w:vAlign w:val="center"/>
          </w:tcPr>
          <w:p w14:paraId="775B0107" w14:textId="18764457"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Ressort d’amortisseur</w:t>
            </w:r>
          </w:p>
        </w:tc>
        <w:tc>
          <w:tcPr>
            <w:tcW w:w="561" w:type="pct"/>
            <w:tcBorders>
              <w:top w:val="single" w:sz="4" w:space="0" w:color="auto"/>
              <w:left w:val="nil"/>
              <w:bottom w:val="single" w:sz="4" w:space="0" w:color="auto"/>
              <w:right w:val="single" w:sz="4" w:space="0" w:color="auto"/>
            </w:tcBorders>
            <w:vAlign w:val="center"/>
          </w:tcPr>
          <w:p w14:paraId="79437462"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BD4C3C5" w14:textId="77777777" w:rsidR="00EF4C9F" w:rsidRPr="00EF4C9F" w:rsidRDefault="00EF4C9F" w:rsidP="004706FA">
            <w:pPr>
              <w:spacing w:after="0"/>
              <w:rPr>
                <w:rFonts w:ascii="Times New Roman" w:hAnsi="Times New Roman"/>
                <w:lang w:eastAsia="fr-FR"/>
              </w:rPr>
            </w:pPr>
          </w:p>
        </w:tc>
      </w:tr>
      <w:tr w:rsidR="00EF4C9F" w:rsidRPr="00EF4C9F" w14:paraId="76C6B936"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64AE3"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24</w:t>
            </w:r>
          </w:p>
        </w:tc>
        <w:tc>
          <w:tcPr>
            <w:tcW w:w="2799" w:type="pct"/>
            <w:tcBorders>
              <w:top w:val="single" w:sz="4" w:space="0" w:color="auto"/>
              <w:left w:val="nil"/>
              <w:bottom w:val="single" w:sz="4" w:space="0" w:color="auto"/>
              <w:right w:val="single" w:sz="4" w:space="0" w:color="auto"/>
            </w:tcBorders>
            <w:vAlign w:val="center"/>
          </w:tcPr>
          <w:p w14:paraId="5E13AD1F" w14:textId="0C286F70"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Coupelle d’amortisseur</w:t>
            </w:r>
          </w:p>
        </w:tc>
        <w:tc>
          <w:tcPr>
            <w:tcW w:w="561" w:type="pct"/>
            <w:tcBorders>
              <w:top w:val="single" w:sz="4" w:space="0" w:color="auto"/>
              <w:left w:val="nil"/>
              <w:bottom w:val="single" w:sz="4" w:space="0" w:color="auto"/>
              <w:right w:val="single" w:sz="4" w:space="0" w:color="auto"/>
            </w:tcBorders>
            <w:vAlign w:val="center"/>
          </w:tcPr>
          <w:p w14:paraId="33E5631E"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02183C1C" w14:textId="77777777" w:rsidR="00EF4C9F" w:rsidRPr="00EF4C9F" w:rsidRDefault="00EF4C9F" w:rsidP="004706FA">
            <w:pPr>
              <w:spacing w:after="0"/>
              <w:rPr>
                <w:rFonts w:ascii="Times New Roman" w:hAnsi="Times New Roman"/>
                <w:lang w:eastAsia="fr-FR"/>
              </w:rPr>
            </w:pPr>
          </w:p>
        </w:tc>
      </w:tr>
      <w:tr w:rsidR="00EF4C9F" w:rsidRPr="00EF4C9F" w14:paraId="2774E77C" w14:textId="77777777" w:rsidTr="009072A0">
        <w:trPr>
          <w:trHeight w:val="56"/>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C51EB"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25</w:t>
            </w:r>
          </w:p>
        </w:tc>
        <w:tc>
          <w:tcPr>
            <w:tcW w:w="2799" w:type="pct"/>
            <w:tcBorders>
              <w:top w:val="single" w:sz="4" w:space="0" w:color="auto"/>
              <w:left w:val="nil"/>
              <w:bottom w:val="single" w:sz="4" w:space="0" w:color="auto"/>
              <w:right w:val="single" w:sz="4" w:space="0" w:color="auto"/>
            </w:tcBorders>
            <w:vAlign w:val="center"/>
          </w:tcPr>
          <w:p w14:paraId="139F742C" w14:textId="0647C726"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Courroie de distribution</w:t>
            </w:r>
          </w:p>
        </w:tc>
        <w:tc>
          <w:tcPr>
            <w:tcW w:w="561" w:type="pct"/>
            <w:tcBorders>
              <w:top w:val="single" w:sz="4" w:space="0" w:color="auto"/>
              <w:left w:val="nil"/>
              <w:bottom w:val="single" w:sz="4" w:space="0" w:color="auto"/>
              <w:right w:val="single" w:sz="4" w:space="0" w:color="auto"/>
            </w:tcBorders>
            <w:vAlign w:val="center"/>
          </w:tcPr>
          <w:p w14:paraId="6738809E"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7DAB15EC" w14:textId="77777777" w:rsidR="00EF4C9F" w:rsidRPr="00EF4C9F" w:rsidRDefault="00EF4C9F" w:rsidP="004706FA">
            <w:pPr>
              <w:spacing w:after="0"/>
              <w:rPr>
                <w:rFonts w:ascii="Times New Roman" w:hAnsi="Times New Roman"/>
                <w:lang w:eastAsia="fr-FR"/>
              </w:rPr>
            </w:pPr>
          </w:p>
        </w:tc>
      </w:tr>
      <w:tr w:rsidR="00EF4C9F" w:rsidRPr="00EF4C9F" w14:paraId="0F3E1A38"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1577D"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26</w:t>
            </w:r>
          </w:p>
        </w:tc>
        <w:tc>
          <w:tcPr>
            <w:tcW w:w="2799" w:type="pct"/>
            <w:tcBorders>
              <w:top w:val="single" w:sz="4" w:space="0" w:color="auto"/>
              <w:left w:val="nil"/>
              <w:bottom w:val="single" w:sz="4" w:space="0" w:color="auto"/>
              <w:right w:val="single" w:sz="4" w:space="0" w:color="auto"/>
            </w:tcBorders>
            <w:vAlign w:val="center"/>
          </w:tcPr>
          <w:p w14:paraId="41E62F46" w14:textId="77777777"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Courroie trapézoïdale</w:t>
            </w:r>
          </w:p>
        </w:tc>
        <w:tc>
          <w:tcPr>
            <w:tcW w:w="561" w:type="pct"/>
            <w:tcBorders>
              <w:top w:val="single" w:sz="4" w:space="0" w:color="auto"/>
              <w:left w:val="nil"/>
              <w:bottom w:val="single" w:sz="4" w:space="0" w:color="auto"/>
              <w:right w:val="single" w:sz="4" w:space="0" w:color="auto"/>
            </w:tcBorders>
            <w:vAlign w:val="center"/>
          </w:tcPr>
          <w:p w14:paraId="36B07A9B"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B5C4E8C" w14:textId="77777777" w:rsidR="00EF4C9F" w:rsidRPr="00EF4C9F" w:rsidRDefault="00EF4C9F" w:rsidP="004706FA">
            <w:pPr>
              <w:spacing w:after="0"/>
              <w:rPr>
                <w:rFonts w:ascii="Times New Roman" w:hAnsi="Times New Roman"/>
                <w:lang w:eastAsia="fr-FR"/>
              </w:rPr>
            </w:pPr>
          </w:p>
        </w:tc>
      </w:tr>
      <w:tr w:rsidR="00EF4C9F" w:rsidRPr="00EF4C9F" w14:paraId="620D7160"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08326"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27</w:t>
            </w:r>
          </w:p>
        </w:tc>
        <w:tc>
          <w:tcPr>
            <w:tcW w:w="2799" w:type="pct"/>
            <w:tcBorders>
              <w:top w:val="single" w:sz="4" w:space="0" w:color="auto"/>
              <w:left w:val="nil"/>
              <w:bottom w:val="single" w:sz="4" w:space="0" w:color="auto"/>
              <w:right w:val="single" w:sz="4" w:space="0" w:color="auto"/>
            </w:tcBorders>
            <w:vAlign w:val="center"/>
          </w:tcPr>
          <w:p w14:paraId="49343A78" w14:textId="0AAFBDC5"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Kit de distribution</w:t>
            </w:r>
          </w:p>
        </w:tc>
        <w:tc>
          <w:tcPr>
            <w:tcW w:w="561" w:type="pct"/>
            <w:tcBorders>
              <w:top w:val="single" w:sz="4" w:space="0" w:color="auto"/>
              <w:left w:val="nil"/>
              <w:bottom w:val="single" w:sz="4" w:space="0" w:color="auto"/>
              <w:right w:val="single" w:sz="4" w:space="0" w:color="auto"/>
            </w:tcBorders>
            <w:vAlign w:val="center"/>
          </w:tcPr>
          <w:p w14:paraId="73B3FC7C"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AEA1AA7" w14:textId="77777777" w:rsidR="00EF4C9F" w:rsidRPr="00EF4C9F" w:rsidRDefault="00EF4C9F" w:rsidP="004706FA">
            <w:pPr>
              <w:spacing w:after="0"/>
              <w:rPr>
                <w:rFonts w:ascii="Times New Roman" w:hAnsi="Times New Roman"/>
                <w:lang w:eastAsia="fr-FR"/>
              </w:rPr>
            </w:pPr>
          </w:p>
        </w:tc>
      </w:tr>
      <w:tr w:rsidR="00EF4C9F" w:rsidRPr="00EF4C9F" w14:paraId="07387CD0"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3619E"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28</w:t>
            </w:r>
          </w:p>
        </w:tc>
        <w:tc>
          <w:tcPr>
            <w:tcW w:w="2799" w:type="pct"/>
            <w:tcBorders>
              <w:top w:val="single" w:sz="4" w:space="0" w:color="auto"/>
              <w:left w:val="nil"/>
              <w:bottom w:val="single" w:sz="4" w:space="0" w:color="auto"/>
              <w:right w:val="single" w:sz="4" w:space="0" w:color="auto"/>
            </w:tcBorders>
            <w:vAlign w:val="center"/>
          </w:tcPr>
          <w:p w14:paraId="3A84B9E6" w14:textId="130FF48D"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Radiateur</w:t>
            </w:r>
          </w:p>
        </w:tc>
        <w:tc>
          <w:tcPr>
            <w:tcW w:w="561" w:type="pct"/>
            <w:tcBorders>
              <w:top w:val="single" w:sz="4" w:space="0" w:color="auto"/>
              <w:left w:val="nil"/>
              <w:bottom w:val="single" w:sz="4" w:space="0" w:color="auto"/>
              <w:right w:val="single" w:sz="4" w:space="0" w:color="auto"/>
            </w:tcBorders>
            <w:vAlign w:val="center"/>
          </w:tcPr>
          <w:p w14:paraId="10DC7BAF"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758194DB" w14:textId="77777777" w:rsidR="00EF4C9F" w:rsidRPr="00EF4C9F" w:rsidRDefault="00EF4C9F" w:rsidP="004706FA">
            <w:pPr>
              <w:spacing w:after="0"/>
              <w:rPr>
                <w:rFonts w:ascii="Times New Roman" w:hAnsi="Times New Roman"/>
                <w:lang w:eastAsia="fr-FR"/>
              </w:rPr>
            </w:pPr>
          </w:p>
        </w:tc>
      </w:tr>
      <w:tr w:rsidR="00EF4C9F" w:rsidRPr="00EF4C9F" w14:paraId="4880756D"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8F6BB"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29</w:t>
            </w:r>
          </w:p>
        </w:tc>
        <w:tc>
          <w:tcPr>
            <w:tcW w:w="2799" w:type="pct"/>
            <w:tcBorders>
              <w:top w:val="single" w:sz="4" w:space="0" w:color="auto"/>
              <w:left w:val="nil"/>
              <w:bottom w:val="single" w:sz="4" w:space="0" w:color="auto"/>
              <w:right w:val="single" w:sz="4" w:space="0" w:color="auto"/>
            </w:tcBorders>
            <w:vAlign w:val="center"/>
          </w:tcPr>
          <w:p w14:paraId="61BE1C21" w14:textId="77777777"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Thermostat</w:t>
            </w:r>
          </w:p>
        </w:tc>
        <w:tc>
          <w:tcPr>
            <w:tcW w:w="561" w:type="pct"/>
            <w:tcBorders>
              <w:top w:val="single" w:sz="4" w:space="0" w:color="auto"/>
              <w:left w:val="nil"/>
              <w:bottom w:val="single" w:sz="4" w:space="0" w:color="auto"/>
              <w:right w:val="single" w:sz="4" w:space="0" w:color="auto"/>
            </w:tcBorders>
            <w:vAlign w:val="center"/>
          </w:tcPr>
          <w:p w14:paraId="554A00AB"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308826E" w14:textId="77777777" w:rsidR="00EF4C9F" w:rsidRPr="00EF4C9F" w:rsidRDefault="00EF4C9F" w:rsidP="004706FA">
            <w:pPr>
              <w:spacing w:after="0"/>
              <w:rPr>
                <w:rFonts w:ascii="Times New Roman" w:hAnsi="Times New Roman"/>
                <w:lang w:eastAsia="fr-FR"/>
              </w:rPr>
            </w:pPr>
          </w:p>
        </w:tc>
      </w:tr>
      <w:tr w:rsidR="00EF4C9F" w:rsidRPr="00EF4C9F" w14:paraId="27281B05"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5AAAC"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30</w:t>
            </w:r>
          </w:p>
        </w:tc>
        <w:tc>
          <w:tcPr>
            <w:tcW w:w="2799" w:type="pct"/>
            <w:tcBorders>
              <w:top w:val="single" w:sz="4" w:space="0" w:color="auto"/>
              <w:left w:val="nil"/>
              <w:bottom w:val="single" w:sz="4" w:space="0" w:color="auto"/>
              <w:right w:val="single" w:sz="4" w:space="0" w:color="auto"/>
            </w:tcBorders>
            <w:vAlign w:val="center"/>
          </w:tcPr>
          <w:p w14:paraId="57113451" w14:textId="662591B9"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Sonde de température de liquide de refroidissement</w:t>
            </w:r>
          </w:p>
        </w:tc>
        <w:tc>
          <w:tcPr>
            <w:tcW w:w="561" w:type="pct"/>
            <w:tcBorders>
              <w:top w:val="single" w:sz="4" w:space="0" w:color="auto"/>
              <w:left w:val="nil"/>
              <w:bottom w:val="single" w:sz="4" w:space="0" w:color="auto"/>
              <w:right w:val="single" w:sz="4" w:space="0" w:color="auto"/>
            </w:tcBorders>
            <w:vAlign w:val="center"/>
          </w:tcPr>
          <w:p w14:paraId="4A10EB3B"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061D252E" w14:textId="77777777" w:rsidR="00EF4C9F" w:rsidRPr="00EF4C9F" w:rsidRDefault="00EF4C9F" w:rsidP="004706FA">
            <w:pPr>
              <w:spacing w:after="0"/>
              <w:rPr>
                <w:rFonts w:ascii="Times New Roman" w:hAnsi="Times New Roman"/>
                <w:lang w:eastAsia="fr-FR"/>
              </w:rPr>
            </w:pPr>
          </w:p>
        </w:tc>
      </w:tr>
      <w:tr w:rsidR="00EF4C9F" w:rsidRPr="00EF4C9F" w14:paraId="41E3A9EB"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16954"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31</w:t>
            </w:r>
          </w:p>
        </w:tc>
        <w:tc>
          <w:tcPr>
            <w:tcW w:w="2799" w:type="pct"/>
            <w:tcBorders>
              <w:top w:val="single" w:sz="4" w:space="0" w:color="auto"/>
              <w:left w:val="nil"/>
              <w:bottom w:val="single" w:sz="4" w:space="0" w:color="auto"/>
              <w:right w:val="single" w:sz="4" w:space="0" w:color="auto"/>
            </w:tcBorders>
            <w:vAlign w:val="center"/>
          </w:tcPr>
          <w:p w14:paraId="7352A589" w14:textId="4A545181"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Essuie-glace</w:t>
            </w:r>
          </w:p>
        </w:tc>
        <w:tc>
          <w:tcPr>
            <w:tcW w:w="561" w:type="pct"/>
            <w:tcBorders>
              <w:top w:val="single" w:sz="4" w:space="0" w:color="auto"/>
              <w:left w:val="nil"/>
              <w:bottom w:val="single" w:sz="4" w:space="0" w:color="auto"/>
              <w:right w:val="single" w:sz="4" w:space="0" w:color="auto"/>
            </w:tcBorders>
            <w:vAlign w:val="center"/>
          </w:tcPr>
          <w:p w14:paraId="44A579CC"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B3E58DC" w14:textId="77777777" w:rsidR="00EF4C9F" w:rsidRPr="00EF4C9F" w:rsidRDefault="00EF4C9F" w:rsidP="004706FA">
            <w:pPr>
              <w:spacing w:after="0"/>
              <w:rPr>
                <w:rFonts w:ascii="Times New Roman" w:hAnsi="Times New Roman"/>
                <w:lang w:eastAsia="fr-FR"/>
              </w:rPr>
            </w:pPr>
          </w:p>
        </w:tc>
      </w:tr>
      <w:tr w:rsidR="00EF4C9F" w:rsidRPr="00EF4C9F" w14:paraId="192DF64A"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A6679"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32</w:t>
            </w:r>
          </w:p>
        </w:tc>
        <w:tc>
          <w:tcPr>
            <w:tcW w:w="2799" w:type="pct"/>
            <w:tcBorders>
              <w:top w:val="single" w:sz="4" w:space="0" w:color="auto"/>
              <w:left w:val="nil"/>
              <w:bottom w:val="single" w:sz="4" w:space="0" w:color="auto"/>
              <w:right w:val="single" w:sz="4" w:space="0" w:color="auto"/>
            </w:tcBorders>
            <w:vAlign w:val="center"/>
          </w:tcPr>
          <w:p w14:paraId="023A2274" w14:textId="1FC79FE7"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Pompe de lavage glace</w:t>
            </w:r>
          </w:p>
        </w:tc>
        <w:tc>
          <w:tcPr>
            <w:tcW w:w="561" w:type="pct"/>
            <w:tcBorders>
              <w:top w:val="single" w:sz="4" w:space="0" w:color="auto"/>
              <w:left w:val="nil"/>
              <w:bottom w:val="single" w:sz="4" w:space="0" w:color="auto"/>
              <w:right w:val="single" w:sz="4" w:space="0" w:color="auto"/>
            </w:tcBorders>
            <w:vAlign w:val="center"/>
          </w:tcPr>
          <w:p w14:paraId="0B485E3D"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7253F013" w14:textId="77777777" w:rsidR="00EF4C9F" w:rsidRPr="00EF4C9F" w:rsidRDefault="00EF4C9F" w:rsidP="004706FA">
            <w:pPr>
              <w:spacing w:after="0"/>
              <w:rPr>
                <w:rFonts w:ascii="Times New Roman" w:hAnsi="Times New Roman"/>
                <w:lang w:eastAsia="fr-FR"/>
              </w:rPr>
            </w:pPr>
          </w:p>
        </w:tc>
      </w:tr>
      <w:tr w:rsidR="00EF4C9F" w:rsidRPr="00EF4C9F" w14:paraId="4C793318"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4715"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33</w:t>
            </w:r>
          </w:p>
        </w:tc>
        <w:tc>
          <w:tcPr>
            <w:tcW w:w="2799" w:type="pct"/>
            <w:tcBorders>
              <w:top w:val="single" w:sz="4" w:space="0" w:color="auto"/>
              <w:left w:val="nil"/>
              <w:bottom w:val="single" w:sz="4" w:space="0" w:color="auto"/>
              <w:right w:val="single" w:sz="4" w:space="0" w:color="auto"/>
            </w:tcBorders>
            <w:vAlign w:val="center"/>
          </w:tcPr>
          <w:p w14:paraId="3D09AE12" w14:textId="77777777"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Radiateur de chauffage</w:t>
            </w:r>
          </w:p>
        </w:tc>
        <w:tc>
          <w:tcPr>
            <w:tcW w:w="561" w:type="pct"/>
            <w:tcBorders>
              <w:top w:val="single" w:sz="4" w:space="0" w:color="auto"/>
              <w:left w:val="nil"/>
              <w:bottom w:val="single" w:sz="4" w:space="0" w:color="auto"/>
              <w:right w:val="single" w:sz="4" w:space="0" w:color="auto"/>
            </w:tcBorders>
            <w:vAlign w:val="center"/>
          </w:tcPr>
          <w:p w14:paraId="3767C048" w14:textId="77777777" w:rsidR="00EF4C9F" w:rsidRPr="00EF4C9F" w:rsidRDefault="00EF4C9F" w:rsidP="009072A0">
            <w:pPr>
              <w:spacing w:after="0"/>
              <w:jc w:val="center"/>
              <w:rPr>
                <w:rFonts w:ascii="Times New Roman" w:hAnsi="Times New Roman"/>
                <w:lang w:eastAsia="fr-FR"/>
              </w:rPr>
            </w:pPr>
          </w:p>
        </w:tc>
        <w:tc>
          <w:tcPr>
            <w:tcW w:w="970" w:type="pct"/>
            <w:tcBorders>
              <w:top w:val="single" w:sz="4" w:space="0" w:color="auto"/>
              <w:left w:val="nil"/>
              <w:bottom w:val="single" w:sz="4" w:space="0" w:color="auto"/>
              <w:right w:val="single" w:sz="4" w:space="0" w:color="auto"/>
            </w:tcBorders>
            <w:vAlign w:val="center"/>
          </w:tcPr>
          <w:p w14:paraId="22485889" w14:textId="77777777" w:rsidR="00EF4C9F" w:rsidRPr="00EF4C9F" w:rsidRDefault="00EF4C9F" w:rsidP="004706FA">
            <w:pPr>
              <w:spacing w:after="0"/>
              <w:rPr>
                <w:rFonts w:ascii="Times New Roman" w:hAnsi="Times New Roman"/>
                <w:lang w:eastAsia="fr-FR"/>
              </w:rPr>
            </w:pPr>
          </w:p>
        </w:tc>
      </w:tr>
      <w:tr w:rsidR="00EF4C9F" w:rsidRPr="00EF4C9F" w14:paraId="6E3DE441"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A09D1"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34</w:t>
            </w:r>
          </w:p>
        </w:tc>
        <w:tc>
          <w:tcPr>
            <w:tcW w:w="2799" w:type="pct"/>
            <w:tcBorders>
              <w:top w:val="single" w:sz="4" w:space="0" w:color="auto"/>
              <w:left w:val="nil"/>
              <w:bottom w:val="single" w:sz="4" w:space="0" w:color="auto"/>
              <w:right w:val="single" w:sz="4" w:space="0" w:color="auto"/>
            </w:tcBorders>
            <w:vAlign w:val="center"/>
          </w:tcPr>
          <w:p w14:paraId="7647788E" w14:textId="484E12D2"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Pulseur d’air</w:t>
            </w:r>
          </w:p>
        </w:tc>
        <w:tc>
          <w:tcPr>
            <w:tcW w:w="561" w:type="pct"/>
            <w:tcBorders>
              <w:top w:val="single" w:sz="4" w:space="0" w:color="auto"/>
              <w:left w:val="nil"/>
              <w:bottom w:val="single" w:sz="4" w:space="0" w:color="auto"/>
              <w:right w:val="single" w:sz="4" w:space="0" w:color="auto"/>
            </w:tcBorders>
            <w:vAlign w:val="center"/>
          </w:tcPr>
          <w:p w14:paraId="2EE8D36D"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3503CF8B" w14:textId="77777777" w:rsidR="00EF4C9F" w:rsidRPr="00EF4C9F" w:rsidRDefault="00EF4C9F" w:rsidP="004706FA">
            <w:pPr>
              <w:spacing w:after="0"/>
              <w:rPr>
                <w:rFonts w:ascii="Times New Roman" w:hAnsi="Times New Roman"/>
                <w:lang w:eastAsia="fr-FR"/>
              </w:rPr>
            </w:pPr>
          </w:p>
        </w:tc>
      </w:tr>
      <w:tr w:rsidR="00EF4C9F" w:rsidRPr="00EF4C9F" w14:paraId="67753B2C"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A8CDF" w14:textId="77777777" w:rsidR="00EF4C9F" w:rsidRPr="00EF4C9F" w:rsidRDefault="00EF4C9F" w:rsidP="004706FA">
            <w:pPr>
              <w:spacing w:after="0"/>
              <w:jc w:val="center"/>
              <w:rPr>
                <w:rFonts w:ascii="Times New Roman" w:hAnsi="Times New Roman"/>
                <w:b/>
                <w:bCs/>
                <w:lang w:eastAsia="fr-FR"/>
              </w:rPr>
            </w:pPr>
            <w:r w:rsidRPr="00EF4C9F">
              <w:rPr>
                <w:rFonts w:ascii="Times New Roman" w:hAnsi="Times New Roman"/>
                <w:b/>
                <w:bCs/>
                <w:lang w:eastAsia="fr-FR"/>
              </w:rPr>
              <w:t>35</w:t>
            </w:r>
          </w:p>
        </w:tc>
        <w:tc>
          <w:tcPr>
            <w:tcW w:w="2799" w:type="pct"/>
            <w:tcBorders>
              <w:top w:val="single" w:sz="4" w:space="0" w:color="auto"/>
              <w:left w:val="nil"/>
              <w:bottom w:val="single" w:sz="4" w:space="0" w:color="auto"/>
              <w:right w:val="single" w:sz="4" w:space="0" w:color="auto"/>
            </w:tcBorders>
            <w:vAlign w:val="center"/>
          </w:tcPr>
          <w:p w14:paraId="2DAB1936" w14:textId="7634DB13" w:rsidR="00EF4C9F" w:rsidRPr="00EF4C9F" w:rsidRDefault="00EF4C9F" w:rsidP="004706FA">
            <w:pPr>
              <w:spacing w:after="0"/>
              <w:rPr>
                <w:rFonts w:ascii="Times New Roman" w:hAnsi="Times New Roman"/>
                <w:lang w:eastAsia="fr-FR"/>
              </w:rPr>
            </w:pPr>
            <w:r w:rsidRPr="00EF4C9F">
              <w:rPr>
                <w:rFonts w:ascii="Times New Roman" w:hAnsi="Times New Roman"/>
                <w:lang w:eastAsia="fr-FR"/>
              </w:rPr>
              <w:t>Resistance de chauffage</w:t>
            </w:r>
          </w:p>
        </w:tc>
        <w:tc>
          <w:tcPr>
            <w:tcW w:w="561" w:type="pct"/>
            <w:tcBorders>
              <w:top w:val="single" w:sz="4" w:space="0" w:color="auto"/>
              <w:left w:val="nil"/>
              <w:bottom w:val="single" w:sz="4" w:space="0" w:color="auto"/>
              <w:right w:val="single" w:sz="4" w:space="0" w:color="auto"/>
            </w:tcBorders>
            <w:vAlign w:val="center"/>
          </w:tcPr>
          <w:p w14:paraId="17F2EA10" w14:textId="77777777" w:rsidR="00EF4C9F" w:rsidRPr="00EF4C9F" w:rsidRDefault="00EF4C9F" w:rsidP="009072A0">
            <w:pPr>
              <w:spacing w:after="0"/>
              <w:jc w:val="center"/>
              <w:rPr>
                <w:rFonts w:ascii="Times New Roman" w:hAnsi="Times New Roman"/>
                <w:lang w:eastAsia="fr-FR"/>
              </w:rPr>
            </w:pPr>
            <w:r w:rsidRPr="00EF4C9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D0A1930" w14:textId="77777777" w:rsidR="00EF4C9F" w:rsidRPr="00EF4C9F" w:rsidRDefault="00EF4C9F" w:rsidP="004706FA">
            <w:pPr>
              <w:spacing w:after="0"/>
              <w:rPr>
                <w:rFonts w:ascii="Times New Roman" w:hAnsi="Times New Roman"/>
                <w:lang w:eastAsia="fr-FR"/>
              </w:rPr>
            </w:pPr>
          </w:p>
        </w:tc>
      </w:tr>
      <w:tr w:rsidR="00EF4C9F" w:rsidRPr="00EF4C9F" w14:paraId="6B37CDC7" w14:textId="77777777" w:rsidTr="009072A0">
        <w:trPr>
          <w:trHeight w:val="350"/>
          <w:jc w:val="center"/>
        </w:trPr>
        <w:tc>
          <w:tcPr>
            <w:tcW w:w="40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6C070A" w14:textId="77777777" w:rsidR="00EF4C9F" w:rsidRPr="00EF4C9F" w:rsidRDefault="00EF4C9F" w:rsidP="009072A0">
            <w:pPr>
              <w:spacing w:after="0"/>
              <w:jc w:val="center"/>
              <w:rPr>
                <w:rFonts w:ascii="Times New Roman" w:hAnsi="Times New Roman"/>
                <w:b/>
                <w:bCs/>
                <w:lang w:eastAsia="fr-FR"/>
              </w:rPr>
            </w:pPr>
            <w:r w:rsidRPr="00EF4C9F">
              <w:rPr>
                <w:rFonts w:ascii="Times New Roman" w:hAnsi="Times New Roman"/>
                <w:b/>
                <w:bCs/>
                <w:lang w:eastAsia="fr-FR"/>
              </w:rPr>
              <w:t>Prix unitaire de main d’œuvre pour chaque intervention</w:t>
            </w:r>
          </w:p>
        </w:tc>
        <w:tc>
          <w:tcPr>
            <w:tcW w:w="970" w:type="pct"/>
            <w:tcBorders>
              <w:top w:val="single" w:sz="4" w:space="0" w:color="auto"/>
              <w:left w:val="nil"/>
              <w:bottom w:val="single" w:sz="4" w:space="0" w:color="auto"/>
              <w:right w:val="single" w:sz="4" w:space="0" w:color="auto"/>
            </w:tcBorders>
            <w:vAlign w:val="center"/>
          </w:tcPr>
          <w:p w14:paraId="2656CE5F" w14:textId="77777777" w:rsidR="00EF4C9F" w:rsidRPr="00EF4C9F" w:rsidRDefault="00EF4C9F" w:rsidP="004706FA">
            <w:pPr>
              <w:jc w:val="center"/>
              <w:rPr>
                <w:rFonts w:ascii="Times New Roman" w:hAnsi="Times New Roman"/>
                <w:lang w:eastAsia="fr-FR"/>
              </w:rPr>
            </w:pPr>
          </w:p>
        </w:tc>
      </w:tr>
    </w:tbl>
    <w:p w14:paraId="486E0439" w14:textId="526A4CF8" w:rsidR="009D3C29" w:rsidRDefault="009D3C29" w:rsidP="00E5276D">
      <w:pPr>
        <w:suppressAutoHyphens/>
        <w:ind w:firstLine="284"/>
        <w:rPr>
          <w:rFonts w:ascii="Times New Roman" w:hAnsi="Times New Roman"/>
          <w:b/>
          <w:sz w:val="24"/>
          <w:szCs w:val="24"/>
        </w:rPr>
        <w:sectPr w:rsidR="009D3C29" w:rsidSect="009D3C29">
          <w:pgSz w:w="11906" w:h="16838"/>
          <w:pgMar w:top="720" w:right="720" w:bottom="720" w:left="720" w:header="708" w:footer="708" w:gutter="0"/>
          <w:cols w:space="708"/>
          <w:titlePg/>
          <w:docGrid w:linePitch="360"/>
        </w:sectPr>
      </w:pPr>
    </w:p>
    <w:p w14:paraId="03B22E3F" w14:textId="3E1EFE6D" w:rsidR="00E940A9" w:rsidRPr="00852C1E" w:rsidRDefault="006B7A9B" w:rsidP="00EF4C9F">
      <w:pPr>
        <w:pStyle w:val="Heading2"/>
        <w:keepNext w:val="0"/>
        <w:keepLines w:val="0"/>
        <w:pBdr>
          <w:bottom w:val="single" w:sz="4" w:space="1" w:color="auto"/>
        </w:pBdr>
        <w:spacing w:before="0" w:line="240" w:lineRule="auto"/>
        <w:ind w:left="851"/>
        <w:rPr>
          <w:rFonts w:ascii="Times New Roman" w:eastAsia="Times New Roman" w:hAnsi="Times New Roman" w:cs="Times New Roman"/>
          <w:bCs w:val="0"/>
          <w:color w:val="auto"/>
          <w:sz w:val="24"/>
          <w:szCs w:val="24"/>
        </w:rPr>
      </w:pPr>
      <w:bookmarkStart w:id="48" w:name="_Toc98247806"/>
      <w:bookmarkEnd w:id="46"/>
      <w:bookmarkEnd w:id="47"/>
      <w:r w:rsidRPr="00876763">
        <w:rPr>
          <w:rFonts w:ascii="Bell MT" w:eastAsia="Times New Roman" w:hAnsi="Bell MT" w:cs="Times New Roman"/>
          <w:bCs w:val="0"/>
          <w:color w:val="auto"/>
          <w:sz w:val="24"/>
          <w:szCs w:val="24"/>
        </w:rPr>
        <w:t xml:space="preserve">Annexe </w:t>
      </w:r>
      <w:r>
        <w:rPr>
          <w:rFonts w:ascii="Bell MT" w:eastAsia="Times New Roman" w:hAnsi="Bell MT" w:cs="Times New Roman"/>
          <w:bCs w:val="0"/>
          <w:color w:val="auto"/>
          <w:sz w:val="24"/>
          <w:szCs w:val="24"/>
        </w:rPr>
        <w:t>A3</w:t>
      </w:r>
      <w:r w:rsidRPr="00876763">
        <w:rPr>
          <w:rFonts w:ascii="Bell MT" w:eastAsia="Times New Roman" w:hAnsi="Bell MT" w:cs="Times New Roman"/>
          <w:bCs w:val="0"/>
          <w:color w:val="auto"/>
          <w:sz w:val="24"/>
          <w:szCs w:val="24"/>
        </w:rPr>
        <w:t xml:space="preserve"> : </w:t>
      </w:r>
      <w:r w:rsidR="00BF154C" w:rsidRPr="00852C1E">
        <w:rPr>
          <w:rFonts w:ascii="Times New Roman" w:eastAsia="Times New Roman" w:hAnsi="Times New Roman" w:cs="Times New Roman"/>
          <w:bCs w:val="0"/>
          <w:color w:val="auto"/>
          <w:sz w:val="24"/>
          <w:szCs w:val="24"/>
        </w:rPr>
        <w:t xml:space="preserve">Calendrier de </w:t>
      </w:r>
      <w:r w:rsidR="00B05BBB">
        <w:rPr>
          <w:rFonts w:ascii="Times New Roman" w:eastAsia="Times New Roman" w:hAnsi="Times New Roman" w:cs="Times New Roman"/>
          <w:bCs w:val="0"/>
          <w:color w:val="auto"/>
          <w:sz w:val="24"/>
          <w:szCs w:val="24"/>
        </w:rPr>
        <w:t>L</w:t>
      </w:r>
      <w:r w:rsidR="00BF154C" w:rsidRPr="00852C1E">
        <w:rPr>
          <w:rFonts w:ascii="Times New Roman" w:eastAsia="Times New Roman" w:hAnsi="Times New Roman" w:cs="Times New Roman"/>
          <w:bCs w:val="0"/>
          <w:color w:val="auto"/>
          <w:sz w:val="24"/>
          <w:szCs w:val="24"/>
        </w:rPr>
        <w:t>ivraison</w:t>
      </w:r>
      <w:r w:rsidR="00D068F2">
        <w:rPr>
          <w:rFonts w:ascii="Times New Roman" w:eastAsia="Times New Roman" w:hAnsi="Times New Roman" w:cs="Times New Roman"/>
          <w:bCs w:val="0"/>
          <w:color w:val="auto"/>
          <w:sz w:val="24"/>
          <w:szCs w:val="24"/>
        </w:rPr>
        <w:t xml:space="preserve"> des Biens</w:t>
      </w:r>
      <w:bookmarkEnd w:id="48"/>
    </w:p>
    <w:p w14:paraId="1D90DDF5" w14:textId="599FD4AC" w:rsidR="0071313D" w:rsidRDefault="0071313D" w:rsidP="00711F25">
      <w:pPr>
        <w:rPr>
          <w:rFonts w:ascii="Times New Roman" w:hAnsi="Times New Roman"/>
          <w:sz w:val="24"/>
          <w:szCs w:val="24"/>
        </w:rPr>
      </w:pPr>
    </w:p>
    <w:p w14:paraId="0859847D" w14:textId="2B032105" w:rsidR="00AA2204" w:rsidRPr="005B4B31" w:rsidRDefault="00AA2204" w:rsidP="00EF4C9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FA265E" w:rsidRPr="00FA265E">
        <w:rPr>
          <w:rFonts w:ascii="Times New Roman" w:hAnsi="Times New Roman"/>
          <w:b/>
          <w:color w:val="FF0000"/>
          <w:sz w:val="24"/>
          <w:szCs w:val="24"/>
        </w:rPr>
        <w:t>Relance</w:t>
      </w:r>
      <w:r w:rsidR="00DE7CC0">
        <w:rPr>
          <w:rFonts w:ascii="Times New Roman" w:hAnsi="Times New Roman"/>
          <w:b/>
          <w:sz w:val="24"/>
          <w:szCs w:val="24"/>
        </w:rPr>
        <w:t xml:space="preserve"> : </w:t>
      </w: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 xml:space="preserve">s No : </w:t>
      </w:r>
      <w:r w:rsidR="00EF4C9F" w:rsidRPr="004958ED">
        <w:rPr>
          <w:rFonts w:ascii="Times New Roman" w:hAnsi="Times New Roman"/>
          <w:b/>
          <w:sz w:val="24"/>
          <w:szCs w:val="24"/>
        </w:rPr>
        <w:t>ADM/41/Shop/215/21</w:t>
      </w:r>
    </w:p>
    <w:p w14:paraId="63AEAE10" w14:textId="1277F4AE" w:rsidR="0071313D" w:rsidRPr="00EF4C9F" w:rsidRDefault="00AA2204" w:rsidP="00300AB1">
      <w:pPr>
        <w:spacing w:after="0" w:line="240" w:lineRule="auto"/>
        <w:jc w:val="both"/>
        <w:rPr>
          <w:rFonts w:ascii="Times New Roman" w:hAnsi="Times New Roman"/>
          <w:b/>
          <w:bCs/>
        </w:rPr>
      </w:pPr>
      <w:r>
        <w:rPr>
          <w:rFonts w:ascii="Times New Roman" w:hAnsi="Times New Roman"/>
          <w:b/>
          <w:sz w:val="24"/>
          <w:szCs w:val="24"/>
        </w:rPr>
        <w:t xml:space="preserve">      </w:t>
      </w:r>
      <w:r w:rsidRPr="005B4B31">
        <w:rPr>
          <w:rFonts w:ascii="Times New Roman" w:hAnsi="Times New Roman"/>
          <w:b/>
          <w:sz w:val="24"/>
          <w:szCs w:val="24"/>
        </w:rPr>
        <w:t>Titre du Marché :</w:t>
      </w:r>
      <w:r w:rsidRPr="00AC5BF2">
        <w:t xml:space="preserve"> </w:t>
      </w:r>
      <w:r w:rsidR="009838E1" w:rsidRPr="00F15F6A">
        <w:rPr>
          <w:rFonts w:ascii="Times New Roman" w:hAnsi="Times New Roman"/>
          <w:b/>
          <w:sz w:val="24"/>
          <w:szCs w:val="24"/>
        </w:rPr>
        <w:t xml:space="preserve">Achat </w:t>
      </w:r>
      <w:r w:rsidR="00EF4C9F" w:rsidRPr="00EF4C9F">
        <w:rPr>
          <w:rFonts w:ascii="Times New Roman" w:hAnsi="Times New Roman"/>
          <w:b/>
          <w:bCs/>
          <w:lang w:bidi="fr-FR"/>
        </w:rPr>
        <w:t>Q</w:t>
      </w:r>
      <w:r w:rsidR="00EF4C9F" w:rsidRPr="00EF4C9F">
        <w:rPr>
          <w:rFonts w:ascii="Times New Roman" w:hAnsi="Times New Roman"/>
          <w:b/>
          <w:bCs/>
        </w:rPr>
        <w:t>uatre (4) véhicules 4x4 Station Wagon</w:t>
      </w:r>
    </w:p>
    <w:p w14:paraId="2CB3FC97" w14:textId="77777777" w:rsidR="008652AC" w:rsidRPr="00300AB1" w:rsidRDefault="008652AC" w:rsidP="00300AB1">
      <w:pPr>
        <w:spacing w:after="0" w:line="240" w:lineRule="auto"/>
        <w:jc w:val="both"/>
        <w:rPr>
          <w:rFonts w:ascii="Times New Roman" w:hAnsi="Times New Roman"/>
          <w:color w:val="FF0000"/>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875"/>
        <w:gridCol w:w="1707"/>
        <w:gridCol w:w="2790"/>
        <w:gridCol w:w="2790"/>
        <w:gridCol w:w="2790"/>
      </w:tblGrid>
      <w:tr w:rsidR="00167B7E" w:rsidRPr="00951B0D" w14:paraId="0335C56D" w14:textId="77777777" w:rsidTr="00970878">
        <w:trPr>
          <w:trHeight w:val="671"/>
          <w:jc w:val="center"/>
        </w:trPr>
        <w:tc>
          <w:tcPr>
            <w:tcW w:w="1530" w:type="dxa"/>
            <w:shd w:val="clear" w:color="auto" w:fill="C6D9F1" w:themeFill="text2" w:themeFillTint="33"/>
            <w:vAlign w:val="center"/>
          </w:tcPr>
          <w:p w14:paraId="24E71EB0" w14:textId="61DDC499" w:rsidR="00167B7E" w:rsidRPr="005B4B31" w:rsidRDefault="00167B7E" w:rsidP="00970878">
            <w:pPr>
              <w:pStyle w:val="TableParagraph"/>
              <w:spacing w:before="116"/>
              <w:ind w:left="167" w:right="140" w:hanging="10"/>
              <w:jc w:val="center"/>
              <w:rPr>
                <w:rFonts w:ascii="Times New Roman" w:hAnsi="Times New Roman" w:cs="Times New Roman"/>
                <w:b/>
                <w:sz w:val="24"/>
                <w:szCs w:val="24"/>
              </w:rPr>
            </w:pPr>
            <w:bookmarkStart w:id="49" w:name="_Hlk97047427"/>
            <w:proofErr w:type="spellStart"/>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roofErr w:type="spellEnd"/>
          </w:p>
        </w:tc>
        <w:tc>
          <w:tcPr>
            <w:tcW w:w="2875" w:type="dxa"/>
            <w:shd w:val="clear" w:color="auto" w:fill="C6D9F1" w:themeFill="text2" w:themeFillTint="33"/>
            <w:vAlign w:val="center"/>
          </w:tcPr>
          <w:p w14:paraId="51911C2E" w14:textId="77777777" w:rsidR="00167B7E" w:rsidRPr="005B4B31" w:rsidRDefault="00167B7E" w:rsidP="00970878">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707" w:type="dxa"/>
            <w:shd w:val="clear" w:color="auto" w:fill="C6D9F1" w:themeFill="text2" w:themeFillTint="33"/>
            <w:vAlign w:val="center"/>
          </w:tcPr>
          <w:p w14:paraId="46F2ED2C" w14:textId="55E85843" w:rsidR="00167B7E" w:rsidRPr="00192A86" w:rsidRDefault="00B4496C" w:rsidP="00970878">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790" w:type="dxa"/>
            <w:shd w:val="clear" w:color="auto" w:fill="C6D9F1" w:themeFill="text2" w:themeFillTint="33"/>
            <w:vAlign w:val="center"/>
          </w:tcPr>
          <w:p w14:paraId="7081905E" w14:textId="6D4F07CE" w:rsidR="00167B7E" w:rsidRPr="005B4B31" w:rsidRDefault="00167B7E" w:rsidP="00970878">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vAlign w:val="center"/>
          </w:tcPr>
          <w:p w14:paraId="358C48C1" w14:textId="21E52EF3" w:rsidR="00167B7E" w:rsidRDefault="00B4496C" w:rsidP="00970878">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w:t>
            </w:r>
            <w:r w:rsidR="00F02B3A">
              <w:rPr>
                <w:rFonts w:ascii="Times New Roman" w:hAnsi="Times New Roman" w:cs="Times New Roman"/>
                <w:b/>
                <w:sz w:val="24"/>
                <w:szCs w:val="24"/>
                <w:lang w:val="fr-FR"/>
              </w:rPr>
              <w:t>élai</w:t>
            </w:r>
            <w:r w:rsidR="00167B7E" w:rsidRPr="00FE1DBA">
              <w:rPr>
                <w:rFonts w:ascii="Times New Roman" w:hAnsi="Times New Roman" w:cs="Times New Roman"/>
                <w:b/>
                <w:sz w:val="24"/>
                <w:szCs w:val="24"/>
                <w:lang w:val="fr-FR"/>
              </w:rPr>
              <w:t xml:space="preserve">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970878">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vAlign w:val="center"/>
          </w:tcPr>
          <w:p w14:paraId="0121F8BB" w14:textId="4D8EDB47" w:rsidR="00167B7E" w:rsidRDefault="00167B7E" w:rsidP="00970878">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970878">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9D3C29" w:rsidRPr="00951B0D" w14:paraId="4CC34070" w14:textId="77777777" w:rsidTr="00970878">
        <w:trPr>
          <w:trHeight w:val="144"/>
          <w:jc w:val="center"/>
        </w:trPr>
        <w:tc>
          <w:tcPr>
            <w:tcW w:w="1530" w:type="dxa"/>
            <w:vAlign w:val="center"/>
          </w:tcPr>
          <w:p w14:paraId="40E39DC8" w14:textId="0D1F3238" w:rsidR="009D3C29" w:rsidRPr="00EC64C0" w:rsidRDefault="009D3C29" w:rsidP="009D3C29">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2875" w:type="dxa"/>
            <w:shd w:val="clear" w:color="auto" w:fill="auto"/>
            <w:vAlign w:val="center"/>
          </w:tcPr>
          <w:p w14:paraId="7728E62C" w14:textId="5968F0CA" w:rsidR="009D3C29" w:rsidRPr="00DD7D1F" w:rsidRDefault="009D3C29" w:rsidP="009D3C29">
            <w:pPr>
              <w:pStyle w:val="TableParagraph"/>
              <w:spacing w:before="9"/>
              <w:ind w:left="144"/>
              <w:rPr>
                <w:rFonts w:ascii="Times New Roman" w:hAnsi="Times New Roman" w:cs="Times New Roman"/>
                <w:sz w:val="24"/>
                <w:szCs w:val="24"/>
                <w:lang w:val="fr-BE"/>
              </w:rPr>
            </w:pPr>
            <w:r>
              <w:rPr>
                <w:rFonts w:ascii="Times New Roman" w:hAnsi="Times New Roman" w:cs="Times New Roman"/>
                <w:lang w:val="fr-FR" w:bidi="fr-FR"/>
              </w:rPr>
              <w:t>Q</w:t>
            </w:r>
            <w:r w:rsidRPr="004958ED">
              <w:rPr>
                <w:rFonts w:ascii="Times New Roman" w:hAnsi="Times New Roman" w:cs="Times New Roman"/>
                <w:lang w:val="fr-FR" w:bidi="fr-FR"/>
              </w:rPr>
              <w:t>uatre (4) véhicules 4x4 Station Wagon</w:t>
            </w:r>
          </w:p>
        </w:tc>
        <w:tc>
          <w:tcPr>
            <w:tcW w:w="1707" w:type="dxa"/>
            <w:shd w:val="clear" w:color="auto" w:fill="FFFFFF" w:themeFill="background1"/>
            <w:vAlign w:val="center"/>
          </w:tcPr>
          <w:p w14:paraId="77131D58" w14:textId="1E35C0A3" w:rsidR="009D3C29" w:rsidRPr="004A7AE5" w:rsidRDefault="009D3C29" w:rsidP="009D3C29">
            <w:pPr>
              <w:pStyle w:val="TableParagraph"/>
              <w:ind w:left="144"/>
              <w:jc w:val="center"/>
              <w:rPr>
                <w:rFonts w:ascii="Times New Roman" w:hAnsi="Times New Roman" w:cs="Times New Roman"/>
                <w:b/>
                <w:bCs/>
                <w:sz w:val="24"/>
                <w:szCs w:val="24"/>
                <w:lang w:val="fr-BE"/>
              </w:rPr>
            </w:pPr>
            <w:r w:rsidRPr="004A7AE5">
              <w:rPr>
                <w:rFonts w:ascii="Times New Roman" w:hAnsi="Times New Roman" w:cs="Times New Roman"/>
                <w:b/>
                <w:bCs/>
                <w:sz w:val="24"/>
                <w:szCs w:val="24"/>
                <w:lang w:val="fr-BE"/>
              </w:rPr>
              <w:t>45 jours Calendaires</w:t>
            </w:r>
          </w:p>
        </w:tc>
        <w:tc>
          <w:tcPr>
            <w:tcW w:w="2790" w:type="dxa"/>
            <w:vAlign w:val="center"/>
          </w:tcPr>
          <w:p w14:paraId="3359A072" w14:textId="63173757" w:rsidR="009D3C29" w:rsidRPr="00707537" w:rsidRDefault="009D3C29" w:rsidP="009D3C29">
            <w:pPr>
              <w:pStyle w:val="TableParagraph"/>
              <w:jc w:val="center"/>
              <w:rPr>
                <w:rFonts w:ascii="Times New Roman" w:hAnsi="Times New Roman" w:cs="Times New Roman"/>
                <w:sz w:val="24"/>
                <w:szCs w:val="24"/>
                <w:lang w:val="fr-BE"/>
              </w:rPr>
            </w:pPr>
            <w:r w:rsidRPr="00402928">
              <w:rPr>
                <w:rFonts w:asciiTheme="majorBidi" w:hAnsiTheme="majorBidi" w:cstheme="majorBidi"/>
                <w:sz w:val="24"/>
                <w:szCs w:val="24"/>
                <w:lang w:val="fr-FR"/>
              </w:rPr>
              <w:t>Au siège de MCA-Niger</w:t>
            </w:r>
          </w:p>
        </w:tc>
        <w:tc>
          <w:tcPr>
            <w:tcW w:w="2790" w:type="dxa"/>
            <w:vAlign w:val="center"/>
          </w:tcPr>
          <w:p w14:paraId="106D0969" w14:textId="77777777" w:rsidR="009D3C29" w:rsidRPr="00EC64C0" w:rsidRDefault="009D3C29" w:rsidP="009D3C29">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9D3C29" w:rsidRPr="00EC64C0" w:rsidRDefault="009D3C29" w:rsidP="009D3C29">
            <w:pPr>
              <w:pStyle w:val="TableParagraph"/>
              <w:ind w:left="144"/>
              <w:jc w:val="center"/>
              <w:rPr>
                <w:rFonts w:ascii="Times New Roman" w:hAnsi="Times New Roman" w:cs="Times New Roman"/>
                <w:sz w:val="24"/>
                <w:szCs w:val="24"/>
                <w:lang w:val="fr-FR"/>
              </w:rPr>
            </w:pPr>
          </w:p>
        </w:tc>
      </w:tr>
      <w:bookmarkEnd w:id="49"/>
    </w:tbl>
    <w:p w14:paraId="2D96D5EF" w14:textId="77777777" w:rsidR="008652AC" w:rsidRDefault="008652AC" w:rsidP="00EA682B">
      <w:pPr>
        <w:tabs>
          <w:tab w:val="left" w:pos="360"/>
        </w:tabs>
        <w:spacing w:after="0"/>
        <w:jc w:val="both"/>
        <w:rPr>
          <w:rFonts w:asciiTheme="majorBidi" w:hAnsiTheme="majorBidi" w:cstheme="majorBidi"/>
        </w:rPr>
      </w:pPr>
    </w:p>
    <w:p w14:paraId="18306F87" w14:textId="6B33642C"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pgSz w:w="16838" w:h="11906" w:orient="landscape"/>
          <w:pgMar w:top="720" w:right="720" w:bottom="720" w:left="720" w:header="708" w:footer="708" w:gutter="0"/>
          <w:cols w:space="708"/>
          <w:titlePg/>
          <w:docGrid w:linePitch="360"/>
        </w:sectPr>
      </w:pPr>
    </w:p>
    <w:p w14:paraId="4A362C20" w14:textId="1C8F67C8" w:rsidR="00F92572" w:rsidRDefault="008C0ACC" w:rsidP="00E521AE">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22"/>
          <w:szCs w:val="22"/>
        </w:rPr>
      </w:pPr>
      <w:r w:rsidRPr="00876763">
        <w:rPr>
          <w:rFonts w:ascii="Bell MT" w:eastAsia="Times New Roman" w:hAnsi="Bell MT" w:cs="Times New Roman"/>
          <w:bCs w:val="0"/>
          <w:color w:val="auto"/>
          <w:sz w:val="24"/>
          <w:szCs w:val="24"/>
        </w:rPr>
        <w:t xml:space="preserve">Annexe </w:t>
      </w:r>
      <w:r>
        <w:rPr>
          <w:rFonts w:ascii="Bell MT" w:eastAsia="Times New Roman" w:hAnsi="Bell MT" w:cs="Times New Roman"/>
          <w:bCs w:val="0"/>
          <w:color w:val="auto"/>
          <w:sz w:val="24"/>
          <w:szCs w:val="24"/>
        </w:rPr>
        <w:t>A</w:t>
      </w:r>
      <w:r w:rsidR="00B57713">
        <w:rPr>
          <w:rFonts w:ascii="Bell MT" w:eastAsia="Times New Roman" w:hAnsi="Bell MT" w:cs="Times New Roman"/>
          <w:bCs w:val="0"/>
          <w:color w:val="auto"/>
          <w:sz w:val="24"/>
          <w:szCs w:val="24"/>
        </w:rPr>
        <w:t>4</w:t>
      </w:r>
      <w:r w:rsidRPr="00876763">
        <w:rPr>
          <w:rFonts w:ascii="Bell MT" w:eastAsia="Times New Roman" w:hAnsi="Bell MT" w:cs="Times New Roman"/>
          <w:bCs w:val="0"/>
          <w:color w:val="auto"/>
          <w:sz w:val="24"/>
          <w:szCs w:val="24"/>
        </w:rPr>
        <w:t> :</w:t>
      </w:r>
      <w:r w:rsidR="00AB2032" w:rsidRPr="00FF3860">
        <w:rPr>
          <w:rFonts w:ascii="Times New Roman" w:hAnsi="Times New Roman" w:cs="Times New Roman"/>
          <w:sz w:val="22"/>
          <w:szCs w:val="22"/>
        </w:rPr>
        <w:t xml:space="preserve"> </w:t>
      </w:r>
      <w:bookmarkStart w:id="50" w:name="_Toc98247807"/>
      <w:r w:rsidR="00222224" w:rsidRPr="00FF3860">
        <w:rPr>
          <w:rFonts w:ascii="Times New Roman" w:eastAsia="Times New Roman" w:hAnsi="Times New Roman" w:cs="Times New Roman"/>
          <w:bCs w:val="0"/>
          <w:color w:val="auto"/>
          <w:sz w:val="22"/>
          <w:szCs w:val="22"/>
        </w:rPr>
        <w:t xml:space="preserve">Spécifications </w:t>
      </w:r>
      <w:r w:rsidR="00B05BBB">
        <w:rPr>
          <w:rFonts w:ascii="Times New Roman" w:eastAsia="Times New Roman" w:hAnsi="Times New Roman" w:cs="Times New Roman"/>
          <w:bCs w:val="0"/>
          <w:color w:val="auto"/>
          <w:sz w:val="22"/>
          <w:szCs w:val="22"/>
        </w:rPr>
        <w:t>T</w:t>
      </w:r>
      <w:r w:rsidR="00222224" w:rsidRPr="00FF3860">
        <w:rPr>
          <w:rFonts w:ascii="Times New Roman" w:eastAsia="Times New Roman" w:hAnsi="Times New Roman" w:cs="Times New Roman"/>
          <w:bCs w:val="0"/>
          <w:color w:val="auto"/>
          <w:sz w:val="22"/>
          <w:szCs w:val="22"/>
        </w:rPr>
        <w:t>echniques</w:t>
      </w:r>
      <w:r w:rsidR="001B7569" w:rsidRPr="00FF3860">
        <w:rPr>
          <w:rFonts w:ascii="Times New Roman" w:eastAsia="Times New Roman" w:hAnsi="Times New Roman" w:cs="Times New Roman"/>
          <w:bCs w:val="0"/>
          <w:color w:val="auto"/>
          <w:sz w:val="22"/>
          <w:szCs w:val="22"/>
        </w:rPr>
        <w:t xml:space="preserve"> des Biens</w:t>
      </w:r>
      <w:bookmarkEnd w:id="50"/>
    </w:p>
    <w:tbl>
      <w:tblPr>
        <w:tblW w:w="9787" w:type="dxa"/>
        <w:tblInd w:w="-337" w:type="dxa"/>
        <w:tblLook w:val="04A0" w:firstRow="1" w:lastRow="0" w:firstColumn="1" w:lastColumn="0" w:noHBand="0" w:noVBand="1"/>
      </w:tblPr>
      <w:tblGrid>
        <w:gridCol w:w="157"/>
        <w:gridCol w:w="5130"/>
        <w:gridCol w:w="4410"/>
        <w:gridCol w:w="90"/>
      </w:tblGrid>
      <w:tr w:rsidR="00EF4C9F" w:rsidRPr="00EF4C9F" w14:paraId="7B5B0938" w14:textId="77777777" w:rsidTr="009072A0">
        <w:trPr>
          <w:gridBefore w:val="1"/>
          <w:wBefore w:w="157" w:type="dxa"/>
          <w:trHeight w:val="1805"/>
        </w:trPr>
        <w:tc>
          <w:tcPr>
            <w:tcW w:w="9630" w:type="dxa"/>
            <w:gridSpan w:val="3"/>
            <w:tcBorders>
              <w:top w:val="nil"/>
              <w:left w:val="nil"/>
              <w:bottom w:val="nil"/>
              <w:right w:val="nil"/>
            </w:tcBorders>
            <w:shd w:val="clear" w:color="auto" w:fill="auto"/>
            <w:noWrap/>
            <w:hideMark/>
          </w:tcPr>
          <w:p w14:paraId="16CEEA2E" w14:textId="77777777" w:rsidR="008248FF" w:rsidRDefault="008248FF" w:rsidP="004A7AE5">
            <w:pPr>
              <w:spacing w:after="0" w:line="240" w:lineRule="auto"/>
              <w:ind w:left="2596" w:hanging="2596"/>
              <w:jc w:val="center"/>
              <w:rPr>
                <w:rFonts w:ascii="Times New Roman" w:hAnsi="Times New Roman"/>
              </w:rPr>
            </w:pPr>
            <w:bookmarkStart w:id="51" w:name="_Hlk33718353"/>
          </w:p>
          <w:p w14:paraId="47ACABDE" w14:textId="5830D667" w:rsidR="00EF4C9F" w:rsidRPr="00EF4C9F" w:rsidRDefault="0045723D" w:rsidP="004A7AE5">
            <w:pPr>
              <w:spacing w:after="0" w:line="240" w:lineRule="auto"/>
              <w:ind w:left="2596" w:hanging="2596"/>
              <w:jc w:val="center"/>
              <w:rPr>
                <w:rFonts w:ascii="Times New Roman" w:eastAsia="MS Mincho" w:hAnsi="Times New Roman"/>
                <w:b/>
                <w:bCs/>
              </w:rPr>
            </w:pPr>
            <w:r w:rsidRPr="00FA265E">
              <w:rPr>
                <w:rFonts w:ascii="Times New Roman" w:hAnsi="Times New Roman"/>
                <w:b/>
                <w:color w:val="FF0000"/>
                <w:sz w:val="24"/>
                <w:szCs w:val="24"/>
              </w:rPr>
              <w:t>Relance</w:t>
            </w:r>
            <w:r>
              <w:rPr>
                <w:rFonts w:ascii="Times New Roman" w:hAnsi="Times New Roman"/>
              </w:rPr>
              <w:t xml:space="preserve"> : </w:t>
            </w:r>
            <w:r w:rsidRPr="00EF4C9F">
              <w:rPr>
                <w:rFonts w:ascii="Times New Roman" w:hAnsi="Times New Roman"/>
              </w:rPr>
              <w:t>«</w:t>
            </w:r>
            <w:r w:rsidRPr="00EF4C9F">
              <w:rPr>
                <w:rFonts w:ascii="Times New Roman" w:eastAsia="MS Mincho" w:hAnsi="Times New Roman"/>
                <w:b/>
                <w:u w:val="single"/>
              </w:rPr>
              <w:t xml:space="preserve"> Demande</w:t>
            </w:r>
            <w:r w:rsidR="00EF4C9F" w:rsidRPr="00EF4C9F">
              <w:rPr>
                <w:rFonts w:ascii="Times New Roman" w:eastAsia="MS Mincho" w:hAnsi="Times New Roman"/>
                <w:b/>
                <w:u w:val="single"/>
              </w:rPr>
              <w:t xml:space="preserve"> de cotations</w:t>
            </w:r>
            <w:r w:rsidR="00EF4C9F" w:rsidRPr="00EF4C9F">
              <w:rPr>
                <w:rFonts w:ascii="Times New Roman" w:eastAsia="MS Mincho" w:hAnsi="Times New Roman"/>
                <w:b/>
              </w:rPr>
              <w:t xml:space="preserve"> : </w:t>
            </w:r>
            <w:r w:rsidR="00EF4C9F" w:rsidRPr="00EF4C9F">
              <w:rPr>
                <w:rFonts w:ascii="Times New Roman" w:eastAsia="MS Mincho" w:hAnsi="Times New Roman"/>
                <w:b/>
                <w:bCs/>
              </w:rPr>
              <w:t>« Acquisition de quatre (4) véhicules 4x4 Station Wagon pour le personnel régional de CRC (MCA – Niger) »</w:t>
            </w:r>
          </w:p>
          <w:p w14:paraId="29BE0F3B" w14:textId="73639D08" w:rsidR="00EF4C9F" w:rsidRPr="00E521AE" w:rsidRDefault="00EF4C9F" w:rsidP="004A7AE5">
            <w:pPr>
              <w:spacing w:after="0" w:line="240" w:lineRule="auto"/>
              <w:jc w:val="center"/>
              <w:rPr>
                <w:rFonts w:ascii="Times New Roman" w:eastAsia="MS Mincho" w:hAnsi="Times New Roman"/>
              </w:rPr>
            </w:pPr>
            <w:r w:rsidRPr="00EF4C9F">
              <w:rPr>
                <w:rFonts w:ascii="Times New Roman" w:hAnsi="Times New Roman"/>
                <w:b/>
                <w:bCs/>
                <w:u w:val="single"/>
              </w:rPr>
              <w:t>ADM/41/Shop/215/21</w:t>
            </w:r>
            <w:bookmarkEnd w:id="51"/>
          </w:p>
        </w:tc>
      </w:tr>
      <w:tr w:rsidR="00EF4C9F" w:rsidRPr="007225AA" w14:paraId="465252AD" w14:textId="77777777" w:rsidTr="009072A0">
        <w:trPr>
          <w:gridAfter w:val="1"/>
          <w:wAfter w:w="90" w:type="dxa"/>
          <w:trHeight w:val="617"/>
        </w:trPr>
        <w:tc>
          <w:tcPr>
            <w:tcW w:w="528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1A6361" w14:textId="77777777" w:rsidR="00EF4C9F" w:rsidRPr="00EF4C9F" w:rsidRDefault="00EF4C9F" w:rsidP="009072A0">
            <w:pPr>
              <w:spacing w:after="0"/>
              <w:jc w:val="center"/>
              <w:rPr>
                <w:rFonts w:ascii="Times New Roman" w:hAnsi="Times New Roman"/>
                <w:b/>
                <w:bCs/>
                <w:color w:val="000000"/>
              </w:rPr>
            </w:pPr>
            <w:r w:rsidRPr="00EF4C9F">
              <w:rPr>
                <w:rFonts w:ascii="Times New Roman" w:hAnsi="Times New Roman"/>
                <w:b/>
                <w:bCs/>
                <w:color w:val="000000"/>
              </w:rPr>
              <w:t>Item</w:t>
            </w:r>
          </w:p>
          <w:p w14:paraId="7A6367B6" w14:textId="77777777" w:rsidR="00EF4C9F" w:rsidRPr="00EF4C9F" w:rsidRDefault="00EF4C9F" w:rsidP="009072A0">
            <w:pPr>
              <w:spacing w:after="0"/>
              <w:jc w:val="center"/>
              <w:rPr>
                <w:rFonts w:ascii="Times New Roman" w:hAnsi="Times New Roman"/>
                <w:b/>
                <w:bCs/>
                <w:color w:val="000000"/>
              </w:rPr>
            </w:pPr>
            <w:r w:rsidRPr="00EF4C9F">
              <w:rPr>
                <w:rFonts w:ascii="Times New Roman" w:hAnsi="Times New Roman"/>
                <w:b/>
                <w:bCs/>
                <w:color w:val="000000"/>
              </w:rPr>
              <w:t>SPECIFICATIONS TECHNIQUES DEMANDEES</w:t>
            </w:r>
          </w:p>
        </w:tc>
        <w:tc>
          <w:tcPr>
            <w:tcW w:w="4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8EAB66" w14:textId="77777777" w:rsidR="00EF4C9F" w:rsidRPr="00EF4C9F" w:rsidRDefault="00EF4C9F" w:rsidP="00A9312A">
            <w:pPr>
              <w:spacing w:after="0" w:line="240" w:lineRule="auto"/>
              <w:jc w:val="center"/>
              <w:rPr>
                <w:rFonts w:ascii="Times New Roman" w:hAnsi="Times New Roman"/>
                <w:b/>
                <w:bCs/>
                <w:color w:val="000000"/>
              </w:rPr>
            </w:pPr>
            <w:r w:rsidRPr="00EF4C9F">
              <w:rPr>
                <w:rFonts w:ascii="Times New Roman" w:hAnsi="Times New Roman"/>
                <w:b/>
                <w:bCs/>
                <w:color w:val="000000"/>
              </w:rPr>
              <w:t>SPECIFICATIONS TECHNIQUES OFFERTES PAR LE SOUMISSIONNAIRE</w:t>
            </w:r>
            <w:r w:rsidRPr="00EF4C9F">
              <w:rPr>
                <w:rFonts w:ascii="Times New Roman" w:hAnsi="Times New Roman"/>
                <w:b/>
                <w:bCs/>
                <w:color w:val="000000"/>
              </w:rPr>
              <w:br/>
            </w:r>
            <w:r w:rsidRPr="00EF4C9F">
              <w:rPr>
                <w:rFonts w:ascii="Times New Roman" w:hAnsi="Times New Roman"/>
                <w:b/>
                <w:bCs/>
                <w:i/>
                <w:iCs/>
              </w:rPr>
              <w:t>(A remplir ligne par ligne par le candidat)</w:t>
            </w:r>
          </w:p>
        </w:tc>
      </w:tr>
      <w:tr w:rsidR="00EF4C9F" w:rsidRPr="007225AA" w14:paraId="67C89A7E" w14:textId="77777777" w:rsidTr="009072A0">
        <w:trPr>
          <w:gridAfter w:val="1"/>
          <w:wAfter w:w="90" w:type="dxa"/>
          <w:trHeight w:val="658"/>
        </w:trPr>
        <w:tc>
          <w:tcPr>
            <w:tcW w:w="5287" w:type="dxa"/>
            <w:gridSpan w:val="2"/>
            <w:tcBorders>
              <w:top w:val="nil"/>
              <w:left w:val="single" w:sz="4" w:space="0" w:color="auto"/>
              <w:bottom w:val="single" w:sz="4" w:space="0" w:color="auto"/>
              <w:right w:val="single" w:sz="4" w:space="0" w:color="auto"/>
            </w:tcBorders>
            <w:shd w:val="clear" w:color="000000" w:fill="D9D9D9"/>
            <w:noWrap/>
            <w:vAlign w:val="center"/>
          </w:tcPr>
          <w:p w14:paraId="5F3AA2E5" w14:textId="77777777" w:rsidR="00EF4C9F" w:rsidRPr="00EF4C9F" w:rsidRDefault="00EF4C9F" w:rsidP="009072A0">
            <w:pPr>
              <w:pStyle w:val="ListParagraph"/>
              <w:numPr>
                <w:ilvl w:val="0"/>
                <w:numId w:val="18"/>
              </w:numPr>
              <w:spacing w:after="0"/>
              <w:rPr>
                <w:rFonts w:ascii="Times New Roman" w:hAnsi="Times New Roman"/>
                <w:b/>
                <w:u w:val="single"/>
              </w:rPr>
            </w:pPr>
            <w:r w:rsidRPr="00EF4C9F">
              <w:rPr>
                <w:rFonts w:ascii="Times New Roman" w:hAnsi="Times New Roman"/>
                <w:b/>
                <w:u w:val="single"/>
              </w:rPr>
              <w:t xml:space="preserve">Véhicules 4/4 Station Wagon </w:t>
            </w:r>
          </w:p>
        </w:tc>
        <w:tc>
          <w:tcPr>
            <w:tcW w:w="4410" w:type="dxa"/>
            <w:tcBorders>
              <w:top w:val="nil"/>
              <w:left w:val="nil"/>
              <w:bottom w:val="single" w:sz="4" w:space="0" w:color="auto"/>
              <w:right w:val="single" w:sz="4" w:space="0" w:color="auto"/>
            </w:tcBorders>
            <w:shd w:val="clear" w:color="000000" w:fill="D9D9D9"/>
            <w:vAlign w:val="center"/>
            <w:hideMark/>
          </w:tcPr>
          <w:p w14:paraId="6788022E" w14:textId="77777777" w:rsidR="00EF4C9F" w:rsidRPr="00EF4C9F" w:rsidRDefault="00EF4C9F" w:rsidP="009072A0">
            <w:pPr>
              <w:spacing w:after="0"/>
              <w:rPr>
                <w:rFonts w:ascii="Times New Roman" w:hAnsi="Times New Roman"/>
                <w:b/>
                <w:bCs/>
                <w:color w:val="000000"/>
              </w:rPr>
            </w:pPr>
            <w:r w:rsidRPr="00EF4C9F">
              <w:rPr>
                <w:rFonts w:ascii="Times New Roman" w:hAnsi="Times New Roman"/>
                <w:b/>
                <w:bCs/>
                <w:color w:val="000000"/>
                <w:u w:val="double"/>
              </w:rPr>
              <w:t>Marque et Modèle :</w:t>
            </w:r>
          </w:p>
        </w:tc>
      </w:tr>
      <w:tr w:rsidR="00EF4C9F" w:rsidRPr="007225AA" w14:paraId="4986AA35"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15DBB050"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Transmission : manuelle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2807AD0E" w14:textId="77777777" w:rsidR="00EF4C9F" w:rsidRPr="00EF4C9F" w:rsidRDefault="00EF4C9F" w:rsidP="009072A0">
            <w:pPr>
              <w:spacing w:after="0"/>
              <w:rPr>
                <w:rFonts w:ascii="Times New Roman" w:hAnsi="Times New Roman"/>
                <w:color w:val="000000"/>
              </w:rPr>
            </w:pPr>
          </w:p>
        </w:tc>
      </w:tr>
      <w:tr w:rsidR="00EF4C9F" w:rsidRPr="007225AA" w14:paraId="795263FB"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4E3C8EF7"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Vitesse : cinq (5) </w:t>
            </w:r>
          </w:p>
        </w:tc>
        <w:tc>
          <w:tcPr>
            <w:tcW w:w="4410" w:type="dxa"/>
            <w:tcBorders>
              <w:top w:val="single" w:sz="4" w:space="0" w:color="auto"/>
              <w:left w:val="nil"/>
              <w:bottom w:val="single" w:sz="4" w:space="0" w:color="auto"/>
              <w:right w:val="single" w:sz="4" w:space="0" w:color="auto"/>
            </w:tcBorders>
            <w:shd w:val="clear" w:color="auto" w:fill="auto"/>
            <w:vAlign w:val="center"/>
          </w:tcPr>
          <w:p w14:paraId="04458029" w14:textId="77777777" w:rsidR="00EF4C9F" w:rsidRPr="00EF4C9F" w:rsidRDefault="00EF4C9F" w:rsidP="009072A0">
            <w:pPr>
              <w:spacing w:after="0"/>
              <w:rPr>
                <w:rFonts w:ascii="Times New Roman" w:hAnsi="Times New Roman"/>
                <w:color w:val="000000"/>
              </w:rPr>
            </w:pPr>
          </w:p>
        </w:tc>
      </w:tr>
      <w:tr w:rsidR="00EF4C9F" w:rsidRPr="007225AA" w14:paraId="53579CC1"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68D29223"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Suspension avant : ressorts hélicoïdaux </w:t>
            </w:r>
          </w:p>
        </w:tc>
        <w:tc>
          <w:tcPr>
            <w:tcW w:w="4410" w:type="dxa"/>
            <w:tcBorders>
              <w:top w:val="single" w:sz="4" w:space="0" w:color="auto"/>
              <w:left w:val="nil"/>
              <w:bottom w:val="single" w:sz="4" w:space="0" w:color="auto"/>
              <w:right w:val="single" w:sz="4" w:space="0" w:color="auto"/>
            </w:tcBorders>
            <w:shd w:val="clear" w:color="auto" w:fill="auto"/>
            <w:vAlign w:val="center"/>
          </w:tcPr>
          <w:p w14:paraId="713D2F97" w14:textId="77777777" w:rsidR="00EF4C9F" w:rsidRPr="00EF4C9F" w:rsidRDefault="00EF4C9F" w:rsidP="009072A0">
            <w:pPr>
              <w:spacing w:after="0"/>
              <w:rPr>
                <w:rFonts w:ascii="Times New Roman" w:hAnsi="Times New Roman"/>
                <w:color w:val="000000"/>
              </w:rPr>
            </w:pPr>
          </w:p>
        </w:tc>
      </w:tr>
      <w:tr w:rsidR="00EF4C9F" w:rsidRPr="007225AA" w14:paraId="163708D6"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63257D57"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Suspension arrière : ressorts à lame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30465BA8" w14:textId="77777777" w:rsidR="00EF4C9F" w:rsidRPr="00EF4C9F" w:rsidRDefault="00EF4C9F" w:rsidP="009072A0">
            <w:pPr>
              <w:spacing w:after="0"/>
              <w:rPr>
                <w:rFonts w:ascii="Times New Roman" w:hAnsi="Times New Roman"/>
                <w:color w:val="000000"/>
              </w:rPr>
            </w:pPr>
          </w:p>
        </w:tc>
      </w:tr>
      <w:tr w:rsidR="00EF4C9F" w:rsidRPr="007225AA" w14:paraId="0B455DAE"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585AB42F"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Freins avant : disque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2ABF62FD" w14:textId="77777777" w:rsidR="00EF4C9F" w:rsidRPr="00EF4C9F" w:rsidRDefault="00EF4C9F" w:rsidP="009072A0">
            <w:pPr>
              <w:spacing w:after="0"/>
              <w:rPr>
                <w:rFonts w:ascii="Times New Roman" w:hAnsi="Times New Roman"/>
                <w:color w:val="000000"/>
              </w:rPr>
            </w:pPr>
          </w:p>
        </w:tc>
      </w:tr>
      <w:tr w:rsidR="00EF4C9F" w:rsidRPr="007225AA" w14:paraId="01B9C027"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7F27808C"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Freins arrière : tambour </w:t>
            </w:r>
          </w:p>
        </w:tc>
        <w:tc>
          <w:tcPr>
            <w:tcW w:w="4410" w:type="dxa"/>
            <w:tcBorders>
              <w:top w:val="single" w:sz="4" w:space="0" w:color="auto"/>
              <w:left w:val="nil"/>
              <w:bottom w:val="single" w:sz="4" w:space="0" w:color="auto"/>
              <w:right w:val="single" w:sz="4" w:space="0" w:color="auto"/>
            </w:tcBorders>
            <w:shd w:val="clear" w:color="auto" w:fill="auto"/>
            <w:vAlign w:val="center"/>
          </w:tcPr>
          <w:p w14:paraId="297B7EBC" w14:textId="77777777" w:rsidR="00EF4C9F" w:rsidRPr="00EF4C9F" w:rsidRDefault="00EF4C9F" w:rsidP="009072A0">
            <w:pPr>
              <w:spacing w:after="0"/>
              <w:rPr>
                <w:rFonts w:ascii="Times New Roman" w:hAnsi="Times New Roman"/>
                <w:color w:val="000000"/>
              </w:rPr>
            </w:pPr>
          </w:p>
        </w:tc>
      </w:tr>
      <w:tr w:rsidR="00EF4C9F" w:rsidRPr="007225AA" w14:paraId="5B7086D8"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4E0D4114"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Nombre de porte : cinq (5)</w:t>
            </w:r>
          </w:p>
        </w:tc>
        <w:tc>
          <w:tcPr>
            <w:tcW w:w="4410" w:type="dxa"/>
            <w:tcBorders>
              <w:top w:val="single" w:sz="4" w:space="0" w:color="auto"/>
              <w:left w:val="nil"/>
              <w:bottom w:val="single" w:sz="4" w:space="0" w:color="auto"/>
              <w:right w:val="single" w:sz="4" w:space="0" w:color="auto"/>
            </w:tcBorders>
            <w:shd w:val="clear" w:color="auto" w:fill="auto"/>
            <w:vAlign w:val="center"/>
          </w:tcPr>
          <w:p w14:paraId="6D867CD9" w14:textId="77777777" w:rsidR="00EF4C9F" w:rsidRPr="00EF4C9F" w:rsidRDefault="00EF4C9F" w:rsidP="009072A0">
            <w:pPr>
              <w:spacing w:after="0"/>
              <w:rPr>
                <w:rFonts w:ascii="Times New Roman" w:hAnsi="Times New Roman"/>
                <w:color w:val="000000"/>
              </w:rPr>
            </w:pPr>
          </w:p>
        </w:tc>
      </w:tr>
      <w:tr w:rsidR="00EF4C9F" w:rsidRPr="007225AA" w14:paraId="34D5E717"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06F1E99C"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Nombre de place : dix (10)</w:t>
            </w:r>
          </w:p>
        </w:tc>
        <w:tc>
          <w:tcPr>
            <w:tcW w:w="4410" w:type="dxa"/>
            <w:tcBorders>
              <w:top w:val="single" w:sz="4" w:space="0" w:color="auto"/>
              <w:left w:val="nil"/>
              <w:bottom w:val="single" w:sz="4" w:space="0" w:color="auto"/>
              <w:right w:val="single" w:sz="4" w:space="0" w:color="auto"/>
            </w:tcBorders>
            <w:shd w:val="clear" w:color="auto" w:fill="auto"/>
            <w:vAlign w:val="center"/>
          </w:tcPr>
          <w:p w14:paraId="099BB0AF" w14:textId="77777777" w:rsidR="00EF4C9F" w:rsidRPr="00EF4C9F" w:rsidRDefault="00EF4C9F" w:rsidP="009072A0">
            <w:pPr>
              <w:spacing w:after="0"/>
              <w:rPr>
                <w:rFonts w:ascii="Times New Roman" w:hAnsi="Times New Roman"/>
                <w:color w:val="000000"/>
              </w:rPr>
            </w:pPr>
          </w:p>
        </w:tc>
      </w:tr>
      <w:tr w:rsidR="00EF4C9F" w:rsidRPr="007225AA" w14:paraId="7AB5B006"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8DB3E2" w:themeFill="text2" w:themeFillTint="66"/>
            <w:noWrap/>
            <w:vAlign w:val="center"/>
          </w:tcPr>
          <w:p w14:paraId="0D0F3C11" w14:textId="77777777" w:rsidR="00EF4C9F" w:rsidRPr="00EF4C9F" w:rsidRDefault="00EF4C9F" w:rsidP="009072A0">
            <w:pPr>
              <w:spacing w:after="0"/>
              <w:rPr>
                <w:rFonts w:ascii="Times New Roman" w:hAnsi="Times New Roman"/>
                <w:b/>
                <w:bCs/>
                <w:color w:val="000000"/>
              </w:rPr>
            </w:pPr>
            <w:r w:rsidRPr="00EF4C9F">
              <w:rPr>
                <w:rFonts w:ascii="Times New Roman" w:hAnsi="Times New Roman"/>
                <w:b/>
                <w:bCs/>
                <w:color w:val="000000"/>
              </w:rPr>
              <w:t xml:space="preserve">Moteur </w:t>
            </w:r>
          </w:p>
        </w:tc>
        <w:tc>
          <w:tcPr>
            <w:tcW w:w="441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1C80226F" w14:textId="77777777" w:rsidR="00EF4C9F" w:rsidRPr="00EF4C9F" w:rsidRDefault="00EF4C9F" w:rsidP="009072A0">
            <w:pPr>
              <w:spacing w:after="0"/>
              <w:rPr>
                <w:rFonts w:ascii="Times New Roman" w:hAnsi="Times New Roman"/>
                <w:color w:val="000000"/>
              </w:rPr>
            </w:pPr>
          </w:p>
        </w:tc>
      </w:tr>
      <w:tr w:rsidR="00EF4C9F" w:rsidRPr="007225AA" w14:paraId="38F0A315"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272EBCC2"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Nombre de cylindres : six (6)</w:t>
            </w:r>
          </w:p>
        </w:tc>
        <w:tc>
          <w:tcPr>
            <w:tcW w:w="4410" w:type="dxa"/>
            <w:tcBorders>
              <w:top w:val="single" w:sz="4" w:space="0" w:color="auto"/>
              <w:left w:val="nil"/>
              <w:bottom w:val="single" w:sz="4" w:space="0" w:color="auto"/>
              <w:right w:val="single" w:sz="4" w:space="0" w:color="auto"/>
            </w:tcBorders>
            <w:shd w:val="clear" w:color="auto" w:fill="auto"/>
            <w:vAlign w:val="center"/>
          </w:tcPr>
          <w:p w14:paraId="470C2B94" w14:textId="77777777" w:rsidR="00EF4C9F" w:rsidRPr="00EF4C9F" w:rsidRDefault="00EF4C9F" w:rsidP="009072A0">
            <w:pPr>
              <w:spacing w:after="0"/>
              <w:rPr>
                <w:rFonts w:ascii="Times New Roman" w:hAnsi="Times New Roman"/>
                <w:color w:val="000000"/>
              </w:rPr>
            </w:pPr>
          </w:p>
        </w:tc>
      </w:tr>
      <w:tr w:rsidR="00EF4C9F" w:rsidRPr="007225AA" w14:paraId="6FC7DB19"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02AD4010"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Puissance maximum : quatre-vingt-seize (96) </w:t>
            </w:r>
            <w:proofErr w:type="spellStart"/>
            <w:r w:rsidRPr="00EF4C9F">
              <w:rPr>
                <w:rFonts w:ascii="Times New Roman" w:hAnsi="Times New Roman"/>
                <w:color w:val="000000"/>
              </w:rPr>
              <w:t>kw</w:t>
            </w:r>
            <w:proofErr w:type="spellEnd"/>
            <w:r w:rsidRPr="00EF4C9F">
              <w:rPr>
                <w:rFonts w:ascii="Times New Roman" w:hAnsi="Times New Roman"/>
                <w:color w:val="000000"/>
              </w:rPr>
              <w:t>/</w:t>
            </w:r>
            <w:proofErr w:type="spellStart"/>
            <w:r w:rsidRPr="00EF4C9F">
              <w:rPr>
                <w:rFonts w:ascii="Times New Roman" w:hAnsi="Times New Roman"/>
                <w:color w:val="000000"/>
              </w:rPr>
              <w:t>rpm</w:t>
            </w:r>
            <w:proofErr w:type="spellEnd"/>
          </w:p>
        </w:tc>
        <w:tc>
          <w:tcPr>
            <w:tcW w:w="4410" w:type="dxa"/>
            <w:tcBorders>
              <w:top w:val="single" w:sz="4" w:space="0" w:color="auto"/>
              <w:left w:val="nil"/>
              <w:bottom w:val="single" w:sz="4" w:space="0" w:color="auto"/>
              <w:right w:val="single" w:sz="4" w:space="0" w:color="auto"/>
            </w:tcBorders>
            <w:shd w:val="clear" w:color="auto" w:fill="auto"/>
            <w:vAlign w:val="center"/>
          </w:tcPr>
          <w:p w14:paraId="4B7F5AB6" w14:textId="77777777" w:rsidR="00EF4C9F" w:rsidRPr="00EF4C9F" w:rsidRDefault="00EF4C9F" w:rsidP="009072A0">
            <w:pPr>
              <w:spacing w:after="0"/>
              <w:rPr>
                <w:rFonts w:ascii="Times New Roman" w:hAnsi="Times New Roman"/>
                <w:color w:val="000000"/>
              </w:rPr>
            </w:pPr>
          </w:p>
        </w:tc>
      </w:tr>
      <w:tr w:rsidR="00EF4C9F" w:rsidRPr="007225AA" w14:paraId="7ADCD26C" w14:textId="77777777" w:rsidTr="009072A0">
        <w:trPr>
          <w:gridAfter w:val="1"/>
          <w:wAfter w:w="90" w:type="dxa"/>
          <w:trHeight w:val="341"/>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D3CE6"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Electricité (volts) : douze (12)</w:t>
            </w:r>
          </w:p>
        </w:tc>
        <w:tc>
          <w:tcPr>
            <w:tcW w:w="4410" w:type="dxa"/>
            <w:tcBorders>
              <w:top w:val="single" w:sz="4" w:space="0" w:color="auto"/>
              <w:left w:val="nil"/>
              <w:bottom w:val="single" w:sz="4" w:space="0" w:color="auto"/>
              <w:right w:val="single" w:sz="4" w:space="0" w:color="auto"/>
            </w:tcBorders>
            <w:shd w:val="clear" w:color="auto" w:fill="auto"/>
            <w:vAlign w:val="center"/>
          </w:tcPr>
          <w:p w14:paraId="1F863646" w14:textId="77777777" w:rsidR="00EF4C9F" w:rsidRPr="00EF4C9F" w:rsidRDefault="00EF4C9F" w:rsidP="009072A0">
            <w:pPr>
              <w:spacing w:after="0"/>
              <w:rPr>
                <w:rFonts w:ascii="Times New Roman" w:hAnsi="Times New Roman"/>
                <w:color w:val="000000"/>
              </w:rPr>
            </w:pPr>
          </w:p>
        </w:tc>
      </w:tr>
      <w:tr w:rsidR="00EF4C9F" w:rsidRPr="007225AA" w14:paraId="42601F88"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048185E1"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Type de carburant : diesel </w:t>
            </w:r>
          </w:p>
        </w:tc>
        <w:tc>
          <w:tcPr>
            <w:tcW w:w="4410" w:type="dxa"/>
            <w:tcBorders>
              <w:top w:val="single" w:sz="4" w:space="0" w:color="auto"/>
              <w:left w:val="nil"/>
              <w:bottom w:val="single" w:sz="4" w:space="0" w:color="auto"/>
              <w:right w:val="single" w:sz="4" w:space="0" w:color="auto"/>
            </w:tcBorders>
            <w:shd w:val="clear" w:color="auto" w:fill="auto"/>
            <w:vAlign w:val="center"/>
          </w:tcPr>
          <w:p w14:paraId="77F9B9F7" w14:textId="77777777" w:rsidR="00EF4C9F" w:rsidRPr="00EF4C9F" w:rsidRDefault="00EF4C9F" w:rsidP="009072A0">
            <w:pPr>
              <w:spacing w:after="0"/>
              <w:rPr>
                <w:rFonts w:ascii="Times New Roman" w:hAnsi="Times New Roman"/>
                <w:color w:val="000000"/>
              </w:rPr>
            </w:pPr>
          </w:p>
        </w:tc>
      </w:tr>
      <w:tr w:rsidR="00EF4C9F" w:rsidRPr="007225AA" w14:paraId="1177DBAF"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7CA68656"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Capacité de réservoir du carburant : 120 à 140 litres</w:t>
            </w:r>
          </w:p>
        </w:tc>
        <w:tc>
          <w:tcPr>
            <w:tcW w:w="4410" w:type="dxa"/>
            <w:tcBorders>
              <w:top w:val="single" w:sz="4" w:space="0" w:color="auto"/>
              <w:left w:val="nil"/>
              <w:bottom w:val="single" w:sz="4" w:space="0" w:color="auto"/>
              <w:right w:val="single" w:sz="4" w:space="0" w:color="auto"/>
            </w:tcBorders>
            <w:shd w:val="clear" w:color="auto" w:fill="auto"/>
            <w:vAlign w:val="center"/>
          </w:tcPr>
          <w:p w14:paraId="1B7C7A98" w14:textId="77777777" w:rsidR="00EF4C9F" w:rsidRPr="00EF4C9F" w:rsidRDefault="00EF4C9F" w:rsidP="009072A0">
            <w:pPr>
              <w:spacing w:after="0"/>
              <w:rPr>
                <w:rFonts w:ascii="Times New Roman" w:hAnsi="Times New Roman"/>
                <w:color w:val="000000"/>
              </w:rPr>
            </w:pPr>
          </w:p>
        </w:tc>
      </w:tr>
      <w:tr w:rsidR="00EF4C9F" w:rsidRPr="007225AA" w14:paraId="67C3F3A1"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3E338079"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Récupérateur de dépôts dans filtre carburant </w:t>
            </w:r>
          </w:p>
        </w:tc>
        <w:tc>
          <w:tcPr>
            <w:tcW w:w="4410" w:type="dxa"/>
            <w:tcBorders>
              <w:top w:val="single" w:sz="4" w:space="0" w:color="auto"/>
              <w:left w:val="nil"/>
              <w:bottom w:val="single" w:sz="4" w:space="0" w:color="auto"/>
              <w:right w:val="single" w:sz="4" w:space="0" w:color="auto"/>
            </w:tcBorders>
            <w:shd w:val="clear" w:color="auto" w:fill="auto"/>
            <w:vAlign w:val="center"/>
          </w:tcPr>
          <w:p w14:paraId="58D468C3" w14:textId="77777777" w:rsidR="00EF4C9F" w:rsidRPr="00EF4C9F" w:rsidRDefault="00EF4C9F" w:rsidP="009072A0">
            <w:pPr>
              <w:spacing w:after="0"/>
              <w:rPr>
                <w:rFonts w:ascii="Times New Roman" w:hAnsi="Times New Roman"/>
                <w:color w:val="000000"/>
              </w:rPr>
            </w:pPr>
          </w:p>
        </w:tc>
      </w:tr>
      <w:tr w:rsidR="00EF4C9F" w:rsidRPr="007225AA" w14:paraId="0F86C486"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63664BD1"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Batterie 65 à 75 Am (12v)</w:t>
            </w:r>
          </w:p>
        </w:tc>
        <w:tc>
          <w:tcPr>
            <w:tcW w:w="4410" w:type="dxa"/>
            <w:tcBorders>
              <w:top w:val="single" w:sz="4" w:space="0" w:color="auto"/>
              <w:left w:val="nil"/>
              <w:bottom w:val="single" w:sz="4" w:space="0" w:color="auto"/>
              <w:right w:val="single" w:sz="4" w:space="0" w:color="auto"/>
            </w:tcBorders>
            <w:shd w:val="clear" w:color="auto" w:fill="auto"/>
            <w:vAlign w:val="center"/>
          </w:tcPr>
          <w:p w14:paraId="66777314" w14:textId="77777777" w:rsidR="00EF4C9F" w:rsidRPr="00EF4C9F" w:rsidRDefault="00EF4C9F" w:rsidP="009072A0">
            <w:pPr>
              <w:spacing w:after="0"/>
              <w:rPr>
                <w:rFonts w:ascii="Times New Roman" w:hAnsi="Times New Roman"/>
                <w:color w:val="000000"/>
              </w:rPr>
            </w:pPr>
          </w:p>
        </w:tc>
      </w:tr>
      <w:tr w:rsidR="00EF4C9F" w:rsidRPr="007225AA" w14:paraId="4E04B6AC"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402DFEA1"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Direction assistée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3F8E37F0" w14:textId="77777777" w:rsidR="00EF4C9F" w:rsidRPr="00EF4C9F" w:rsidRDefault="00EF4C9F" w:rsidP="009072A0">
            <w:pPr>
              <w:spacing w:after="0"/>
              <w:rPr>
                <w:rFonts w:ascii="Times New Roman" w:hAnsi="Times New Roman"/>
                <w:color w:val="000000"/>
              </w:rPr>
            </w:pPr>
          </w:p>
        </w:tc>
      </w:tr>
      <w:tr w:rsidR="00EF4C9F" w:rsidRPr="007225AA" w14:paraId="6D7A65F2" w14:textId="77777777" w:rsidTr="009072A0">
        <w:trPr>
          <w:gridAfter w:val="1"/>
          <w:wAfter w:w="90" w:type="dxa"/>
          <w:trHeight w:val="307"/>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25E0BF13" w14:textId="77777777" w:rsidR="00EF4C9F" w:rsidRPr="00EF4C9F" w:rsidRDefault="00EF4C9F" w:rsidP="009072A0">
            <w:pPr>
              <w:spacing w:after="0"/>
              <w:rPr>
                <w:rFonts w:ascii="Times New Roman" w:hAnsi="Times New Roman"/>
                <w:color w:val="000000"/>
              </w:rPr>
            </w:pPr>
            <w:r w:rsidRPr="00EF4C9F">
              <w:rPr>
                <w:rFonts w:ascii="Times New Roman" w:hAnsi="Times New Roman"/>
                <w:b/>
                <w:bCs/>
                <w:color w:val="000000"/>
              </w:rPr>
              <w:t>Disposition des places (cf. schéma joint</w:t>
            </w:r>
            <w:r w:rsidRPr="00EF4C9F">
              <w:rPr>
                <w:rFonts w:ascii="Times New Roman" w:hAnsi="Times New Roman"/>
                <w:color w:val="000000"/>
              </w:rPr>
              <w:t>)</w:t>
            </w:r>
          </w:p>
        </w:tc>
        <w:tc>
          <w:tcPr>
            <w:tcW w:w="4410" w:type="dxa"/>
            <w:tcBorders>
              <w:top w:val="single" w:sz="4" w:space="0" w:color="auto"/>
              <w:left w:val="nil"/>
              <w:bottom w:val="single" w:sz="4" w:space="0" w:color="auto"/>
              <w:right w:val="single" w:sz="4" w:space="0" w:color="auto"/>
            </w:tcBorders>
            <w:shd w:val="clear" w:color="auto" w:fill="auto"/>
            <w:vAlign w:val="center"/>
          </w:tcPr>
          <w:p w14:paraId="3A0F0688" w14:textId="77777777" w:rsidR="00EF4C9F" w:rsidRPr="00EF4C9F" w:rsidRDefault="00EF4C9F" w:rsidP="009072A0">
            <w:pPr>
              <w:spacing w:after="0"/>
              <w:rPr>
                <w:rFonts w:ascii="Times New Roman" w:hAnsi="Times New Roman"/>
                <w:color w:val="000000"/>
              </w:rPr>
            </w:pPr>
          </w:p>
        </w:tc>
      </w:tr>
      <w:tr w:rsidR="00EF4C9F" w:rsidRPr="007225AA" w14:paraId="3D9F78A7" w14:textId="77777777" w:rsidTr="009072A0">
        <w:trPr>
          <w:gridAfter w:val="1"/>
          <w:wAfter w:w="90" w:type="dxa"/>
          <w:trHeight w:val="341"/>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A5ED41"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Sièges avant : 1+2 </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78B7F4C" w14:textId="77777777" w:rsidR="00EF4C9F" w:rsidRPr="00EF4C9F" w:rsidRDefault="00EF4C9F" w:rsidP="009072A0">
            <w:pPr>
              <w:spacing w:after="0"/>
              <w:rPr>
                <w:rFonts w:ascii="Times New Roman" w:hAnsi="Times New Roman"/>
                <w:color w:val="000000"/>
              </w:rPr>
            </w:pPr>
          </w:p>
        </w:tc>
      </w:tr>
      <w:tr w:rsidR="00EF4C9F" w:rsidRPr="007225AA" w14:paraId="7642FB1E" w14:textId="77777777" w:rsidTr="009072A0">
        <w:trPr>
          <w:gridAfter w:val="1"/>
          <w:wAfter w:w="90" w:type="dxa"/>
          <w:trHeight w:val="341"/>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E463D4"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Type de siège avant : banquette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39D68898" w14:textId="77777777" w:rsidR="00EF4C9F" w:rsidRPr="00EF4C9F" w:rsidRDefault="00EF4C9F" w:rsidP="009072A0">
            <w:pPr>
              <w:spacing w:after="0"/>
              <w:rPr>
                <w:rFonts w:ascii="Times New Roman" w:hAnsi="Times New Roman"/>
                <w:color w:val="000000"/>
              </w:rPr>
            </w:pPr>
          </w:p>
        </w:tc>
      </w:tr>
      <w:tr w:rsidR="00EF4C9F" w:rsidRPr="007225AA" w14:paraId="4A7ADB2E" w14:textId="77777777" w:rsidTr="009072A0">
        <w:trPr>
          <w:gridAfter w:val="1"/>
          <w:wAfter w:w="90" w:type="dxa"/>
          <w:trHeight w:val="341"/>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02A8AE2E"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Siège arrière : trois (3) orientés vers l’avant + 2 x 2 orientés vers l’intérieur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C2ECCFE" w14:textId="77777777" w:rsidR="00EF4C9F" w:rsidRPr="00EF4C9F" w:rsidRDefault="00EF4C9F" w:rsidP="009072A0">
            <w:pPr>
              <w:spacing w:after="0"/>
              <w:rPr>
                <w:rFonts w:ascii="Times New Roman" w:hAnsi="Times New Roman"/>
                <w:color w:val="000000"/>
              </w:rPr>
            </w:pPr>
          </w:p>
        </w:tc>
      </w:tr>
      <w:tr w:rsidR="00EF4C9F" w:rsidRPr="007225AA" w14:paraId="29E37A6B" w14:textId="77777777" w:rsidTr="009072A0">
        <w:trPr>
          <w:gridAfter w:val="1"/>
          <w:wAfter w:w="90" w:type="dxa"/>
          <w:trHeight w:val="253"/>
        </w:trPr>
        <w:tc>
          <w:tcPr>
            <w:tcW w:w="5287" w:type="dxa"/>
            <w:gridSpan w:val="2"/>
            <w:tcBorders>
              <w:top w:val="nil"/>
              <w:left w:val="single" w:sz="4" w:space="0" w:color="auto"/>
              <w:bottom w:val="single" w:sz="4" w:space="0" w:color="auto"/>
              <w:right w:val="single" w:sz="4" w:space="0" w:color="auto"/>
            </w:tcBorders>
            <w:shd w:val="clear" w:color="auto" w:fill="auto"/>
            <w:noWrap/>
            <w:vAlign w:val="center"/>
          </w:tcPr>
          <w:p w14:paraId="66375950"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Type de siège arrière : banquette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746A3796" w14:textId="77777777" w:rsidR="00EF4C9F" w:rsidRPr="00EF4C9F" w:rsidRDefault="00EF4C9F" w:rsidP="009072A0">
            <w:pPr>
              <w:spacing w:after="0"/>
              <w:rPr>
                <w:rFonts w:ascii="Times New Roman" w:hAnsi="Times New Roman"/>
                <w:color w:val="000000"/>
              </w:rPr>
            </w:pPr>
          </w:p>
        </w:tc>
      </w:tr>
      <w:tr w:rsidR="00EF4C9F" w:rsidRPr="007225AA" w14:paraId="619C28A1" w14:textId="77777777" w:rsidTr="009072A0">
        <w:trPr>
          <w:gridAfter w:val="1"/>
          <w:wAfter w:w="90" w:type="dxa"/>
          <w:trHeight w:val="262"/>
        </w:trPr>
        <w:tc>
          <w:tcPr>
            <w:tcW w:w="5287" w:type="dxa"/>
            <w:gridSpan w:val="2"/>
            <w:tcBorders>
              <w:top w:val="nil"/>
              <w:left w:val="single" w:sz="4" w:space="0" w:color="auto"/>
              <w:bottom w:val="single" w:sz="4" w:space="0" w:color="auto"/>
              <w:right w:val="single" w:sz="4" w:space="0" w:color="auto"/>
            </w:tcBorders>
            <w:shd w:val="clear" w:color="auto" w:fill="8DB3E2" w:themeFill="text2" w:themeFillTint="66"/>
            <w:noWrap/>
            <w:vAlign w:val="center"/>
          </w:tcPr>
          <w:p w14:paraId="16DC1757"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 xml:space="preserve">Poids et dimensions </w:t>
            </w:r>
          </w:p>
        </w:tc>
        <w:tc>
          <w:tcPr>
            <w:tcW w:w="441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14782E7D" w14:textId="77777777" w:rsidR="00EF4C9F" w:rsidRPr="00EF4C9F" w:rsidRDefault="00EF4C9F" w:rsidP="009072A0">
            <w:pPr>
              <w:spacing w:after="0"/>
              <w:rPr>
                <w:rFonts w:ascii="Times New Roman" w:hAnsi="Times New Roman"/>
                <w:color w:val="000000"/>
              </w:rPr>
            </w:pPr>
          </w:p>
        </w:tc>
      </w:tr>
      <w:tr w:rsidR="00EF4C9F" w:rsidRPr="007225AA" w14:paraId="6B0BF62B" w14:textId="77777777" w:rsidTr="009072A0">
        <w:trPr>
          <w:gridAfter w:val="1"/>
          <w:wAfter w:w="90" w:type="dxa"/>
          <w:trHeight w:val="341"/>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CFA3AC" w14:textId="77777777" w:rsidR="00EF4C9F" w:rsidRPr="00EF4C9F" w:rsidRDefault="00EF4C9F" w:rsidP="009072A0">
            <w:pPr>
              <w:spacing w:after="0"/>
              <w:rPr>
                <w:rFonts w:ascii="Times New Roman" w:hAnsi="Times New Roman"/>
                <w:color w:val="000000"/>
              </w:rPr>
            </w:pPr>
            <w:r w:rsidRPr="00EF4C9F">
              <w:rPr>
                <w:rFonts w:ascii="Times New Roman" w:hAnsi="Times New Roman"/>
                <w:color w:val="000000"/>
              </w:rPr>
              <w:t>Poids (kg)</w:t>
            </w:r>
          </w:p>
        </w:tc>
        <w:tc>
          <w:tcPr>
            <w:tcW w:w="4410" w:type="dxa"/>
            <w:tcBorders>
              <w:top w:val="single" w:sz="4" w:space="0" w:color="auto"/>
              <w:left w:val="nil"/>
              <w:bottom w:val="single" w:sz="4" w:space="0" w:color="auto"/>
              <w:right w:val="single" w:sz="4" w:space="0" w:color="auto"/>
            </w:tcBorders>
            <w:shd w:val="clear" w:color="auto" w:fill="auto"/>
            <w:vAlign w:val="center"/>
          </w:tcPr>
          <w:p w14:paraId="3EC6C8A3" w14:textId="77777777" w:rsidR="00EF4C9F" w:rsidRPr="00EF4C9F" w:rsidRDefault="00EF4C9F" w:rsidP="009072A0">
            <w:pPr>
              <w:spacing w:after="0"/>
              <w:rPr>
                <w:rFonts w:ascii="Times New Roman" w:hAnsi="Times New Roman"/>
                <w:color w:val="000000"/>
              </w:rPr>
            </w:pPr>
          </w:p>
        </w:tc>
      </w:tr>
      <w:tr w:rsidR="00EF4C9F" w:rsidRPr="007225AA" w14:paraId="2A0A7A02" w14:textId="77777777" w:rsidTr="009072A0">
        <w:trPr>
          <w:gridAfter w:val="1"/>
          <w:wAfter w:w="90" w:type="dxa"/>
          <w:trHeight w:val="341"/>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EFD179" w14:textId="6F685F0F" w:rsidR="00EF4C9F" w:rsidRPr="00EF4C9F" w:rsidRDefault="00EF4C9F" w:rsidP="00E90F19">
            <w:pPr>
              <w:spacing w:after="0"/>
              <w:rPr>
                <w:rFonts w:ascii="Times New Roman" w:hAnsi="Times New Roman"/>
                <w:color w:val="000000"/>
              </w:rPr>
            </w:pPr>
            <w:r w:rsidRPr="00EF4C9F">
              <w:rPr>
                <w:rFonts w:ascii="Times New Roman" w:hAnsi="Times New Roman"/>
                <w:color w:val="000000"/>
              </w:rPr>
              <w:t xml:space="preserve">Poids à vide : </w:t>
            </w:r>
            <w:r w:rsidR="00E90F19">
              <w:rPr>
                <w:rFonts w:ascii="Times New Roman" w:hAnsi="Times New Roman"/>
                <w:color w:val="000000"/>
              </w:rPr>
              <w:t>2100 à 2250</w:t>
            </w:r>
          </w:p>
        </w:tc>
        <w:tc>
          <w:tcPr>
            <w:tcW w:w="4410" w:type="dxa"/>
            <w:tcBorders>
              <w:top w:val="single" w:sz="4" w:space="0" w:color="auto"/>
              <w:left w:val="nil"/>
              <w:bottom w:val="single" w:sz="4" w:space="0" w:color="auto"/>
              <w:right w:val="single" w:sz="4" w:space="0" w:color="auto"/>
            </w:tcBorders>
            <w:shd w:val="clear" w:color="auto" w:fill="auto"/>
            <w:vAlign w:val="center"/>
          </w:tcPr>
          <w:p w14:paraId="3F43E08E" w14:textId="77777777" w:rsidR="00EF4C9F" w:rsidRPr="00EF4C9F" w:rsidRDefault="00EF4C9F" w:rsidP="009072A0">
            <w:pPr>
              <w:spacing w:after="0"/>
              <w:rPr>
                <w:rFonts w:ascii="Times New Roman" w:hAnsi="Times New Roman"/>
                <w:color w:val="000000"/>
              </w:rPr>
            </w:pPr>
          </w:p>
        </w:tc>
      </w:tr>
      <w:tr w:rsidR="00EF4C9F" w:rsidRPr="007225AA" w14:paraId="5FD2E6CE"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77112" w14:textId="1213B34B" w:rsidR="00EF4C9F" w:rsidRPr="00EF4C9F" w:rsidRDefault="00EF4C9F" w:rsidP="00E90F19">
            <w:pPr>
              <w:spacing w:after="0"/>
              <w:rPr>
                <w:rFonts w:ascii="Times New Roman" w:hAnsi="Times New Roman"/>
                <w:bCs/>
                <w:iCs/>
              </w:rPr>
            </w:pPr>
            <w:r w:rsidRPr="00EF4C9F">
              <w:rPr>
                <w:rFonts w:ascii="Times New Roman" w:hAnsi="Times New Roman"/>
                <w:bCs/>
                <w:iCs/>
              </w:rPr>
              <w:t xml:space="preserve">Poids en charge : </w:t>
            </w:r>
            <w:r w:rsidR="00E90F19">
              <w:rPr>
                <w:rFonts w:ascii="Times New Roman" w:hAnsi="Times New Roman"/>
                <w:bCs/>
                <w:iCs/>
              </w:rPr>
              <w:t>3000 à 3100</w:t>
            </w:r>
            <w:r w:rsidRPr="00EF4C9F">
              <w:rPr>
                <w:rFonts w:ascii="Times New Roman" w:hAnsi="Times New Roman"/>
                <w:bCs/>
                <w:iCs/>
              </w:rPr>
              <w:t>0</w:t>
            </w:r>
          </w:p>
        </w:tc>
        <w:tc>
          <w:tcPr>
            <w:tcW w:w="4410" w:type="dxa"/>
            <w:tcBorders>
              <w:top w:val="single" w:sz="4" w:space="0" w:color="auto"/>
              <w:left w:val="nil"/>
              <w:bottom w:val="single" w:sz="4" w:space="0" w:color="auto"/>
              <w:right w:val="single" w:sz="4" w:space="0" w:color="auto"/>
            </w:tcBorders>
            <w:shd w:val="clear" w:color="auto" w:fill="auto"/>
            <w:vAlign w:val="center"/>
          </w:tcPr>
          <w:p w14:paraId="25B9B148" w14:textId="77777777" w:rsidR="00EF4C9F" w:rsidRPr="00EF4C9F" w:rsidRDefault="00EF4C9F" w:rsidP="009072A0">
            <w:pPr>
              <w:spacing w:after="0"/>
              <w:rPr>
                <w:rFonts w:ascii="Times New Roman" w:hAnsi="Times New Roman"/>
                <w:color w:val="000000"/>
              </w:rPr>
            </w:pPr>
          </w:p>
        </w:tc>
      </w:tr>
      <w:tr w:rsidR="00EF4C9F" w:rsidRPr="007225AA" w14:paraId="57358D01"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38ED49E6" w14:textId="77777777" w:rsidR="00EF4C9F" w:rsidRPr="00EF4C9F" w:rsidRDefault="00EF4C9F" w:rsidP="009072A0">
            <w:pPr>
              <w:spacing w:after="0"/>
              <w:rPr>
                <w:rFonts w:ascii="Times New Roman" w:hAnsi="Times New Roman"/>
                <w:b/>
                <w:iCs/>
              </w:rPr>
            </w:pPr>
            <w:r w:rsidRPr="00EF4C9F">
              <w:rPr>
                <w:rFonts w:ascii="Times New Roman" w:hAnsi="Times New Roman"/>
                <w:b/>
                <w:iCs/>
              </w:rPr>
              <w:t>Dimensions (mm)</w:t>
            </w:r>
          </w:p>
        </w:tc>
        <w:tc>
          <w:tcPr>
            <w:tcW w:w="441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238C6F6" w14:textId="77777777" w:rsidR="00EF4C9F" w:rsidRPr="00EF4C9F" w:rsidRDefault="00EF4C9F" w:rsidP="009072A0">
            <w:pPr>
              <w:spacing w:after="0"/>
              <w:rPr>
                <w:rFonts w:ascii="Times New Roman" w:hAnsi="Times New Roman"/>
                <w:color w:val="000000"/>
              </w:rPr>
            </w:pPr>
          </w:p>
        </w:tc>
      </w:tr>
      <w:tr w:rsidR="00EF4C9F" w:rsidRPr="007225AA" w14:paraId="74232470"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6F3DB3"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Longueur : Environ 4720</w:t>
            </w:r>
          </w:p>
        </w:tc>
        <w:tc>
          <w:tcPr>
            <w:tcW w:w="4410" w:type="dxa"/>
            <w:tcBorders>
              <w:top w:val="single" w:sz="4" w:space="0" w:color="auto"/>
              <w:left w:val="nil"/>
              <w:bottom w:val="single" w:sz="4" w:space="0" w:color="auto"/>
              <w:right w:val="single" w:sz="4" w:space="0" w:color="auto"/>
            </w:tcBorders>
            <w:shd w:val="clear" w:color="auto" w:fill="auto"/>
            <w:vAlign w:val="center"/>
          </w:tcPr>
          <w:p w14:paraId="129EE0CF" w14:textId="77777777" w:rsidR="00EF4C9F" w:rsidRPr="00EF4C9F" w:rsidRDefault="00EF4C9F" w:rsidP="009072A0">
            <w:pPr>
              <w:spacing w:after="0"/>
              <w:rPr>
                <w:rFonts w:ascii="Times New Roman" w:hAnsi="Times New Roman"/>
                <w:color w:val="000000"/>
              </w:rPr>
            </w:pPr>
          </w:p>
        </w:tc>
      </w:tr>
      <w:tr w:rsidR="00EF4C9F" w:rsidRPr="007225AA" w14:paraId="7E8AEEAF"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39C238"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Largeur : Environ 1770</w:t>
            </w:r>
          </w:p>
        </w:tc>
        <w:tc>
          <w:tcPr>
            <w:tcW w:w="4410" w:type="dxa"/>
            <w:tcBorders>
              <w:top w:val="single" w:sz="4" w:space="0" w:color="auto"/>
              <w:left w:val="nil"/>
              <w:bottom w:val="single" w:sz="4" w:space="0" w:color="auto"/>
              <w:right w:val="single" w:sz="4" w:space="0" w:color="auto"/>
            </w:tcBorders>
            <w:shd w:val="clear" w:color="auto" w:fill="auto"/>
            <w:vAlign w:val="center"/>
          </w:tcPr>
          <w:p w14:paraId="59DC969D" w14:textId="77777777" w:rsidR="00EF4C9F" w:rsidRPr="00EF4C9F" w:rsidRDefault="00EF4C9F" w:rsidP="009072A0">
            <w:pPr>
              <w:spacing w:after="0"/>
              <w:rPr>
                <w:rFonts w:ascii="Times New Roman" w:hAnsi="Times New Roman"/>
                <w:color w:val="000000"/>
              </w:rPr>
            </w:pPr>
          </w:p>
        </w:tc>
      </w:tr>
      <w:tr w:rsidR="00EF4C9F" w:rsidRPr="007225AA" w14:paraId="75F9AD31"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F3A4C3"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Hauteur : Environ 1955</w:t>
            </w:r>
          </w:p>
        </w:tc>
        <w:tc>
          <w:tcPr>
            <w:tcW w:w="4410" w:type="dxa"/>
            <w:tcBorders>
              <w:top w:val="single" w:sz="4" w:space="0" w:color="auto"/>
              <w:left w:val="nil"/>
              <w:bottom w:val="single" w:sz="4" w:space="0" w:color="auto"/>
              <w:right w:val="single" w:sz="4" w:space="0" w:color="auto"/>
            </w:tcBorders>
            <w:shd w:val="clear" w:color="auto" w:fill="auto"/>
            <w:vAlign w:val="center"/>
          </w:tcPr>
          <w:p w14:paraId="4804A9FA" w14:textId="77777777" w:rsidR="00EF4C9F" w:rsidRPr="00EF4C9F" w:rsidRDefault="00EF4C9F" w:rsidP="009072A0">
            <w:pPr>
              <w:spacing w:after="0"/>
              <w:rPr>
                <w:rFonts w:ascii="Times New Roman" w:hAnsi="Times New Roman"/>
                <w:color w:val="000000"/>
              </w:rPr>
            </w:pPr>
          </w:p>
        </w:tc>
      </w:tr>
      <w:tr w:rsidR="00EF4C9F" w:rsidRPr="007225AA" w14:paraId="6B9848DB"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7614AF"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Empattement : Environ 2730</w:t>
            </w:r>
          </w:p>
        </w:tc>
        <w:tc>
          <w:tcPr>
            <w:tcW w:w="4410" w:type="dxa"/>
            <w:tcBorders>
              <w:top w:val="single" w:sz="4" w:space="0" w:color="auto"/>
              <w:left w:val="nil"/>
              <w:bottom w:val="single" w:sz="4" w:space="0" w:color="auto"/>
              <w:right w:val="single" w:sz="4" w:space="0" w:color="auto"/>
            </w:tcBorders>
            <w:shd w:val="clear" w:color="auto" w:fill="auto"/>
            <w:vAlign w:val="center"/>
          </w:tcPr>
          <w:p w14:paraId="7B0435FE" w14:textId="77777777" w:rsidR="00EF4C9F" w:rsidRPr="00EF4C9F" w:rsidRDefault="00EF4C9F" w:rsidP="009072A0">
            <w:pPr>
              <w:spacing w:after="0"/>
              <w:rPr>
                <w:rFonts w:ascii="Times New Roman" w:hAnsi="Times New Roman"/>
                <w:color w:val="000000"/>
              </w:rPr>
            </w:pPr>
          </w:p>
        </w:tc>
      </w:tr>
      <w:tr w:rsidR="00EF4C9F" w:rsidRPr="007225AA" w14:paraId="5416FB89"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2FF5DD"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Garde au sol : 230</w:t>
            </w:r>
          </w:p>
        </w:tc>
        <w:tc>
          <w:tcPr>
            <w:tcW w:w="4410" w:type="dxa"/>
            <w:tcBorders>
              <w:top w:val="single" w:sz="4" w:space="0" w:color="auto"/>
              <w:left w:val="nil"/>
              <w:bottom w:val="single" w:sz="4" w:space="0" w:color="auto"/>
              <w:right w:val="single" w:sz="4" w:space="0" w:color="auto"/>
            </w:tcBorders>
            <w:shd w:val="clear" w:color="auto" w:fill="auto"/>
            <w:vAlign w:val="center"/>
          </w:tcPr>
          <w:p w14:paraId="66F8064F" w14:textId="77777777" w:rsidR="00EF4C9F" w:rsidRPr="00EF4C9F" w:rsidRDefault="00EF4C9F" w:rsidP="009072A0">
            <w:pPr>
              <w:spacing w:after="0"/>
              <w:rPr>
                <w:rFonts w:ascii="Times New Roman" w:hAnsi="Times New Roman"/>
                <w:color w:val="000000"/>
              </w:rPr>
            </w:pPr>
          </w:p>
        </w:tc>
      </w:tr>
      <w:tr w:rsidR="00EF4C9F" w:rsidRPr="007225AA" w14:paraId="3896A2C4"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10BC93C2" w14:textId="77777777" w:rsidR="00EF4C9F" w:rsidRPr="00EF4C9F" w:rsidRDefault="00EF4C9F" w:rsidP="009072A0">
            <w:pPr>
              <w:spacing w:after="0"/>
              <w:rPr>
                <w:rFonts w:ascii="Times New Roman" w:hAnsi="Times New Roman"/>
                <w:b/>
                <w:iCs/>
              </w:rPr>
            </w:pPr>
            <w:r w:rsidRPr="00EF4C9F">
              <w:rPr>
                <w:rFonts w:ascii="Times New Roman" w:hAnsi="Times New Roman"/>
                <w:b/>
                <w:iCs/>
              </w:rPr>
              <w:t xml:space="preserve">Pneus </w:t>
            </w:r>
          </w:p>
        </w:tc>
        <w:tc>
          <w:tcPr>
            <w:tcW w:w="441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2D7D3CEA" w14:textId="77777777" w:rsidR="00EF4C9F" w:rsidRPr="00EF4C9F" w:rsidRDefault="00EF4C9F" w:rsidP="009072A0">
            <w:pPr>
              <w:spacing w:after="0"/>
              <w:rPr>
                <w:rFonts w:ascii="Times New Roman" w:hAnsi="Times New Roman"/>
                <w:b/>
                <w:color w:val="000000"/>
              </w:rPr>
            </w:pPr>
          </w:p>
        </w:tc>
      </w:tr>
      <w:tr w:rsidR="00EF4C9F" w:rsidRPr="007225AA" w14:paraId="1CEF5F80"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EF172B"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Pneus avant : 7.50R16-8 5.50F</w:t>
            </w:r>
          </w:p>
        </w:tc>
        <w:tc>
          <w:tcPr>
            <w:tcW w:w="4410" w:type="dxa"/>
            <w:tcBorders>
              <w:top w:val="single" w:sz="4" w:space="0" w:color="auto"/>
              <w:left w:val="nil"/>
              <w:bottom w:val="single" w:sz="4" w:space="0" w:color="auto"/>
              <w:right w:val="single" w:sz="4" w:space="0" w:color="auto"/>
            </w:tcBorders>
            <w:shd w:val="clear" w:color="auto" w:fill="auto"/>
            <w:vAlign w:val="center"/>
          </w:tcPr>
          <w:p w14:paraId="4058778E" w14:textId="77777777" w:rsidR="00EF4C9F" w:rsidRPr="00EF4C9F" w:rsidRDefault="00EF4C9F" w:rsidP="009072A0">
            <w:pPr>
              <w:spacing w:after="0"/>
              <w:rPr>
                <w:rFonts w:ascii="Times New Roman" w:hAnsi="Times New Roman"/>
                <w:color w:val="000000"/>
              </w:rPr>
            </w:pPr>
          </w:p>
        </w:tc>
      </w:tr>
      <w:tr w:rsidR="00EF4C9F" w:rsidRPr="007225AA" w14:paraId="381F0A0B"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2F6DF8"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Pneus arrière : 7.50r16-8 5.50</w:t>
            </w:r>
          </w:p>
        </w:tc>
        <w:tc>
          <w:tcPr>
            <w:tcW w:w="4410" w:type="dxa"/>
            <w:tcBorders>
              <w:top w:val="single" w:sz="4" w:space="0" w:color="auto"/>
              <w:left w:val="nil"/>
              <w:bottom w:val="single" w:sz="4" w:space="0" w:color="auto"/>
              <w:right w:val="single" w:sz="4" w:space="0" w:color="auto"/>
            </w:tcBorders>
            <w:shd w:val="clear" w:color="auto" w:fill="auto"/>
            <w:vAlign w:val="center"/>
          </w:tcPr>
          <w:p w14:paraId="049A8CFA" w14:textId="77777777" w:rsidR="00EF4C9F" w:rsidRPr="00EF4C9F" w:rsidRDefault="00EF4C9F" w:rsidP="009072A0">
            <w:pPr>
              <w:spacing w:after="0"/>
              <w:rPr>
                <w:rFonts w:ascii="Times New Roman" w:hAnsi="Times New Roman"/>
                <w:color w:val="000000"/>
              </w:rPr>
            </w:pPr>
          </w:p>
        </w:tc>
      </w:tr>
      <w:tr w:rsidR="00EF4C9F" w:rsidRPr="007225AA" w14:paraId="113F653A"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D11CD1"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Pneus de secours pour chaque véhicule</w:t>
            </w:r>
          </w:p>
        </w:tc>
        <w:tc>
          <w:tcPr>
            <w:tcW w:w="4410" w:type="dxa"/>
            <w:tcBorders>
              <w:top w:val="single" w:sz="4" w:space="0" w:color="auto"/>
              <w:left w:val="nil"/>
              <w:bottom w:val="single" w:sz="4" w:space="0" w:color="auto"/>
              <w:right w:val="single" w:sz="4" w:space="0" w:color="auto"/>
            </w:tcBorders>
            <w:shd w:val="clear" w:color="auto" w:fill="auto"/>
            <w:vAlign w:val="center"/>
          </w:tcPr>
          <w:p w14:paraId="064B4915" w14:textId="77777777" w:rsidR="00EF4C9F" w:rsidRPr="00EF4C9F" w:rsidRDefault="00EF4C9F" w:rsidP="009072A0">
            <w:pPr>
              <w:spacing w:after="0"/>
              <w:rPr>
                <w:rFonts w:ascii="Times New Roman" w:hAnsi="Times New Roman"/>
                <w:color w:val="000000"/>
              </w:rPr>
            </w:pPr>
          </w:p>
        </w:tc>
      </w:tr>
      <w:tr w:rsidR="00EF4C9F" w:rsidRPr="007225AA" w14:paraId="3B81ED64"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1B1732"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Type de pneu radial </w:t>
            </w:r>
          </w:p>
        </w:tc>
        <w:tc>
          <w:tcPr>
            <w:tcW w:w="4410" w:type="dxa"/>
            <w:tcBorders>
              <w:top w:val="single" w:sz="4" w:space="0" w:color="auto"/>
              <w:left w:val="nil"/>
              <w:bottom w:val="single" w:sz="4" w:space="0" w:color="auto"/>
              <w:right w:val="single" w:sz="4" w:space="0" w:color="auto"/>
            </w:tcBorders>
            <w:shd w:val="clear" w:color="auto" w:fill="auto"/>
            <w:vAlign w:val="center"/>
          </w:tcPr>
          <w:p w14:paraId="5255AAAF" w14:textId="77777777" w:rsidR="00EF4C9F" w:rsidRPr="00EF4C9F" w:rsidRDefault="00EF4C9F" w:rsidP="009072A0">
            <w:pPr>
              <w:spacing w:after="0"/>
              <w:rPr>
                <w:rFonts w:ascii="Times New Roman" w:hAnsi="Times New Roman"/>
                <w:color w:val="000000"/>
              </w:rPr>
            </w:pPr>
          </w:p>
        </w:tc>
      </w:tr>
      <w:tr w:rsidR="00EF4C9F" w:rsidRPr="007225AA" w14:paraId="6C33778E"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027CEBCD" w14:textId="5948E531" w:rsidR="00EF4C9F" w:rsidRPr="00EF4C9F" w:rsidRDefault="00EF4C9F" w:rsidP="009072A0">
            <w:pPr>
              <w:spacing w:after="0"/>
              <w:rPr>
                <w:rFonts w:ascii="Times New Roman" w:hAnsi="Times New Roman"/>
                <w:b/>
                <w:iCs/>
              </w:rPr>
            </w:pPr>
            <w:r w:rsidRPr="00EF4C9F">
              <w:rPr>
                <w:rFonts w:ascii="Times New Roman" w:hAnsi="Times New Roman"/>
                <w:b/>
                <w:iCs/>
              </w:rPr>
              <w:t xml:space="preserve">Caracteristiques </w:t>
            </w:r>
            <w:r w:rsidR="003C7A21">
              <w:rPr>
                <w:rFonts w:ascii="Times New Roman" w:hAnsi="Times New Roman"/>
                <w:b/>
                <w:iCs/>
              </w:rPr>
              <w:t>I</w:t>
            </w:r>
            <w:r w:rsidRPr="00EF4C9F">
              <w:rPr>
                <w:rFonts w:ascii="Times New Roman" w:hAnsi="Times New Roman"/>
                <w:b/>
                <w:iCs/>
              </w:rPr>
              <w:t xml:space="preserve">ntérieures </w:t>
            </w:r>
          </w:p>
        </w:tc>
        <w:tc>
          <w:tcPr>
            <w:tcW w:w="441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D6EBC1E" w14:textId="77777777" w:rsidR="00EF4C9F" w:rsidRPr="00EF4C9F" w:rsidRDefault="00EF4C9F" w:rsidP="009072A0">
            <w:pPr>
              <w:spacing w:after="0"/>
              <w:rPr>
                <w:rFonts w:ascii="Times New Roman" w:hAnsi="Times New Roman"/>
                <w:b/>
                <w:color w:val="000000"/>
              </w:rPr>
            </w:pPr>
          </w:p>
        </w:tc>
      </w:tr>
      <w:tr w:rsidR="00EF4C9F" w:rsidRPr="007225AA" w14:paraId="695FED32"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7E7D52"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Témoins filtre à air </w:t>
            </w:r>
          </w:p>
        </w:tc>
        <w:tc>
          <w:tcPr>
            <w:tcW w:w="4410" w:type="dxa"/>
            <w:tcBorders>
              <w:top w:val="single" w:sz="4" w:space="0" w:color="auto"/>
              <w:left w:val="nil"/>
              <w:bottom w:val="single" w:sz="4" w:space="0" w:color="auto"/>
              <w:right w:val="single" w:sz="4" w:space="0" w:color="auto"/>
            </w:tcBorders>
            <w:shd w:val="clear" w:color="auto" w:fill="auto"/>
            <w:vAlign w:val="center"/>
          </w:tcPr>
          <w:p w14:paraId="489A7AA5" w14:textId="77777777" w:rsidR="00EF4C9F" w:rsidRPr="00EF4C9F" w:rsidRDefault="00EF4C9F" w:rsidP="009072A0">
            <w:pPr>
              <w:spacing w:after="0"/>
              <w:rPr>
                <w:rFonts w:ascii="Times New Roman" w:hAnsi="Times New Roman"/>
                <w:color w:val="000000"/>
              </w:rPr>
            </w:pPr>
          </w:p>
        </w:tc>
      </w:tr>
      <w:tr w:rsidR="00EF4C9F" w:rsidRPr="007225AA" w14:paraId="5AEBFC94"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1B8E87"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Cendrier avant </w:t>
            </w:r>
          </w:p>
        </w:tc>
        <w:tc>
          <w:tcPr>
            <w:tcW w:w="4410" w:type="dxa"/>
            <w:tcBorders>
              <w:top w:val="single" w:sz="4" w:space="0" w:color="auto"/>
              <w:left w:val="nil"/>
              <w:bottom w:val="single" w:sz="4" w:space="0" w:color="auto"/>
              <w:right w:val="single" w:sz="4" w:space="0" w:color="auto"/>
            </w:tcBorders>
            <w:shd w:val="clear" w:color="auto" w:fill="auto"/>
            <w:vAlign w:val="center"/>
          </w:tcPr>
          <w:p w14:paraId="5C379214" w14:textId="77777777" w:rsidR="00EF4C9F" w:rsidRPr="00EF4C9F" w:rsidRDefault="00EF4C9F" w:rsidP="009072A0">
            <w:pPr>
              <w:spacing w:after="0"/>
              <w:rPr>
                <w:rFonts w:ascii="Times New Roman" w:hAnsi="Times New Roman"/>
                <w:color w:val="000000"/>
              </w:rPr>
            </w:pPr>
          </w:p>
        </w:tc>
      </w:tr>
      <w:tr w:rsidR="00EF4C9F" w:rsidRPr="007225AA" w14:paraId="3AD14812"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45A883"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Poignées de maintien </w:t>
            </w:r>
          </w:p>
        </w:tc>
        <w:tc>
          <w:tcPr>
            <w:tcW w:w="4410" w:type="dxa"/>
            <w:tcBorders>
              <w:top w:val="single" w:sz="4" w:space="0" w:color="auto"/>
              <w:left w:val="nil"/>
              <w:bottom w:val="single" w:sz="4" w:space="0" w:color="auto"/>
              <w:right w:val="single" w:sz="4" w:space="0" w:color="auto"/>
            </w:tcBorders>
            <w:shd w:val="clear" w:color="auto" w:fill="auto"/>
            <w:vAlign w:val="center"/>
          </w:tcPr>
          <w:p w14:paraId="4D5E6EE6" w14:textId="77777777" w:rsidR="00EF4C9F" w:rsidRPr="00EF4C9F" w:rsidRDefault="00EF4C9F" w:rsidP="009072A0">
            <w:pPr>
              <w:spacing w:after="0"/>
              <w:rPr>
                <w:rFonts w:ascii="Times New Roman" w:hAnsi="Times New Roman"/>
                <w:color w:val="000000"/>
              </w:rPr>
            </w:pPr>
          </w:p>
        </w:tc>
      </w:tr>
      <w:tr w:rsidR="00EF4C9F" w:rsidRPr="007225AA" w14:paraId="2DF85A66"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C69E34"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Porte bouteille à l’avant </w:t>
            </w:r>
          </w:p>
        </w:tc>
        <w:tc>
          <w:tcPr>
            <w:tcW w:w="4410" w:type="dxa"/>
            <w:tcBorders>
              <w:top w:val="single" w:sz="4" w:space="0" w:color="auto"/>
              <w:left w:val="nil"/>
              <w:bottom w:val="single" w:sz="4" w:space="0" w:color="auto"/>
              <w:right w:val="single" w:sz="4" w:space="0" w:color="auto"/>
            </w:tcBorders>
            <w:shd w:val="clear" w:color="auto" w:fill="auto"/>
            <w:vAlign w:val="center"/>
          </w:tcPr>
          <w:p w14:paraId="23AFE531" w14:textId="77777777" w:rsidR="00EF4C9F" w:rsidRPr="00EF4C9F" w:rsidRDefault="00EF4C9F" w:rsidP="009072A0">
            <w:pPr>
              <w:spacing w:after="0"/>
              <w:rPr>
                <w:rFonts w:ascii="Times New Roman" w:hAnsi="Times New Roman"/>
                <w:color w:val="000000"/>
              </w:rPr>
            </w:pPr>
          </w:p>
        </w:tc>
      </w:tr>
      <w:tr w:rsidR="00EF4C9F" w:rsidRPr="007225AA" w14:paraId="5B78D27F"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B0CD7A"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Témoin niveau fluide frein </w:t>
            </w:r>
          </w:p>
        </w:tc>
        <w:tc>
          <w:tcPr>
            <w:tcW w:w="4410" w:type="dxa"/>
            <w:tcBorders>
              <w:top w:val="single" w:sz="4" w:space="0" w:color="auto"/>
              <w:left w:val="nil"/>
              <w:bottom w:val="single" w:sz="4" w:space="0" w:color="auto"/>
              <w:right w:val="single" w:sz="4" w:space="0" w:color="auto"/>
            </w:tcBorders>
            <w:shd w:val="clear" w:color="auto" w:fill="auto"/>
            <w:vAlign w:val="center"/>
          </w:tcPr>
          <w:p w14:paraId="38C793AB" w14:textId="77777777" w:rsidR="00EF4C9F" w:rsidRPr="00EF4C9F" w:rsidRDefault="00EF4C9F" w:rsidP="009072A0">
            <w:pPr>
              <w:spacing w:after="0"/>
              <w:rPr>
                <w:rFonts w:ascii="Times New Roman" w:hAnsi="Times New Roman"/>
                <w:color w:val="000000"/>
              </w:rPr>
            </w:pPr>
          </w:p>
        </w:tc>
      </w:tr>
      <w:tr w:rsidR="00EF4C9F" w:rsidRPr="007225AA" w14:paraId="05835946"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304800"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Lampes plafonnières intérieur avant et arrière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6846F71F" w14:textId="77777777" w:rsidR="00EF4C9F" w:rsidRPr="00EF4C9F" w:rsidRDefault="00EF4C9F" w:rsidP="009072A0">
            <w:pPr>
              <w:spacing w:after="0"/>
              <w:rPr>
                <w:rFonts w:ascii="Times New Roman" w:hAnsi="Times New Roman"/>
                <w:color w:val="000000"/>
              </w:rPr>
            </w:pPr>
          </w:p>
        </w:tc>
      </w:tr>
      <w:tr w:rsidR="00EF4C9F" w:rsidRPr="007225AA" w14:paraId="6E920275"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049352"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Rétroviseur intérieur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9946FCE" w14:textId="77777777" w:rsidR="00EF4C9F" w:rsidRPr="00EF4C9F" w:rsidRDefault="00EF4C9F" w:rsidP="009072A0">
            <w:pPr>
              <w:spacing w:after="0"/>
              <w:rPr>
                <w:rFonts w:ascii="Times New Roman" w:hAnsi="Times New Roman"/>
                <w:color w:val="000000"/>
              </w:rPr>
            </w:pPr>
          </w:p>
        </w:tc>
      </w:tr>
      <w:tr w:rsidR="00EF4C9F" w:rsidRPr="007225AA" w14:paraId="3E15F4FC"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52D6D"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Odomètre digital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45C903B" w14:textId="77777777" w:rsidR="00EF4C9F" w:rsidRPr="00EF4C9F" w:rsidRDefault="00EF4C9F" w:rsidP="009072A0">
            <w:pPr>
              <w:spacing w:after="0"/>
              <w:rPr>
                <w:rFonts w:ascii="Times New Roman" w:hAnsi="Times New Roman"/>
                <w:color w:val="000000"/>
              </w:rPr>
            </w:pPr>
          </w:p>
        </w:tc>
      </w:tr>
      <w:tr w:rsidR="00EF4C9F" w:rsidRPr="007225AA" w14:paraId="756890C9"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64414F"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Témoin pression huile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002A64C5" w14:textId="77777777" w:rsidR="00EF4C9F" w:rsidRPr="00EF4C9F" w:rsidRDefault="00EF4C9F" w:rsidP="009072A0">
            <w:pPr>
              <w:spacing w:after="0"/>
              <w:rPr>
                <w:rFonts w:ascii="Times New Roman" w:hAnsi="Times New Roman"/>
                <w:color w:val="000000"/>
              </w:rPr>
            </w:pPr>
          </w:p>
        </w:tc>
      </w:tr>
      <w:tr w:rsidR="00EF4C9F" w:rsidRPr="007225AA" w14:paraId="3A892620"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876A34"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Témoin de frein à main </w:t>
            </w:r>
          </w:p>
        </w:tc>
        <w:tc>
          <w:tcPr>
            <w:tcW w:w="4410" w:type="dxa"/>
            <w:tcBorders>
              <w:top w:val="single" w:sz="4" w:space="0" w:color="auto"/>
              <w:left w:val="nil"/>
              <w:bottom w:val="single" w:sz="4" w:space="0" w:color="auto"/>
              <w:right w:val="single" w:sz="4" w:space="0" w:color="auto"/>
            </w:tcBorders>
            <w:shd w:val="clear" w:color="auto" w:fill="auto"/>
            <w:vAlign w:val="center"/>
          </w:tcPr>
          <w:p w14:paraId="3102266E" w14:textId="77777777" w:rsidR="00EF4C9F" w:rsidRPr="00EF4C9F" w:rsidRDefault="00EF4C9F" w:rsidP="009072A0">
            <w:pPr>
              <w:spacing w:after="0"/>
              <w:rPr>
                <w:rFonts w:ascii="Times New Roman" w:hAnsi="Times New Roman"/>
                <w:color w:val="000000"/>
              </w:rPr>
            </w:pPr>
          </w:p>
        </w:tc>
      </w:tr>
      <w:tr w:rsidR="00EF4C9F" w:rsidRPr="007225AA" w14:paraId="2307CCE4"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885D23"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Allumage-cigare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C69D472" w14:textId="77777777" w:rsidR="00EF4C9F" w:rsidRPr="00EF4C9F" w:rsidRDefault="00EF4C9F" w:rsidP="009072A0">
            <w:pPr>
              <w:spacing w:after="0"/>
              <w:rPr>
                <w:rFonts w:ascii="Times New Roman" w:hAnsi="Times New Roman"/>
                <w:color w:val="000000"/>
              </w:rPr>
            </w:pPr>
          </w:p>
        </w:tc>
      </w:tr>
      <w:tr w:rsidR="00EF4C9F" w:rsidRPr="007225AA" w14:paraId="2D525C21"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4C187F"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Montre digitale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6B54BFE3" w14:textId="77777777" w:rsidR="00EF4C9F" w:rsidRPr="00EF4C9F" w:rsidRDefault="00EF4C9F" w:rsidP="009072A0">
            <w:pPr>
              <w:spacing w:after="0"/>
              <w:rPr>
                <w:rFonts w:ascii="Times New Roman" w:hAnsi="Times New Roman"/>
                <w:color w:val="000000"/>
              </w:rPr>
            </w:pPr>
          </w:p>
        </w:tc>
      </w:tr>
      <w:tr w:rsidR="00EF4C9F" w:rsidRPr="007225AA" w14:paraId="0216049C"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A530C9"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Silencieux tableau de bord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B4D5DD9" w14:textId="77777777" w:rsidR="00EF4C9F" w:rsidRPr="00EF4C9F" w:rsidRDefault="00EF4C9F" w:rsidP="009072A0">
            <w:pPr>
              <w:spacing w:after="0"/>
              <w:rPr>
                <w:rFonts w:ascii="Times New Roman" w:hAnsi="Times New Roman"/>
                <w:color w:val="000000"/>
              </w:rPr>
            </w:pPr>
          </w:p>
        </w:tc>
      </w:tr>
      <w:tr w:rsidR="00EF4C9F" w:rsidRPr="007225AA" w14:paraId="6ADBDA11"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BB7FAF"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Témoin ouverture des portes </w:t>
            </w:r>
          </w:p>
        </w:tc>
        <w:tc>
          <w:tcPr>
            <w:tcW w:w="4410" w:type="dxa"/>
            <w:tcBorders>
              <w:top w:val="single" w:sz="4" w:space="0" w:color="auto"/>
              <w:left w:val="nil"/>
              <w:bottom w:val="single" w:sz="4" w:space="0" w:color="auto"/>
              <w:right w:val="single" w:sz="4" w:space="0" w:color="auto"/>
            </w:tcBorders>
            <w:shd w:val="clear" w:color="auto" w:fill="auto"/>
            <w:vAlign w:val="center"/>
          </w:tcPr>
          <w:p w14:paraId="311E1A18" w14:textId="77777777" w:rsidR="00EF4C9F" w:rsidRPr="00EF4C9F" w:rsidRDefault="00EF4C9F" w:rsidP="009072A0">
            <w:pPr>
              <w:spacing w:after="0"/>
              <w:rPr>
                <w:rFonts w:ascii="Times New Roman" w:hAnsi="Times New Roman"/>
                <w:color w:val="000000"/>
              </w:rPr>
            </w:pPr>
          </w:p>
        </w:tc>
      </w:tr>
      <w:tr w:rsidR="00EF4C9F" w:rsidRPr="0045723D" w14:paraId="7F2F4DBE"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49A5BB" w14:textId="77777777" w:rsidR="00EF4C9F" w:rsidRPr="00EF4C9F" w:rsidRDefault="00EF4C9F" w:rsidP="009072A0">
            <w:pPr>
              <w:spacing w:after="0"/>
              <w:rPr>
                <w:rFonts w:ascii="Times New Roman" w:hAnsi="Times New Roman"/>
                <w:bCs/>
                <w:iCs/>
                <w:lang w:val="en-US"/>
              </w:rPr>
            </w:pPr>
            <w:r w:rsidRPr="00EF4C9F">
              <w:rPr>
                <w:rFonts w:ascii="Times New Roman" w:hAnsi="Times New Roman"/>
                <w:bCs/>
                <w:iCs/>
                <w:lang w:val="en-US"/>
              </w:rPr>
              <w:t>Floor mats: rubber mat (FR+FR)</w:t>
            </w:r>
          </w:p>
        </w:tc>
        <w:tc>
          <w:tcPr>
            <w:tcW w:w="4410" w:type="dxa"/>
            <w:tcBorders>
              <w:top w:val="single" w:sz="4" w:space="0" w:color="auto"/>
              <w:left w:val="nil"/>
              <w:bottom w:val="single" w:sz="4" w:space="0" w:color="auto"/>
              <w:right w:val="single" w:sz="4" w:space="0" w:color="auto"/>
            </w:tcBorders>
            <w:shd w:val="clear" w:color="auto" w:fill="auto"/>
            <w:vAlign w:val="center"/>
          </w:tcPr>
          <w:p w14:paraId="1767AB9C" w14:textId="77777777" w:rsidR="00EF4C9F" w:rsidRPr="00EF4C9F" w:rsidRDefault="00EF4C9F" w:rsidP="009072A0">
            <w:pPr>
              <w:spacing w:after="0"/>
              <w:rPr>
                <w:rFonts w:ascii="Times New Roman" w:hAnsi="Times New Roman"/>
                <w:color w:val="000000"/>
                <w:lang w:val="en-US"/>
              </w:rPr>
            </w:pPr>
          </w:p>
        </w:tc>
      </w:tr>
      <w:tr w:rsidR="00EF4C9F" w:rsidRPr="007225AA" w14:paraId="35370332"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C67C91"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Silencieux plancher (autour des pédales) </w:t>
            </w:r>
          </w:p>
        </w:tc>
        <w:tc>
          <w:tcPr>
            <w:tcW w:w="4410" w:type="dxa"/>
            <w:tcBorders>
              <w:top w:val="single" w:sz="4" w:space="0" w:color="auto"/>
              <w:left w:val="nil"/>
              <w:bottom w:val="single" w:sz="4" w:space="0" w:color="auto"/>
              <w:right w:val="single" w:sz="4" w:space="0" w:color="auto"/>
            </w:tcBorders>
            <w:shd w:val="clear" w:color="auto" w:fill="auto"/>
            <w:vAlign w:val="center"/>
          </w:tcPr>
          <w:p w14:paraId="5DA59AF8" w14:textId="77777777" w:rsidR="00EF4C9F" w:rsidRPr="00EF4C9F" w:rsidRDefault="00EF4C9F" w:rsidP="009072A0">
            <w:pPr>
              <w:spacing w:after="0"/>
              <w:rPr>
                <w:rFonts w:ascii="Times New Roman" w:hAnsi="Times New Roman"/>
                <w:color w:val="000000"/>
              </w:rPr>
            </w:pPr>
          </w:p>
        </w:tc>
      </w:tr>
      <w:tr w:rsidR="00EF4C9F" w:rsidRPr="007225AA" w14:paraId="00233529"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826C9C"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Reposes pieds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88D4F2D" w14:textId="77777777" w:rsidR="00EF4C9F" w:rsidRPr="00EF4C9F" w:rsidRDefault="00EF4C9F" w:rsidP="009072A0">
            <w:pPr>
              <w:spacing w:after="0"/>
              <w:rPr>
                <w:rFonts w:ascii="Times New Roman" w:hAnsi="Times New Roman"/>
                <w:color w:val="000000"/>
              </w:rPr>
            </w:pPr>
          </w:p>
        </w:tc>
      </w:tr>
      <w:tr w:rsidR="00EF4C9F" w:rsidRPr="007225AA" w14:paraId="5887264F"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BB2821"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Jauge carburant </w:t>
            </w:r>
          </w:p>
        </w:tc>
        <w:tc>
          <w:tcPr>
            <w:tcW w:w="4410" w:type="dxa"/>
            <w:tcBorders>
              <w:top w:val="single" w:sz="4" w:space="0" w:color="auto"/>
              <w:left w:val="nil"/>
              <w:bottom w:val="single" w:sz="4" w:space="0" w:color="auto"/>
              <w:right w:val="single" w:sz="4" w:space="0" w:color="auto"/>
            </w:tcBorders>
            <w:shd w:val="clear" w:color="auto" w:fill="auto"/>
            <w:vAlign w:val="center"/>
          </w:tcPr>
          <w:p w14:paraId="63FF69B5" w14:textId="77777777" w:rsidR="00EF4C9F" w:rsidRPr="00EF4C9F" w:rsidRDefault="00EF4C9F" w:rsidP="009072A0">
            <w:pPr>
              <w:spacing w:after="0"/>
              <w:rPr>
                <w:rFonts w:ascii="Times New Roman" w:hAnsi="Times New Roman"/>
                <w:color w:val="000000"/>
              </w:rPr>
            </w:pPr>
          </w:p>
        </w:tc>
      </w:tr>
      <w:tr w:rsidR="00EF4C9F" w:rsidRPr="007225AA" w14:paraId="4BB3D974"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D59192"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Témoin niveau carburant </w:t>
            </w:r>
          </w:p>
        </w:tc>
        <w:tc>
          <w:tcPr>
            <w:tcW w:w="4410" w:type="dxa"/>
            <w:tcBorders>
              <w:top w:val="single" w:sz="4" w:space="0" w:color="auto"/>
              <w:left w:val="nil"/>
              <w:bottom w:val="single" w:sz="4" w:space="0" w:color="auto"/>
              <w:right w:val="single" w:sz="4" w:space="0" w:color="auto"/>
            </w:tcBorders>
            <w:shd w:val="clear" w:color="auto" w:fill="auto"/>
            <w:vAlign w:val="center"/>
          </w:tcPr>
          <w:p w14:paraId="433E64F5" w14:textId="77777777" w:rsidR="00EF4C9F" w:rsidRPr="00EF4C9F" w:rsidRDefault="00EF4C9F" w:rsidP="009072A0">
            <w:pPr>
              <w:spacing w:after="0"/>
              <w:rPr>
                <w:rFonts w:ascii="Times New Roman" w:hAnsi="Times New Roman"/>
                <w:color w:val="000000"/>
              </w:rPr>
            </w:pPr>
          </w:p>
        </w:tc>
      </w:tr>
      <w:tr w:rsidR="00EF4C9F" w:rsidRPr="007225AA" w14:paraId="2431D500"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AA17CC"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Boites à gants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15FD317" w14:textId="77777777" w:rsidR="00EF4C9F" w:rsidRPr="00EF4C9F" w:rsidRDefault="00EF4C9F" w:rsidP="009072A0">
            <w:pPr>
              <w:spacing w:after="0"/>
              <w:rPr>
                <w:rFonts w:ascii="Times New Roman" w:hAnsi="Times New Roman"/>
                <w:color w:val="000000"/>
              </w:rPr>
            </w:pPr>
          </w:p>
        </w:tc>
      </w:tr>
      <w:tr w:rsidR="00EF4C9F" w:rsidRPr="007225AA" w14:paraId="2A39C9DD"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C52AF5"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Appui-tête avant x 2</w:t>
            </w:r>
          </w:p>
        </w:tc>
        <w:tc>
          <w:tcPr>
            <w:tcW w:w="4410" w:type="dxa"/>
            <w:tcBorders>
              <w:top w:val="single" w:sz="4" w:space="0" w:color="auto"/>
              <w:left w:val="nil"/>
              <w:bottom w:val="single" w:sz="4" w:space="0" w:color="auto"/>
              <w:right w:val="single" w:sz="4" w:space="0" w:color="auto"/>
            </w:tcBorders>
            <w:shd w:val="clear" w:color="auto" w:fill="auto"/>
            <w:vAlign w:val="center"/>
          </w:tcPr>
          <w:p w14:paraId="750DB731" w14:textId="77777777" w:rsidR="00EF4C9F" w:rsidRPr="00EF4C9F" w:rsidRDefault="00EF4C9F" w:rsidP="009072A0">
            <w:pPr>
              <w:spacing w:after="0"/>
              <w:rPr>
                <w:rFonts w:ascii="Times New Roman" w:hAnsi="Times New Roman"/>
                <w:color w:val="000000"/>
              </w:rPr>
            </w:pPr>
          </w:p>
        </w:tc>
      </w:tr>
      <w:tr w:rsidR="00EF4C9F" w:rsidRPr="007225AA" w14:paraId="27E253C6"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01EEE4"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Appui-tête arrière-x 2</w:t>
            </w:r>
          </w:p>
        </w:tc>
        <w:tc>
          <w:tcPr>
            <w:tcW w:w="4410" w:type="dxa"/>
            <w:tcBorders>
              <w:top w:val="single" w:sz="4" w:space="0" w:color="auto"/>
              <w:left w:val="nil"/>
              <w:bottom w:val="single" w:sz="4" w:space="0" w:color="auto"/>
              <w:right w:val="single" w:sz="4" w:space="0" w:color="auto"/>
            </w:tcBorders>
            <w:shd w:val="clear" w:color="auto" w:fill="auto"/>
            <w:vAlign w:val="center"/>
          </w:tcPr>
          <w:p w14:paraId="13365EDF" w14:textId="77777777" w:rsidR="00EF4C9F" w:rsidRPr="00EF4C9F" w:rsidRDefault="00EF4C9F" w:rsidP="009072A0">
            <w:pPr>
              <w:spacing w:after="0"/>
              <w:rPr>
                <w:rFonts w:ascii="Times New Roman" w:hAnsi="Times New Roman"/>
                <w:color w:val="000000"/>
              </w:rPr>
            </w:pPr>
          </w:p>
        </w:tc>
      </w:tr>
      <w:tr w:rsidR="00EF4C9F" w:rsidRPr="007225AA" w14:paraId="52F12368"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B4A6B3"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Chauffage avant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D6BFDB7" w14:textId="77777777" w:rsidR="00EF4C9F" w:rsidRPr="00EF4C9F" w:rsidRDefault="00EF4C9F" w:rsidP="009072A0">
            <w:pPr>
              <w:spacing w:after="0"/>
              <w:rPr>
                <w:rFonts w:ascii="Times New Roman" w:hAnsi="Times New Roman"/>
                <w:color w:val="000000"/>
              </w:rPr>
            </w:pPr>
          </w:p>
        </w:tc>
      </w:tr>
      <w:tr w:rsidR="00EF4C9F" w:rsidRPr="007225AA" w14:paraId="2E0B67F7"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E82307"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Pré-installation câblage audio avec 2 hautparleurs et antenne</w:t>
            </w:r>
          </w:p>
        </w:tc>
        <w:tc>
          <w:tcPr>
            <w:tcW w:w="4410" w:type="dxa"/>
            <w:tcBorders>
              <w:top w:val="single" w:sz="4" w:space="0" w:color="auto"/>
              <w:left w:val="nil"/>
              <w:bottom w:val="single" w:sz="4" w:space="0" w:color="auto"/>
              <w:right w:val="single" w:sz="4" w:space="0" w:color="auto"/>
            </w:tcBorders>
            <w:shd w:val="clear" w:color="auto" w:fill="auto"/>
            <w:vAlign w:val="center"/>
          </w:tcPr>
          <w:p w14:paraId="6F9479A3" w14:textId="77777777" w:rsidR="00EF4C9F" w:rsidRPr="00EF4C9F" w:rsidRDefault="00EF4C9F" w:rsidP="009072A0">
            <w:pPr>
              <w:spacing w:after="0"/>
              <w:rPr>
                <w:rFonts w:ascii="Times New Roman" w:hAnsi="Times New Roman"/>
                <w:color w:val="000000"/>
              </w:rPr>
            </w:pPr>
          </w:p>
        </w:tc>
      </w:tr>
      <w:tr w:rsidR="00EF4C9F" w:rsidRPr="007225AA" w14:paraId="25D05896"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A02B0D"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Ceintures de sécurité avant (2x3 points et 1x 2 points)</w:t>
            </w:r>
          </w:p>
        </w:tc>
        <w:tc>
          <w:tcPr>
            <w:tcW w:w="4410" w:type="dxa"/>
            <w:tcBorders>
              <w:top w:val="single" w:sz="4" w:space="0" w:color="auto"/>
              <w:left w:val="nil"/>
              <w:bottom w:val="single" w:sz="4" w:space="0" w:color="auto"/>
              <w:right w:val="single" w:sz="4" w:space="0" w:color="auto"/>
            </w:tcBorders>
            <w:shd w:val="clear" w:color="auto" w:fill="auto"/>
            <w:vAlign w:val="center"/>
          </w:tcPr>
          <w:p w14:paraId="49A04DAA" w14:textId="77777777" w:rsidR="00EF4C9F" w:rsidRPr="00EF4C9F" w:rsidRDefault="00EF4C9F" w:rsidP="009072A0">
            <w:pPr>
              <w:spacing w:after="0"/>
              <w:rPr>
                <w:rFonts w:ascii="Times New Roman" w:hAnsi="Times New Roman"/>
                <w:color w:val="000000"/>
              </w:rPr>
            </w:pPr>
          </w:p>
        </w:tc>
      </w:tr>
      <w:tr w:rsidR="00EF4C9F" w:rsidRPr="007225AA" w14:paraId="2CE36308"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E34690"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Ceintures de sécurité arrière (2x3 points et 1x 2 points)</w:t>
            </w:r>
          </w:p>
        </w:tc>
        <w:tc>
          <w:tcPr>
            <w:tcW w:w="4410" w:type="dxa"/>
            <w:tcBorders>
              <w:top w:val="single" w:sz="4" w:space="0" w:color="auto"/>
              <w:left w:val="nil"/>
              <w:bottom w:val="single" w:sz="4" w:space="0" w:color="auto"/>
              <w:right w:val="single" w:sz="4" w:space="0" w:color="auto"/>
            </w:tcBorders>
            <w:shd w:val="clear" w:color="auto" w:fill="auto"/>
            <w:vAlign w:val="center"/>
          </w:tcPr>
          <w:p w14:paraId="5E16D482" w14:textId="77777777" w:rsidR="00EF4C9F" w:rsidRPr="00EF4C9F" w:rsidRDefault="00EF4C9F" w:rsidP="009072A0">
            <w:pPr>
              <w:spacing w:after="0"/>
              <w:rPr>
                <w:rFonts w:ascii="Times New Roman" w:hAnsi="Times New Roman"/>
                <w:color w:val="000000"/>
              </w:rPr>
            </w:pPr>
          </w:p>
        </w:tc>
      </w:tr>
      <w:tr w:rsidR="00EF4C9F" w:rsidRPr="007225AA" w14:paraId="3FDBEBE7"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5B01A6"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Indicateur de vitesse km/h</w:t>
            </w:r>
          </w:p>
        </w:tc>
        <w:tc>
          <w:tcPr>
            <w:tcW w:w="4410" w:type="dxa"/>
            <w:tcBorders>
              <w:top w:val="single" w:sz="4" w:space="0" w:color="auto"/>
              <w:left w:val="nil"/>
              <w:bottom w:val="single" w:sz="4" w:space="0" w:color="auto"/>
              <w:right w:val="single" w:sz="4" w:space="0" w:color="auto"/>
            </w:tcBorders>
            <w:shd w:val="clear" w:color="auto" w:fill="auto"/>
            <w:vAlign w:val="center"/>
          </w:tcPr>
          <w:p w14:paraId="005B0BAF" w14:textId="77777777" w:rsidR="00EF4C9F" w:rsidRPr="00EF4C9F" w:rsidRDefault="00EF4C9F" w:rsidP="009072A0">
            <w:pPr>
              <w:spacing w:after="0"/>
              <w:rPr>
                <w:rFonts w:ascii="Times New Roman" w:hAnsi="Times New Roman"/>
                <w:color w:val="000000"/>
              </w:rPr>
            </w:pPr>
          </w:p>
        </w:tc>
      </w:tr>
      <w:tr w:rsidR="00EF4C9F" w:rsidRPr="007225AA" w14:paraId="0C2946B2"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F5C0A7"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Colonne de direction réglable et télescopique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58ECB6AF" w14:textId="77777777" w:rsidR="00EF4C9F" w:rsidRPr="00EF4C9F" w:rsidRDefault="00EF4C9F" w:rsidP="009072A0">
            <w:pPr>
              <w:spacing w:after="0"/>
              <w:rPr>
                <w:rFonts w:ascii="Times New Roman" w:hAnsi="Times New Roman"/>
                <w:color w:val="000000"/>
              </w:rPr>
            </w:pPr>
          </w:p>
        </w:tc>
      </w:tr>
      <w:tr w:rsidR="00EF4C9F" w:rsidRPr="007225AA" w14:paraId="1C9CFC42"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89DC74"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Blocage volant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1DB140D" w14:textId="77777777" w:rsidR="00EF4C9F" w:rsidRPr="00EF4C9F" w:rsidRDefault="00EF4C9F" w:rsidP="009072A0">
            <w:pPr>
              <w:spacing w:after="0"/>
              <w:rPr>
                <w:rFonts w:ascii="Times New Roman" w:hAnsi="Times New Roman"/>
                <w:color w:val="000000"/>
              </w:rPr>
            </w:pPr>
          </w:p>
        </w:tc>
      </w:tr>
      <w:tr w:rsidR="00EF4C9F" w:rsidRPr="007225AA" w14:paraId="03162778"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863908"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Pare-soleil x 2  </w:t>
            </w:r>
          </w:p>
        </w:tc>
        <w:tc>
          <w:tcPr>
            <w:tcW w:w="4410" w:type="dxa"/>
            <w:tcBorders>
              <w:top w:val="single" w:sz="4" w:space="0" w:color="auto"/>
              <w:left w:val="nil"/>
              <w:bottom w:val="single" w:sz="4" w:space="0" w:color="auto"/>
              <w:right w:val="single" w:sz="4" w:space="0" w:color="auto"/>
            </w:tcBorders>
            <w:shd w:val="clear" w:color="auto" w:fill="auto"/>
            <w:vAlign w:val="center"/>
          </w:tcPr>
          <w:p w14:paraId="3146C591" w14:textId="77777777" w:rsidR="00EF4C9F" w:rsidRPr="00EF4C9F" w:rsidRDefault="00EF4C9F" w:rsidP="009072A0">
            <w:pPr>
              <w:spacing w:after="0"/>
              <w:rPr>
                <w:rFonts w:ascii="Times New Roman" w:hAnsi="Times New Roman"/>
                <w:color w:val="000000"/>
              </w:rPr>
            </w:pPr>
          </w:p>
        </w:tc>
      </w:tr>
      <w:tr w:rsidR="00EF4C9F" w:rsidRPr="007225AA" w14:paraId="24775372"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F4C744"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Témoin courroie de distribution </w:t>
            </w:r>
          </w:p>
        </w:tc>
        <w:tc>
          <w:tcPr>
            <w:tcW w:w="4410" w:type="dxa"/>
            <w:tcBorders>
              <w:top w:val="single" w:sz="4" w:space="0" w:color="auto"/>
              <w:left w:val="nil"/>
              <w:bottom w:val="single" w:sz="4" w:space="0" w:color="auto"/>
              <w:right w:val="single" w:sz="4" w:space="0" w:color="auto"/>
            </w:tcBorders>
            <w:shd w:val="clear" w:color="auto" w:fill="auto"/>
            <w:vAlign w:val="center"/>
          </w:tcPr>
          <w:p w14:paraId="608D36AC" w14:textId="77777777" w:rsidR="00EF4C9F" w:rsidRPr="00EF4C9F" w:rsidRDefault="00EF4C9F" w:rsidP="009072A0">
            <w:pPr>
              <w:spacing w:after="0"/>
              <w:rPr>
                <w:rFonts w:ascii="Times New Roman" w:hAnsi="Times New Roman"/>
                <w:color w:val="000000"/>
              </w:rPr>
            </w:pPr>
          </w:p>
        </w:tc>
      </w:tr>
      <w:tr w:rsidR="00EF4C9F" w:rsidRPr="007225AA" w14:paraId="1FE7B2AB"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C90758"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Compteur kilométrique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0B2B8706" w14:textId="77777777" w:rsidR="00EF4C9F" w:rsidRPr="00EF4C9F" w:rsidRDefault="00EF4C9F" w:rsidP="009072A0">
            <w:pPr>
              <w:spacing w:after="0"/>
              <w:rPr>
                <w:rFonts w:ascii="Times New Roman" w:hAnsi="Times New Roman"/>
                <w:color w:val="000000"/>
              </w:rPr>
            </w:pPr>
          </w:p>
        </w:tc>
      </w:tr>
      <w:tr w:rsidR="00EF4C9F" w:rsidRPr="007225AA" w14:paraId="6D8D48CC"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BE1A86"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Jauge température eau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60C3656" w14:textId="77777777" w:rsidR="00EF4C9F" w:rsidRPr="00EF4C9F" w:rsidRDefault="00EF4C9F" w:rsidP="009072A0">
            <w:pPr>
              <w:spacing w:after="0"/>
              <w:rPr>
                <w:rFonts w:ascii="Times New Roman" w:hAnsi="Times New Roman"/>
                <w:color w:val="000000"/>
              </w:rPr>
            </w:pPr>
          </w:p>
        </w:tc>
      </w:tr>
      <w:tr w:rsidR="00EF4C9F" w:rsidRPr="007225AA" w14:paraId="52B0B947"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2EA5DB"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RADIO CD/AM/FM </w:t>
            </w:r>
          </w:p>
        </w:tc>
        <w:tc>
          <w:tcPr>
            <w:tcW w:w="4410" w:type="dxa"/>
            <w:tcBorders>
              <w:top w:val="single" w:sz="4" w:space="0" w:color="auto"/>
              <w:left w:val="nil"/>
              <w:bottom w:val="single" w:sz="4" w:space="0" w:color="auto"/>
              <w:right w:val="single" w:sz="4" w:space="0" w:color="auto"/>
            </w:tcBorders>
            <w:shd w:val="clear" w:color="auto" w:fill="auto"/>
            <w:vAlign w:val="center"/>
          </w:tcPr>
          <w:p w14:paraId="789DA430" w14:textId="77777777" w:rsidR="00EF4C9F" w:rsidRPr="00EF4C9F" w:rsidRDefault="00EF4C9F" w:rsidP="009072A0">
            <w:pPr>
              <w:spacing w:after="0"/>
              <w:rPr>
                <w:rFonts w:ascii="Times New Roman" w:hAnsi="Times New Roman"/>
                <w:color w:val="000000"/>
              </w:rPr>
            </w:pPr>
          </w:p>
        </w:tc>
      </w:tr>
      <w:tr w:rsidR="00EF4C9F" w:rsidRPr="007225AA" w14:paraId="60925A20"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C0ABBD"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4X4 DIESEL 6 CYLINDRE – 4.2 L</w:t>
            </w:r>
          </w:p>
        </w:tc>
        <w:tc>
          <w:tcPr>
            <w:tcW w:w="4410" w:type="dxa"/>
            <w:tcBorders>
              <w:top w:val="single" w:sz="4" w:space="0" w:color="auto"/>
              <w:left w:val="nil"/>
              <w:bottom w:val="single" w:sz="4" w:space="0" w:color="auto"/>
              <w:right w:val="single" w:sz="4" w:space="0" w:color="auto"/>
            </w:tcBorders>
            <w:shd w:val="clear" w:color="auto" w:fill="auto"/>
            <w:vAlign w:val="center"/>
          </w:tcPr>
          <w:p w14:paraId="5A894E6C" w14:textId="77777777" w:rsidR="00EF4C9F" w:rsidRPr="00EF4C9F" w:rsidRDefault="00EF4C9F" w:rsidP="009072A0">
            <w:pPr>
              <w:spacing w:after="0"/>
              <w:rPr>
                <w:rFonts w:ascii="Times New Roman" w:hAnsi="Times New Roman"/>
                <w:color w:val="000000"/>
              </w:rPr>
            </w:pPr>
          </w:p>
        </w:tc>
      </w:tr>
      <w:tr w:rsidR="00EF4C9F" w:rsidRPr="007225AA" w14:paraId="7A4C4196"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98761C"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Porte bagage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8F7ED03" w14:textId="77777777" w:rsidR="00EF4C9F" w:rsidRPr="00EF4C9F" w:rsidRDefault="00EF4C9F" w:rsidP="009072A0">
            <w:pPr>
              <w:spacing w:after="0"/>
              <w:rPr>
                <w:rFonts w:ascii="Times New Roman" w:hAnsi="Times New Roman"/>
                <w:color w:val="000000"/>
              </w:rPr>
            </w:pPr>
          </w:p>
        </w:tc>
      </w:tr>
      <w:tr w:rsidR="00EF4C9F" w:rsidRPr="007225AA" w14:paraId="54E616C7"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7D0BDB"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Central lock</w:t>
            </w:r>
          </w:p>
        </w:tc>
        <w:tc>
          <w:tcPr>
            <w:tcW w:w="4410" w:type="dxa"/>
            <w:tcBorders>
              <w:top w:val="single" w:sz="4" w:space="0" w:color="auto"/>
              <w:left w:val="nil"/>
              <w:bottom w:val="single" w:sz="4" w:space="0" w:color="auto"/>
              <w:right w:val="single" w:sz="4" w:space="0" w:color="auto"/>
            </w:tcBorders>
            <w:shd w:val="clear" w:color="auto" w:fill="auto"/>
            <w:vAlign w:val="center"/>
          </w:tcPr>
          <w:p w14:paraId="0A3CADD9" w14:textId="77777777" w:rsidR="00EF4C9F" w:rsidRPr="00EF4C9F" w:rsidRDefault="00EF4C9F" w:rsidP="009072A0">
            <w:pPr>
              <w:spacing w:after="0"/>
              <w:rPr>
                <w:rFonts w:ascii="Times New Roman" w:hAnsi="Times New Roman"/>
                <w:color w:val="000000"/>
              </w:rPr>
            </w:pPr>
          </w:p>
        </w:tc>
      </w:tr>
      <w:tr w:rsidR="00EF4C9F" w:rsidRPr="007225AA" w14:paraId="251128F2"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04ABEF"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Climatisation </w:t>
            </w:r>
          </w:p>
        </w:tc>
        <w:tc>
          <w:tcPr>
            <w:tcW w:w="4410" w:type="dxa"/>
            <w:tcBorders>
              <w:top w:val="single" w:sz="4" w:space="0" w:color="auto"/>
              <w:left w:val="nil"/>
              <w:bottom w:val="single" w:sz="4" w:space="0" w:color="auto"/>
              <w:right w:val="single" w:sz="4" w:space="0" w:color="auto"/>
            </w:tcBorders>
            <w:shd w:val="clear" w:color="auto" w:fill="auto"/>
            <w:vAlign w:val="center"/>
          </w:tcPr>
          <w:p w14:paraId="4044A8EB" w14:textId="77777777" w:rsidR="00EF4C9F" w:rsidRPr="00EF4C9F" w:rsidRDefault="00EF4C9F" w:rsidP="009072A0">
            <w:pPr>
              <w:spacing w:after="0"/>
              <w:rPr>
                <w:rFonts w:ascii="Times New Roman" w:hAnsi="Times New Roman"/>
                <w:color w:val="000000"/>
              </w:rPr>
            </w:pPr>
          </w:p>
        </w:tc>
      </w:tr>
      <w:tr w:rsidR="00EF4C9F" w:rsidRPr="007225AA" w14:paraId="6F50B43C"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5CA322"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Support pour Radio HF </w:t>
            </w:r>
          </w:p>
        </w:tc>
        <w:tc>
          <w:tcPr>
            <w:tcW w:w="4410" w:type="dxa"/>
            <w:tcBorders>
              <w:top w:val="single" w:sz="4" w:space="0" w:color="auto"/>
              <w:left w:val="nil"/>
              <w:bottom w:val="single" w:sz="4" w:space="0" w:color="auto"/>
              <w:right w:val="single" w:sz="4" w:space="0" w:color="auto"/>
            </w:tcBorders>
            <w:shd w:val="clear" w:color="auto" w:fill="auto"/>
            <w:vAlign w:val="center"/>
          </w:tcPr>
          <w:p w14:paraId="62EB134F" w14:textId="77777777" w:rsidR="00EF4C9F" w:rsidRPr="00EF4C9F" w:rsidRDefault="00EF4C9F" w:rsidP="009072A0">
            <w:pPr>
              <w:spacing w:after="0"/>
              <w:rPr>
                <w:rFonts w:ascii="Times New Roman" w:hAnsi="Times New Roman"/>
                <w:color w:val="000000"/>
              </w:rPr>
            </w:pPr>
          </w:p>
        </w:tc>
      </w:tr>
      <w:tr w:rsidR="00EF4C9F" w:rsidRPr="007225AA" w14:paraId="4710DED3"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F4947"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Boite à pharmacie </w:t>
            </w:r>
          </w:p>
        </w:tc>
        <w:tc>
          <w:tcPr>
            <w:tcW w:w="4410" w:type="dxa"/>
            <w:tcBorders>
              <w:top w:val="single" w:sz="4" w:space="0" w:color="auto"/>
              <w:left w:val="nil"/>
              <w:bottom w:val="single" w:sz="4" w:space="0" w:color="auto"/>
              <w:right w:val="single" w:sz="4" w:space="0" w:color="auto"/>
            </w:tcBorders>
            <w:shd w:val="clear" w:color="auto" w:fill="auto"/>
            <w:vAlign w:val="center"/>
          </w:tcPr>
          <w:p w14:paraId="794AD66C" w14:textId="77777777" w:rsidR="00EF4C9F" w:rsidRPr="00EF4C9F" w:rsidRDefault="00EF4C9F" w:rsidP="009072A0">
            <w:pPr>
              <w:spacing w:after="0"/>
              <w:rPr>
                <w:rFonts w:ascii="Times New Roman" w:hAnsi="Times New Roman"/>
                <w:color w:val="000000"/>
              </w:rPr>
            </w:pPr>
          </w:p>
        </w:tc>
      </w:tr>
      <w:tr w:rsidR="00EF4C9F" w:rsidRPr="007225AA" w14:paraId="63304765"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412C93"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 xml:space="preserve">Extincteur </w:t>
            </w:r>
          </w:p>
        </w:tc>
        <w:tc>
          <w:tcPr>
            <w:tcW w:w="4410" w:type="dxa"/>
            <w:tcBorders>
              <w:top w:val="single" w:sz="4" w:space="0" w:color="auto"/>
              <w:left w:val="nil"/>
              <w:bottom w:val="single" w:sz="4" w:space="0" w:color="auto"/>
              <w:right w:val="single" w:sz="4" w:space="0" w:color="auto"/>
            </w:tcBorders>
            <w:shd w:val="clear" w:color="auto" w:fill="auto"/>
            <w:vAlign w:val="center"/>
          </w:tcPr>
          <w:p w14:paraId="78580121" w14:textId="77777777" w:rsidR="00EF4C9F" w:rsidRPr="00EF4C9F" w:rsidRDefault="00EF4C9F" w:rsidP="009072A0">
            <w:pPr>
              <w:spacing w:after="0"/>
              <w:rPr>
                <w:rFonts w:ascii="Times New Roman" w:hAnsi="Times New Roman"/>
                <w:color w:val="000000"/>
              </w:rPr>
            </w:pPr>
          </w:p>
        </w:tc>
      </w:tr>
      <w:tr w:rsidR="00EF4C9F" w:rsidRPr="007225AA" w14:paraId="2CA5E45D"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2FE9FF" w14:textId="77777777" w:rsidR="00EF4C9F" w:rsidRPr="00EF4C9F" w:rsidRDefault="00EF4C9F" w:rsidP="009072A0">
            <w:pPr>
              <w:spacing w:after="0"/>
              <w:rPr>
                <w:rFonts w:ascii="Times New Roman" w:hAnsi="Times New Roman"/>
                <w:bCs/>
                <w:iCs/>
              </w:rPr>
            </w:pPr>
            <w:r w:rsidRPr="00EF4C9F">
              <w:rPr>
                <w:rFonts w:ascii="Times New Roman" w:hAnsi="Times New Roman"/>
                <w:bCs/>
                <w:iCs/>
              </w:rPr>
              <w:t>Triangle de signalisation : nombre = 2</w:t>
            </w:r>
          </w:p>
        </w:tc>
        <w:tc>
          <w:tcPr>
            <w:tcW w:w="4410" w:type="dxa"/>
            <w:tcBorders>
              <w:top w:val="single" w:sz="4" w:space="0" w:color="auto"/>
              <w:left w:val="nil"/>
              <w:bottom w:val="single" w:sz="4" w:space="0" w:color="auto"/>
              <w:right w:val="single" w:sz="4" w:space="0" w:color="auto"/>
            </w:tcBorders>
            <w:shd w:val="clear" w:color="auto" w:fill="auto"/>
            <w:vAlign w:val="center"/>
          </w:tcPr>
          <w:p w14:paraId="1F30C297" w14:textId="77777777" w:rsidR="00EF4C9F" w:rsidRPr="00EF4C9F" w:rsidRDefault="00EF4C9F" w:rsidP="009072A0">
            <w:pPr>
              <w:spacing w:after="0"/>
              <w:rPr>
                <w:rFonts w:ascii="Times New Roman" w:hAnsi="Times New Roman"/>
                <w:color w:val="000000"/>
              </w:rPr>
            </w:pPr>
          </w:p>
        </w:tc>
      </w:tr>
      <w:tr w:rsidR="00EF4C9F" w:rsidRPr="007225AA" w14:paraId="53902B72"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A0EA78" w14:textId="3C896C59" w:rsidR="00EF4C9F" w:rsidRPr="00EF4C9F" w:rsidRDefault="00EF4C9F" w:rsidP="009072A0">
            <w:pPr>
              <w:spacing w:after="0"/>
              <w:jc w:val="both"/>
              <w:rPr>
                <w:rFonts w:ascii="Times New Roman" w:hAnsi="Times New Roman"/>
                <w:b/>
              </w:rPr>
            </w:pPr>
            <w:r w:rsidRPr="00EF4C9F">
              <w:rPr>
                <w:rFonts w:ascii="Times New Roman" w:hAnsi="Times New Roman"/>
                <w:b/>
              </w:rPr>
              <w:t xml:space="preserve">Garantie : </w:t>
            </w:r>
            <w:r w:rsidRPr="00EF4C9F">
              <w:rPr>
                <w:rFonts w:ascii="Times New Roman" w:hAnsi="Times New Roman"/>
                <w:bCs/>
              </w:rPr>
              <w:t>la période</w:t>
            </w:r>
            <w:r w:rsidRPr="00EF4C9F">
              <w:rPr>
                <w:rFonts w:ascii="Times New Roman" w:hAnsi="Times New Roman"/>
                <w:b/>
              </w:rPr>
              <w:t xml:space="preserve"> </w:t>
            </w:r>
            <w:r w:rsidRPr="00EF4C9F">
              <w:rPr>
                <w:rFonts w:ascii="Times New Roman" w:hAnsi="Times New Roman"/>
                <w:bCs/>
              </w:rPr>
              <w:t xml:space="preserve">de garantie, pour chaque véhicule, expire i) </w:t>
            </w:r>
            <w:r w:rsidR="00583CF8">
              <w:rPr>
                <w:rFonts w:ascii="Times New Roman" w:hAnsi="Times New Roman"/>
                <w:bCs/>
              </w:rPr>
              <w:t>trente-</w:t>
            </w:r>
            <w:r w:rsidR="000425DF">
              <w:rPr>
                <w:rFonts w:ascii="Times New Roman" w:hAnsi="Times New Roman"/>
                <w:bCs/>
              </w:rPr>
              <w:t xml:space="preserve">six </w:t>
            </w:r>
            <w:r w:rsidR="000425DF" w:rsidRPr="00EF4C9F">
              <w:rPr>
                <w:rFonts w:ascii="Times New Roman" w:hAnsi="Times New Roman"/>
                <w:b/>
              </w:rPr>
              <w:t>(</w:t>
            </w:r>
            <w:r w:rsidRPr="00EF4C9F">
              <w:rPr>
                <w:rFonts w:ascii="Times New Roman" w:hAnsi="Times New Roman"/>
                <w:b/>
              </w:rPr>
              <w:t>3</w:t>
            </w:r>
            <w:r w:rsidR="00583CF8">
              <w:rPr>
                <w:rFonts w:ascii="Times New Roman" w:hAnsi="Times New Roman"/>
                <w:b/>
              </w:rPr>
              <w:t>6</w:t>
            </w:r>
            <w:r w:rsidRPr="00EF4C9F">
              <w:rPr>
                <w:rFonts w:ascii="Times New Roman" w:hAnsi="Times New Roman"/>
                <w:b/>
              </w:rPr>
              <w:t xml:space="preserve">) </w:t>
            </w:r>
            <w:r w:rsidR="00583CF8">
              <w:rPr>
                <w:rFonts w:ascii="Times New Roman" w:hAnsi="Times New Roman"/>
                <w:b/>
              </w:rPr>
              <w:t>mois</w:t>
            </w:r>
            <w:r w:rsidRPr="00EF4C9F">
              <w:rPr>
                <w:rFonts w:ascii="Times New Roman" w:hAnsi="Times New Roman"/>
                <w:bCs/>
              </w:rPr>
              <w:t xml:space="preserve"> après la date de la </w:t>
            </w:r>
            <w:proofErr w:type="gramStart"/>
            <w:r w:rsidRPr="00EF4C9F">
              <w:rPr>
                <w:rFonts w:ascii="Times New Roman" w:hAnsi="Times New Roman"/>
                <w:bCs/>
              </w:rPr>
              <w:t>réception  ou</w:t>
            </w:r>
            <w:proofErr w:type="gramEnd"/>
            <w:r w:rsidRPr="00EF4C9F">
              <w:rPr>
                <w:rFonts w:ascii="Times New Roman" w:hAnsi="Times New Roman"/>
                <w:bCs/>
              </w:rPr>
              <w:t xml:space="preserve"> ii) la date à laquelle le véhicule affiche un </w:t>
            </w:r>
            <w:r w:rsidRPr="00EF4C9F">
              <w:rPr>
                <w:rFonts w:ascii="Times New Roman" w:hAnsi="Times New Roman"/>
                <w:b/>
              </w:rPr>
              <w:t>kilométrage de 100 000 Kms</w:t>
            </w:r>
            <w:r w:rsidRPr="00EF4C9F">
              <w:rPr>
                <w:rFonts w:ascii="Times New Roman" w:hAnsi="Times New Roman"/>
                <w:bCs/>
              </w:rPr>
              <w:t> au compteur selon la date survenant en premier </w:t>
            </w:r>
          </w:p>
        </w:tc>
        <w:tc>
          <w:tcPr>
            <w:tcW w:w="4410" w:type="dxa"/>
            <w:tcBorders>
              <w:top w:val="single" w:sz="4" w:space="0" w:color="auto"/>
              <w:left w:val="nil"/>
              <w:bottom w:val="single" w:sz="4" w:space="0" w:color="auto"/>
              <w:right w:val="single" w:sz="4" w:space="0" w:color="auto"/>
            </w:tcBorders>
            <w:shd w:val="clear" w:color="auto" w:fill="auto"/>
            <w:vAlign w:val="center"/>
          </w:tcPr>
          <w:p w14:paraId="144FC6F4" w14:textId="77777777" w:rsidR="00EF4C9F" w:rsidRPr="00EF4C9F" w:rsidRDefault="00EF4C9F" w:rsidP="009072A0">
            <w:pPr>
              <w:spacing w:after="0"/>
              <w:rPr>
                <w:rFonts w:ascii="Times New Roman" w:hAnsi="Times New Roman"/>
                <w:color w:val="000000"/>
              </w:rPr>
            </w:pPr>
          </w:p>
        </w:tc>
      </w:tr>
      <w:tr w:rsidR="00EF4C9F" w:rsidRPr="007225AA" w14:paraId="3057C424"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DFA614" w14:textId="17F11E86" w:rsidR="00EF4C9F" w:rsidRPr="00EF4C9F" w:rsidRDefault="00EF4C9F" w:rsidP="009072A0">
            <w:pPr>
              <w:spacing w:after="0"/>
              <w:jc w:val="both"/>
              <w:rPr>
                <w:rFonts w:ascii="Times New Roman" w:hAnsi="Times New Roman"/>
                <w:b/>
              </w:rPr>
            </w:pPr>
            <w:r w:rsidRPr="00EF4C9F">
              <w:rPr>
                <w:rFonts w:ascii="Times New Roman" w:hAnsi="Times New Roman"/>
                <w:b/>
              </w:rPr>
              <w:t xml:space="preserve">Service </w:t>
            </w:r>
            <w:r w:rsidR="003C7A21">
              <w:rPr>
                <w:rFonts w:ascii="Times New Roman" w:hAnsi="Times New Roman"/>
                <w:b/>
              </w:rPr>
              <w:t>A</w:t>
            </w:r>
            <w:r w:rsidRPr="00EF4C9F">
              <w:rPr>
                <w:rFonts w:ascii="Times New Roman" w:hAnsi="Times New Roman"/>
                <w:b/>
              </w:rPr>
              <w:t>près-</w:t>
            </w:r>
            <w:r w:rsidR="003C7A21">
              <w:rPr>
                <w:rFonts w:ascii="Times New Roman" w:hAnsi="Times New Roman"/>
                <w:b/>
              </w:rPr>
              <w:t>V</w:t>
            </w:r>
            <w:r w:rsidRPr="00EF4C9F">
              <w:rPr>
                <w:rFonts w:ascii="Times New Roman" w:hAnsi="Times New Roman"/>
                <w:b/>
              </w:rPr>
              <w:t xml:space="preserve">ente : </w:t>
            </w:r>
            <w:r w:rsidRPr="00EF4C9F">
              <w:rPr>
                <w:rFonts w:ascii="Times New Roman" w:hAnsi="Times New Roman"/>
                <w:bCs/>
              </w:rPr>
              <w:t xml:space="preserve">un service après-vente doit être assuré par le fournisseur au moins pendant </w:t>
            </w:r>
            <w:r w:rsidR="003C7A21">
              <w:rPr>
                <w:rFonts w:ascii="Times New Roman" w:hAnsi="Times New Roman"/>
                <w:bCs/>
              </w:rPr>
              <w:t>t</w:t>
            </w:r>
            <w:r w:rsidRPr="00EF4C9F">
              <w:rPr>
                <w:rFonts w:ascii="Times New Roman" w:hAnsi="Times New Roman"/>
                <w:bCs/>
              </w:rPr>
              <w:t xml:space="preserve">rois (3) ans </w:t>
            </w:r>
          </w:p>
        </w:tc>
        <w:tc>
          <w:tcPr>
            <w:tcW w:w="4410" w:type="dxa"/>
            <w:tcBorders>
              <w:top w:val="single" w:sz="4" w:space="0" w:color="auto"/>
              <w:left w:val="nil"/>
              <w:bottom w:val="single" w:sz="4" w:space="0" w:color="auto"/>
              <w:right w:val="single" w:sz="4" w:space="0" w:color="auto"/>
            </w:tcBorders>
            <w:shd w:val="clear" w:color="auto" w:fill="auto"/>
            <w:vAlign w:val="center"/>
          </w:tcPr>
          <w:p w14:paraId="0AF33C2A" w14:textId="77777777" w:rsidR="00EF4C9F" w:rsidRPr="00EF4C9F" w:rsidRDefault="00EF4C9F" w:rsidP="009072A0">
            <w:pPr>
              <w:spacing w:after="0"/>
              <w:rPr>
                <w:rFonts w:ascii="Times New Roman" w:hAnsi="Times New Roman"/>
                <w:color w:val="000000"/>
              </w:rPr>
            </w:pPr>
          </w:p>
        </w:tc>
      </w:tr>
      <w:tr w:rsidR="00E90F19" w:rsidRPr="007225AA" w14:paraId="4C6C752C" w14:textId="77777777" w:rsidTr="009072A0">
        <w:trPr>
          <w:gridAfter w:val="1"/>
          <w:wAfter w:w="90" w:type="dxa"/>
          <w:trHeight w:val="406"/>
        </w:trPr>
        <w:tc>
          <w:tcPr>
            <w:tcW w:w="5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68129" w14:textId="58434680" w:rsidR="00E90F19" w:rsidRPr="00EF4C9F" w:rsidRDefault="00E90F19" w:rsidP="009072A0">
            <w:pPr>
              <w:spacing w:after="0"/>
              <w:jc w:val="both"/>
              <w:rPr>
                <w:rFonts w:ascii="Times New Roman" w:hAnsi="Times New Roman"/>
                <w:b/>
              </w:rPr>
            </w:pPr>
            <w:r>
              <w:rPr>
                <w:rFonts w:ascii="Times New Roman" w:hAnsi="Times New Roman"/>
                <w:b/>
              </w:rPr>
              <w:t>Année de fabrication : 2019, 2020, 2021 ou 2022</w:t>
            </w:r>
          </w:p>
        </w:tc>
        <w:tc>
          <w:tcPr>
            <w:tcW w:w="4410" w:type="dxa"/>
            <w:tcBorders>
              <w:top w:val="single" w:sz="4" w:space="0" w:color="auto"/>
              <w:left w:val="nil"/>
              <w:bottom w:val="single" w:sz="4" w:space="0" w:color="auto"/>
              <w:right w:val="single" w:sz="4" w:space="0" w:color="auto"/>
            </w:tcBorders>
            <w:shd w:val="clear" w:color="auto" w:fill="auto"/>
            <w:vAlign w:val="center"/>
          </w:tcPr>
          <w:p w14:paraId="7FD5E984" w14:textId="77777777" w:rsidR="00E90F19" w:rsidRPr="00EF4C9F" w:rsidRDefault="00E90F19" w:rsidP="009072A0">
            <w:pPr>
              <w:spacing w:after="0"/>
              <w:rPr>
                <w:rFonts w:ascii="Times New Roman" w:hAnsi="Times New Roman"/>
                <w:color w:val="000000"/>
              </w:rPr>
            </w:pPr>
          </w:p>
        </w:tc>
      </w:tr>
    </w:tbl>
    <w:p w14:paraId="320C6B5A" w14:textId="77777777" w:rsidR="00EF4C9F" w:rsidRDefault="00EF4C9F" w:rsidP="00EF4C9F">
      <w:pPr>
        <w:jc w:val="both"/>
        <w:rPr>
          <w:b/>
          <w:bCs/>
          <w:color w:val="000000"/>
          <w:u w:val="single"/>
        </w:rPr>
      </w:pPr>
    </w:p>
    <w:p w14:paraId="31D7B3B0" w14:textId="5CBEE502" w:rsidR="00EF4C9F" w:rsidRDefault="00E90F19" w:rsidP="00EF4C9F">
      <w:pPr>
        <w:jc w:val="both"/>
      </w:pPr>
      <w:r>
        <w:t>NB : le fournisseur doit remplir exactement pour le véhicule proposé les informations relatives au modèle proposé</w:t>
      </w:r>
    </w:p>
    <w:p w14:paraId="3B15328A" w14:textId="77777777" w:rsidR="00EF4C9F" w:rsidRDefault="00EF4C9F" w:rsidP="00EF4C9F">
      <w:pPr>
        <w:jc w:val="both"/>
      </w:pPr>
    </w:p>
    <w:p w14:paraId="3740BC8A" w14:textId="77777777" w:rsidR="00EF4C9F" w:rsidRDefault="00EF4C9F" w:rsidP="00EF4C9F">
      <w:pPr>
        <w:jc w:val="both"/>
      </w:pPr>
    </w:p>
    <w:p w14:paraId="498DBCE5" w14:textId="77777777" w:rsidR="00EF4C9F" w:rsidRDefault="00EF4C9F" w:rsidP="00EF4C9F">
      <w:pPr>
        <w:jc w:val="both"/>
      </w:pPr>
      <w:r>
        <w:rPr>
          <w:noProof/>
          <w:lang w:eastAsia="fr-FR"/>
        </w:rPr>
        <w:drawing>
          <wp:inline distT="0" distB="0" distL="0" distR="0" wp14:anchorId="17846E56" wp14:editId="4E898F6A">
            <wp:extent cx="5846162" cy="3842277"/>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68090" cy="3856689"/>
                    </a:xfrm>
                    <a:prstGeom prst="rect">
                      <a:avLst/>
                    </a:prstGeom>
                  </pic:spPr>
                </pic:pic>
              </a:graphicData>
            </a:graphic>
          </wp:inline>
        </w:drawing>
      </w:r>
    </w:p>
    <w:p w14:paraId="308ABEC0" w14:textId="7DD1FC90" w:rsidR="00F430B8" w:rsidRPr="00F430B8" w:rsidRDefault="00F430B8" w:rsidP="00EF4C9F">
      <w:pPr>
        <w:jc w:val="both"/>
        <w:rPr>
          <w:rFonts w:ascii="Times New Roman" w:hAnsi="Times New Roman"/>
          <w:b/>
          <w:bCs/>
          <w:color w:val="000000"/>
          <w:u w:val="single"/>
        </w:rPr>
      </w:pPr>
      <w:bookmarkStart w:id="52" w:name="_Toc69384612"/>
      <w:r w:rsidRPr="00F430B8">
        <w:rPr>
          <w:rFonts w:ascii="Times New Roman" w:hAnsi="Times New Roman"/>
          <w:b/>
          <w:bCs/>
          <w:color w:val="000000"/>
          <w:u w:val="single"/>
        </w:rPr>
        <w:t>Schéma 1 : Disposition des places</w:t>
      </w:r>
    </w:p>
    <w:p w14:paraId="024FD4DE" w14:textId="49B173ED" w:rsidR="00EF4C9F" w:rsidRPr="00EF4C9F" w:rsidRDefault="00EF4C9F" w:rsidP="00EF4C9F">
      <w:pPr>
        <w:jc w:val="both"/>
        <w:rPr>
          <w:rFonts w:ascii="Times New Roman" w:hAnsi="Times New Roman"/>
          <w:b/>
          <w:bCs/>
          <w:color w:val="000000"/>
          <w:u w:val="single"/>
        </w:rPr>
      </w:pPr>
      <w:r w:rsidRPr="00EF4C9F">
        <w:rPr>
          <w:rFonts w:ascii="Times New Roman" w:hAnsi="Times New Roman"/>
          <w:b/>
          <w:bCs/>
          <w:color w:val="000000"/>
          <w:u w:val="single"/>
        </w:rPr>
        <w:t xml:space="preserve">NB : Les véhicules seront livrés </w:t>
      </w:r>
      <w:r w:rsidRPr="00EF4C9F">
        <w:rPr>
          <w:rFonts w:ascii="Times New Roman" w:hAnsi="Times New Roman"/>
          <w:b/>
          <w:bCs/>
          <w:snapToGrid w:val="0"/>
          <w:u w:val="single"/>
          <w:lang w:eastAsia="de-DE"/>
        </w:rPr>
        <w:t xml:space="preserve">avec leur carte grise, plaque d’immatriculation provisoire et définitive (plaque d’immatriculation temporaire IT) et une assurance </w:t>
      </w:r>
      <w:r w:rsidR="00093EEB">
        <w:rPr>
          <w:rFonts w:ascii="Times New Roman" w:hAnsi="Times New Roman"/>
          <w:b/>
          <w:bCs/>
          <w:snapToGrid w:val="0"/>
          <w:u w:val="single"/>
          <w:lang w:eastAsia="de-DE"/>
        </w:rPr>
        <w:t xml:space="preserve">de </w:t>
      </w:r>
      <w:r w:rsidRPr="00EF4C9F">
        <w:rPr>
          <w:rFonts w:ascii="Times New Roman" w:hAnsi="Times New Roman"/>
          <w:b/>
          <w:bCs/>
          <w:snapToGrid w:val="0"/>
          <w:u w:val="single"/>
          <w:lang w:eastAsia="de-DE"/>
        </w:rPr>
        <w:t xml:space="preserve">3 mois </w:t>
      </w:r>
      <w:r w:rsidR="00093EEB" w:rsidRPr="00EF4C9F">
        <w:rPr>
          <w:rFonts w:ascii="Times New Roman" w:hAnsi="Times New Roman"/>
          <w:b/>
          <w:bCs/>
          <w:snapToGrid w:val="0"/>
          <w:u w:val="single"/>
          <w:lang w:eastAsia="de-DE"/>
        </w:rPr>
        <w:t xml:space="preserve">pour </w:t>
      </w:r>
      <w:r w:rsidRPr="00EF4C9F">
        <w:rPr>
          <w:rFonts w:ascii="Times New Roman" w:hAnsi="Times New Roman"/>
          <w:b/>
          <w:bCs/>
          <w:snapToGrid w:val="0"/>
          <w:u w:val="single"/>
          <w:lang w:eastAsia="de-DE"/>
        </w:rPr>
        <w:t>chaque véhicule. Le MCA – Niger accompagnera le prestataire dans les démarches d’exonération.</w:t>
      </w:r>
    </w:p>
    <w:p w14:paraId="237BA0FB" w14:textId="77777777" w:rsidR="00F430B8" w:rsidRDefault="00F430B8" w:rsidP="00EF4C9F">
      <w:pPr>
        <w:pStyle w:val="Heading1"/>
        <w:rPr>
          <w:sz w:val="24"/>
          <w:szCs w:val="24"/>
        </w:rPr>
      </w:pPr>
    </w:p>
    <w:p w14:paraId="629C79D1" w14:textId="77777777" w:rsidR="00F430B8" w:rsidRDefault="00F430B8" w:rsidP="00F430B8">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473CD206" w14:textId="77777777" w:rsidR="00F430B8" w:rsidRDefault="00F430B8" w:rsidP="00F430B8">
      <w:pPr>
        <w:jc w:val="both"/>
      </w:pPr>
    </w:p>
    <w:p w14:paraId="1312C3C0" w14:textId="69BCBF1E" w:rsidR="001D21D2" w:rsidRDefault="001D21D2">
      <w:pPr>
        <w:rPr>
          <w:rFonts w:ascii="Times New Roman" w:hAnsi="Times New Roman"/>
          <w:b/>
          <w:bCs/>
          <w:kern w:val="36"/>
          <w:sz w:val="24"/>
          <w:szCs w:val="24"/>
          <w:lang w:eastAsia="fr-FR"/>
        </w:rPr>
      </w:pPr>
      <w:r>
        <w:rPr>
          <w:sz w:val="24"/>
          <w:szCs w:val="24"/>
        </w:rPr>
        <w:br w:type="page"/>
      </w:r>
    </w:p>
    <w:p w14:paraId="08FCCF73" w14:textId="07D3E72B" w:rsidR="000D40CD" w:rsidRDefault="001D21D2" w:rsidP="000D40CD">
      <w:pPr>
        <w:pStyle w:val="Heading1"/>
        <w:jc w:val="center"/>
        <w:rPr>
          <w:i/>
          <w:iCs/>
          <w:sz w:val="24"/>
          <w:szCs w:val="24"/>
          <w:u w:val="single"/>
        </w:rPr>
      </w:pPr>
      <w:r w:rsidRPr="00CE08CE">
        <w:rPr>
          <w:i/>
          <w:iCs/>
          <w:sz w:val="24"/>
          <w:szCs w:val="24"/>
          <w:u w:val="single"/>
        </w:rPr>
        <w:t xml:space="preserve">Annexe </w:t>
      </w:r>
      <w:r w:rsidR="000D40CD">
        <w:rPr>
          <w:i/>
          <w:iCs/>
          <w:sz w:val="24"/>
          <w:szCs w:val="24"/>
          <w:u w:val="single"/>
        </w:rPr>
        <w:t>A5</w:t>
      </w:r>
      <w:r w:rsidRPr="00CE08CE">
        <w:rPr>
          <w:i/>
          <w:iCs/>
          <w:sz w:val="24"/>
          <w:szCs w:val="24"/>
          <w:u w:val="single"/>
        </w:rPr>
        <w:t xml:space="preserve">- Formulaire de </w:t>
      </w:r>
      <w:r w:rsidR="003C7A21">
        <w:rPr>
          <w:i/>
          <w:iCs/>
          <w:sz w:val="24"/>
          <w:szCs w:val="24"/>
          <w:u w:val="single"/>
        </w:rPr>
        <w:t>C</w:t>
      </w:r>
      <w:r w:rsidRPr="00CE08CE">
        <w:rPr>
          <w:i/>
          <w:iCs/>
          <w:sz w:val="24"/>
          <w:szCs w:val="24"/>
          <w:u w:val="single"/>
        </w:rPr>
        <w:t>ertification des Entreprises Publiques.</w:t>
      </w:r>
    </w:p>
    <w:p w14:paraId="5A58E28A" w14:textId="7D8D2484" w:rsidR="00CE08CE" w:rsidRPr="00CE08CE" w:rsidRDefault="00CE08CE" w:rsidP="00CE08CE">
      <w:pPr>
        <w:rPr>
          <w:rFonts w:ascii="Times New Roman" w:hAnsi="Times New Roman"/>
          <w:b/>
          <w:sz w:val="24"/>
          <w:szCs w:val="24"/>
          <w:u w:val="single"/>
        </w:rPr>
      </w:pPr>
      <w:r w:rsidRPr="00CE08CE">
        <w:rPr>
          <w:rFonts w:ascii="Times New Roman" w:hAnsi="Times New Roman"/>
          <w:b/>
          <w:smallCaps/>
          <w:sz w:val="24"/>
          <w:szCs w:val="24"/>
        </w:rPr>
        <w:t>Formulaire de certification d’entreprise publique</w:t>
      </w:r>
    </w:p>
    <w:p w14:paraId="1EF7B455" w14:textId="77777777" w:rsidR="00CE08CE" w:rsidRPr="00CE08CE" w:rsidRDefault="00CE08CE" w:rsidP="00CE08CE">
      <w:pPr>
        <w:spacing w:after="0" w:line="240" w:lineRule="auto"/>
        <w:rPr>
          <w:rFonts w:ascii="Times New Roman" w:hAnsi="Times New Roman"/>
          <w:b/>
          <w:sz w:val="24"/>
          <w:szCs w:val="24"/>
          <w:u w:val="single"/>
        </w:rPr>
      </w:pPr>
    </w:p>
    <w:p w14:paraId="1FCDDF72" w14:textId="77777777" w:rsidR="00CE08CE" w:rsidRPr="00CE08CE" w:rsidRDefault="00CE08CE" w:rsidP="00CE08CE">
      <w:pPr>
        <w:spacing w:before="120" w:after="0" w:line="240" w:lineRule="auto"/>
        <w:jc w:val="both"/>
        <w:rPr>
          <w:rFonts w:ascii="Times New Roman" w:hAnsi="Times New Roman"/>
          <w:sz w:val="24"/>
          <w:szCs w:val="24"/>
        </w:rPr>
      </w:pPr>
      <w:bookmarkStart w:id="53" w:name="_DV_M883"/>
      <w:bookmarkStart w:id="54" w:name="_Toc359248435"/>
      <w:bookmarkEnd w:id="53"/>
      <w:r w:rsidRPr="00CE08CE">
        <w:rPr>
          <w:rFonts w:ascii="Times New Roman" w:hAnsi="Times New Roman"/>
          <w:sz w:val="24"/>
          <w:szCs w:val="24"/>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3801E597" w14:textId="77777777" w:rsidR="00CE08CE" w:rsidRPr="00CE08CE" w:rsidRDefault="00CE08CE" w:rsidP="00CE08CE">
      <w:pPr>
        <w:spacing w:before="120" w:after="0" w:line="240" w:lineRule="auto"/>
        <w:jc w:val="both"/>
        <w:rPr>
          <w:rFonts w:ascii="Times New Roman" w:hAnsi="Times New Roman"/>
          <w:sz w:val="24"/>
          <w:szCs w:val="24"/>
        </w:rPr>
      </w:pPr>
      <w:r w:rsidRPr="00CE08CE">
        <w:rPr>
          <w:rFonts w:ascii="Times New Roman" w:hAnsi="Times New Roman"/>
          <w:sz w:val="24"/>
          <w:szCs w:val="24"/>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(www.mcc.gov). Dans le cadre de la vérification de l’admissibilité pour ce marché, veuillez remplir le formulaire ci-dessous afin d‘indiquer le statut de votre entité.</w:t>
      </w:r>
    </w:p>
    <w:p w14:paraId="3BD1AF24" w14:textId="77777777" w:rsidR="00CE08CE" w:rsidRPr="00CE08CE" w:rsidRDefault="00CE08CE" w:rsidP="00CE08CE">
      <w:pPr>
        <w:spacing w:before="120" w:after="0" w:line="240" w:lineRule="auto"/>
        <w:jc w:val="both"/>
        <w:rPr>
          <w:rFonts w:ascii="Times New Roman" w:hAnsi="Times New Roman"/>
          <w:sz w:val="24"/>
          <w:szCs w:val="24"/>
        </w:rPr>
      </w:pPr>
      <w:r w:rsidRPr="00CE08CE">
        <w:rPr>
          <w:rFonts w:ascii="Times New Roman" w:hAnsi="Times New Roman"/>
          <w:sz w:val="24"/>
          <w:szCs w:val="24"/>
        </w:rPr>
        <w:t>Aux fins de ce formulaire, le terme « Gouvernement » désigne un ou plusieurs gouvernements, y compris toute agence, administration, subdivision ou autre service de l’État à un niveau quelconque dans un pays ou une région.</w:t>
      </w:r>
    </w:p>
    <w:p w14:paraId="7638D762" w14:textId="77777777" w:rsidR="00CE08CE" w:rsidRPr="00CE08CE" w:rsidRDefault="00CE08CE" w:rsidP="00CE08CE">
      <w:pPr>
        <w:spacing w:before="120" w:after="0" w:line="240" w:lineRule="auto"/>
        <w:jc w:val="center"/>
        <w:rPr>
          <w:rFonts w:ascii="Times New Roman" w:hAnsi="Times New Roman"/>
          <w:b/>
          <w:sz w:val="24"/>
          <w:szCs w:val="24"/>
        </w:rPr>
      </w:pPr>
    </w:p>
    <w:p w14:paraId="7DABCC99" w14:textId="77777777" w:rsidR="00CE08CE" w:rsidRPr="00CE08CE" w:rsidRDefault="00CE08CE" w:rsidP="00CE08CE">
      <w:pPr>
        <w:spacing w:before="120" w:after="0" w:line="240" w:lineRule="auto"/>
        <w:jc w:val="center"/>
        <w:rPr>
          <w:rFonts w:ascii="Times New Roman" w:hAnsi="Times New Roman"/>
          <w:b/>
          <w:sz w:val="24"/>
          <w:szCs w:val="24"/>
        </w:rPr>
      </w:pPr>
      <w:r w:rsidRPr="00CE08CE">
        <w:rPr>
          <w:rFonts w:ascii="Times New Roman" w:hAnsi="Times New Roman"/>
          <w:b/>
          <w:sz w:val="24"/>
          <w:szCs w:val="24"/>
        </w:rPr>
        <w:t>CERTIFICATION</w:t>
      </w:r>
    </w:p>
    <w:p w14:paraId="42D50F7B" w14:textId="77777777" w:rsidR="00CE08CE" w:rsidRPr="00CE08CE" w:rsidRDefault="00CE08CE" w:rsidP="00CE08CE">
      <w:pPr>
        <w:spacing w:before="120" w:after="0" w:line="240" w:lineRule="auto"/>
        <w:rPr>
          <w:rFonts w:ascii="Times New Roman" w:hAnsi="Times New Roman"/>
          <w:sz w:val="24"/>
          <w:szCs w:val="24"/>
        </w:rPr>
      </w:pPr>
    </w:p>
    <w:p w14:paraId="02BFABF1"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Dénomination sociale du Soumissionnaire : ______________________________________________________________________</w:t>
      </w:r>
    </w:p>
    <w:p w14:paraId="0E33F041"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Dénomination sociale du Soumissionnaire dans la langue et l’écriture du Pays de constitution (si elle est différente de ce qui est indiqué ci-dessus) :</w:t>
      </w:r>
    </w:p>
    <w:p w14:paraId="7994ADD3"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___________________________________________________________________________</w:t>
      </w:r>
    </w:p>
    <w:p w14:paraId="57DD820B"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Adresse du siège social ou de l’établissement principal du Soumissionnaire :</w:t>
      </w:r>
    </w:p>
    <w:p w14:paraId="67D2CCB7"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__________________________________________________________________________</w:t>
      </w:r>
    </w:p>
    <w:p w14:paraId="1D0477D4"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___________________________________________________________________________</w:t>
      </w:r>
    </w:p>
    <w:p w14:paraId="4F75B058"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Nom complet de trois (3) dirigeants du Soumissionnaire (pour tout Soumissionnaire qui est une entité) :</w:t>
      </w:r>
    </w:p>
    <w:p w14:paraId="70FAFFE0"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w:t>
      </w:r>
    </w:p>
    <w:p w14:paraId="68372165"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w:t>
      </w:r>
    </w:p>
    <w:p w14:paraId="2609049F"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w:t>
      </w:r>
    </w:p>
    <w:p w14:paraId="430314F0" w14:textId="77777777" w:rsidR="00CE08CE" w:rsidRPr="00CE08CE" w:rsidRDefault="00CE08CE" w:rsidP="00CE08CE">
      <w:pPr>
        <w:keepNext/>
        <w:spacing w:before="120" w:after="0" w:line="240" w:lineRule="auto"/>
        <w:rPr>
          <w:rFonts w:ascii="Times New Roman" w:hAnsi="Times New Roman"/>
          <w:sz w:val="24"/>
          <w:szCs w:val="24"/>
        </w:rPr>
      </w:pPr>
      <w:r w:rsidRPr="00CE08CE">
        <w:rPr>
          <w:rFonts w:ascii="Times New Roman" w:hAnsi="Times New Roman"/>
          <w:sz w:val="24"/>
          <w:szCs w:val="24"/>
        </w:rPr>
        <w:t>Dénomination sociale de l’entité-mère ou des entités-mères du Soumissionnaire (le cas échéant ; indiquez si le Soumissionnaire n’a pas d’entité-mère) :</w:t>
      </w:r>
    </w:p>
    <w:p w14:paraId="68471879"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___________________________________________________________________________</w:t>
      </w:r>
    </w:p>
    <w:p w14:paraId="0A82B945"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Dénomination sociale de l’entité-mère ou des entités-mères du dans la langue et l’écriture du Pays de constitution (si elle est différente de ce qui est indiqué ci-dessus) :</w:t>
      </w:r>
    </w:p>
    <w:p w14:paraId="540A4157"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__________________________________________________________________________</w:t>
      </w:r>
    </w:p>
    <w:p w14:paraId="28798611" w14:textId="77777777" w:rsidR="00CE08CE" w:rsidRPr="00CE08CE" w:rsidRDefault="00CE08CE" w:rsidP="00CE08CE">
      <w:pPr>
        <w:spacing w:before="120" w:after="0" w:line="240" w:lineRule="auto"/>
        <w:rPr>
          <w:rFonts w:ascii="Times New Roman" w:hAnsi="Times New Roman"/>
          <w:sz w:val="24"/>
          <w:szCs w:val="24"/>
        </w:rPr>
      </w:pPr>
    </w:p>
    <w:p w14:paraId="5918FD63"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Adresse(s) du siège social ou de l’établissement principal de l’entité-mère ou des entités-mères du Soumissionnaire (le cas échéant) :</w:t>
      </w:r>
    </w:p>
    <w:p w14:paraId="2EBD962F"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___________________________________________________________________________</w:t>
      </w:r>
    </w:p>
    <w:p w14:paraId="3A374D09"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___________________________________________________________________________</w:t>
      </w:r>
    </w:p>
    <w:p w14:paraId="76932271"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1)</w:t>
      </w:r>
      <w:r w:rsidRPr="00CE08CE">
        <w:rPr>
          <w:rFonts w:ascii="Times New Roman" w:hAnsi="Times New Roman"/>
          <w:sz w:val="24"/>
          <w:szCs w:val="24"/>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059D3088"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 xml:space="preserve">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7A5B7F09"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2)</w:t>
      </w:r>
      <w:r w:rsidRPr="00CE08CE">
        <w:rPr>
          <w:rFonts w:ascii="Times New Roman" w:hAnsi="Times New Roman"/>
          <w:sz w:val="24"/>
          <w:szCs w:val="24"/>
        </w:rPr>
        <w:tab/>
        <w:t xml:space="preserve">Si votre réponse à la question 1 était oui, quel type d’entité contrôlé par le gouvernement êtes-vous : </w:t>
      </w:r>
    </w:p>
    <w:p w14:paraId="23256DDD" w14:textId="77777777" w:rsidR="00CE08CE" w:rsidRPr="00CE08CE" w:rsidRDefault="00CE08CE" w:rsidP="00CE08CE">
      <w:pPr>
        <w:numPr>
          <w:ilvl w:val="0"/>
          <w:numId w:val="21"/>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Établissement d’enseignement </w:t>
      </w:r>
      <w:r w:rsidRPr="00CE08CE">
        <w:rPr>
          <w:rFonts w:ascii="Times New Roman" w:hAnsi="Times New Roman"/>
          <w:sz w:val="24"/>
          <w:szCs w:val="24"/>
        </w:rPr>
        <w:tab/>
        <w:t xml:space="preserve">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6DF478D8" w14:textId="77777777" w:rsidR="00CE08CE" w:rsidRPr="00CE08CE" w:rsidRDefault="00CE08CE" w:rsidP="00CE08CE">
      <w:pPr>
        <w:numPr>
          <w:ilvl w:val="0"/>
          <w:numId w:val="21"/>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Centre de recherche </w:t>
      </w:r>
      <w:r w:rsidRPr="00CE08CE">
        <w:rPr>
          <w:rFonts w:ascii="Times New Roman" w:hAnsi="Times New Roman"/>
          <w:sz w:val="24"/>
          <w:szCs w:val="24"/>
        </w:rPr>
        <w:tab/>
      </w:r>
      <w:r w:rsidRPr="00CE08CE">
        <w:rPr>
          <w:rFonts w:ascii="Times New Roman" w:hAnsi="Times New Roman"/>
          <w:sz w:val="24"/>
          <w:szCs w:val="24"/>
        </w:rPr>
        <w:tab/>
        <w:t>Oui</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56CCF433" w14:textId="77777777" w:rsidR="00CE08CE" w:rsidRPr="00CE08CE" w:rsidRDefault="00CE08CE" w:rsidP="00CE08CE">
      <w:pPr>
        <w:numPr>
          <w:ilvl w:val="0"/>
          <w:numId w:val="21"/>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Entité statistique </w:t>
      </w:r>
      <w:r w:rsidRPr="00CE08CE">
        <w:rPr>
          <w:rFonts w:ascii="Times New Roman" w:hAnsi="Times New Roman"/>
          <w:sz w:val="24"/>
          <w:szCs w:val="24"/>
        </w:rPr>
        <w:tab/>
      </w:r>
      <w:r w:rsidRPr="00CE08CE">
        <w:rPr>
          <w:rFonts w:ascii="Times New Roman" w:hAnsi="Times New Roman"/>
          <w:sz w:val="24"/>
          <w:szCs w:val="24"/>
        </w:rPr>
        <w:tab/>
      </w:r>
      <w:r w:rsidRPr="00CE08CE">
        <w:rPr>
          <w:rFonts w:ascii="Times New Roman" w:hAnsi="Times New Roman"/>
          <w:sz w:val="24"/>
          <w:szCs w:val="24"/>
        </w:rPr>
        <w:tab/>
        <w:t xml:space="preserve">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0FC11A94" w14:textId="77777777" w:rsidR="00CE08CE" w:rsidRPr="00CE08CE" w:rsidRDefault="00CE08CE" w:rsidP="00CE08CE">
      <w:pPr>
        <w:numPr>
          <w:ilvl w:val="0"/>
          <w:numId w:val="21"/>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Entité cartographique </w:t>
      </w:r>
      <w:r w:rsidRPr="00CE08CE">
        <w:rPr>
          <w:rFonts w:ascii="Times New Roman" w:hAnsi="Times New Roman"/>
          <w:sz w:val="24"/>
          <w:szCs w:val="24"/>
        </w:rPr>
        <w:tab/>
      </w:r>
      <w:r w:rsidRPr="00CE08CE">
        <w:rPr>
          <w:rFonts w:ascii="Times New Roman" w:hAnsi="Times New Roman"/>
          <w:sz w:val="24"/>
          <w:szCs w:val="24"/>
        </w:rPr>
        <w:tab/>
        <w:t xml:space="preserve">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7E254F44" w14:textId="77777777" w:rsidR="00CE08CE" w:rsidRPr="00CE08CE" w:rsidRDefault="00CE08CE" w:rsidP="00CE08CE">
      <w:pPr>
        <w:numPr>
          <w:ilvl w:val="0"/>
          <w:numId w:val="21"/>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Autre entité technique n’étant pas constituée essentiellement à des fins commerciales   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785EEA0C"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3)</w:t>
      </w:r>
      <w:r w:rsidRPr="00CE08CE">
        <w:rPr>
          <w:rFonts w:ascii="Times New Roman" w:hAnsi="Times New Roman"/>
          <w:sz w:val="24"/>
          <w:szCs w:val="24"/>
        </w:rPr>
        <w:tab/>
        <w:t>Quelle que soit votre réponse à la question 1, veuillez répondre à la question suivante :</w:t>
      </w:r>
    </w:p>
    <w:p w14:paraId="6C45C26C" w14:textId="77777777" w:rsidR="00CE08CE" w:rsidRPr="00CE08CE" w:rsidRDefault="00CE08CE" w:rsidP="00CE08CE">
      <w:pPr>
        <w:numPr>
          <w:ilvl w:val="0"/>
          <w:numId w:val="22"/>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Recevez-vous des subventions ou paiements (y compris toute forme de crédit à titre de subvention) ou toute autre forme d’assistance (financière ou autre) d’un gouvernement ?  </w:t>
      </w:r>
    </w:p>
    <w:p w14:paraId="4B409102" w14:textId="77777777" w:rsidR="00CE08CE" w:rsidRPr="00CE08CE" w:rsidRDefault="00CE08CE" w:rsidP="00CE08CE">
      <w:pPr>
        <w:spacing w:after="0" w:line="240" w:lineRule="auto"/>
        <w:ind w:left="1080"/>
        <w:jc w:val="both"/>
        <w:rPr>
          <w:rFonts w:ascii="Times New Roman" w:hAnsi="Times New Roman"/>
          <w:sz w:val="24"/>
          <w:szCs w:val="24"/>
        </w:rPr>
      </w:pPr>
      <w:r w:rsidRPr="00CE08CE">
        <w:rPr>
          <w:rFonts w:ascii="Times New Roman" w:hAnsi="Times New Roman"/>
          <w:sz w:val="24"/>
          <w:szCs w:val="24"/>
        </w:rPr>
        <w:t xml:space="preserve">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r w:rsidRPr="00CE08CE">
        <w:rPr>
          <w:rFonts w:ascii="Times New Roman" w:hAnsi="Times New Roman"/>
          <w:sz w:val="24"/>
          <w:szCs w:val="24"/>
        </w:rPr>
        <w:t xml:space="preserve">  </w:t>
      </w:r>
    </w:p>
    <w:p w14:paraId="0707E999" w14:textId="77777777" w:rsidR="00CE08CE" w:rsidRPr="00CE08CE" w:rsidRDefault="00CE08CE" w:rsidP="00CE08CE">
      <w:pPr>
        <w:spacing w:before="120" w:after="0" w:line="240" w:lineRule="auto"/>
        <w:ind w:left="720"/>
        <w:rPr>
          <w:rFonts w:ascii="Times New Roman" w:hAnsi="Times New Roman"/>
          <w:sz w:val="24"/>
          <w:szCs w:val="24"/>
        </w:rPr>
      </w:pPr>
      <w:r w:rsidRPr="00CE08CE">
        <w:rPr>
          <w:rFonts w:ascii="Times New Roman" w:hAnsi="Times New Roman"/>
          <w:sz w:val="24"/>
          <w:szCs w:val="24"/>
        </w:rPr>
        <w:t>Si oui, décrivez : _________________________________________________________</w:t>
      </w:r>
    </w:p>
    <w:p w14:paraId="55994D53" w14:textId="77777777" w:rsidR="00CE08CE" w:rsidRPr="00CE08CE" w:rsidRDefault="00CE08CE" w:rsidP="00CE08CE">
      <w:pPr>
        <w:numPr>
          <w:ilvl w:val="0"/>
          <w:numId w:val="22"/>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r w:rsidRPr="00CE08CE">
        <w:rPr>
          <w:rFonts w:ascii="Times New Roman" w:hAnsi="Times New Roman"/>
          <w:sz w:val="24"/>
          <w:szCs w:val="24"/>
        </w:rPr>
        <w:t xml:space="preserve">  </w:t>
      </w:r>
    </w:p>
    <w:p w14:paraId="75385293" w14:textId="77777777" w:rsidR="00CE08CE" w:rsidRPr="00CE08CE" w:rsidRDefault="00CE08CE" w:rsidP="00CE08CE">
      <w:pPr>
        <w:spacing w:before="120" w:after="0" w:line="240" w:lineRule="auto"/>
        <w:ind w:left="720"/>
        <w:rPr>
          <w:rFonts w:ascii="Times New Roman" w:hAnsi="Times New Roman"/>
          <w:sz w:val="24"/>
          <w:szCs w:val="24"/>
        </w:rPr>
      </w:pPr>
      <w:r w:rsidRPr="00CE08CE">
        <w:rPr>
          <w:rFonts w:ascii="Times New Roman" w:hAnsi="Times New Roman"/>
          <w:sz w:val="24"/>
          <w:szCs w:val="24"/>
        </w:rPr>
        <w:t>Si oui, décrivez : _________________________________________________________</w:t>
      </w:r>
    </w:p>
    <w:p w14:paraId="0CC4C10D" w14:textId="77777777" w:rsidR="00CE08CE" w:rsidRPr="00CE08CE" w:rsidRDefault="00CE08CE" w:rsidP="00CE08CE">
      <w:pPr>
        <w:numPr>
          <w:ilvl w:val="0"/>
          <w:numId w:val="22"/>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Un gouvernement peut-il imposer ou ordonner l’une des actions suivantes à votre égard : </w:t>
      </w:r>
    </w:p>
    <w:p w14:paraId="732EB5B5" w14:textId="77777777" w:rsidR="00CE08CE" w:rsidRPr="00CE08CE" w:rsidRDefault="00CE08CE" w:rsidP="00CE08CE">
      <w:pPr>
        <w:numPr>
          <w:ilvl w:val="0"/>
          <w:numId w:val="23"/>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Toute réorganisation, fusion ou dissolution de votre entité, ou la formation ou l’acquisition de toute filiale ou autre affiliée par votre entité ? 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r w:rsidRPr="00CE08CE">
        <w:rPr>
          <w:rFonts w:ascii="Times New Roman" w:hAnsi="Times New Roman"/>
          <w:sz w:val="24"/>
          <w:szCs w:val="24"/>
        </w:rPr>
        <w:t xml:space="preserve">  </w:t>
      </w:r>
    </w:p>
    <w:p w14:paraId="61FDE47A" w14:textId="77777777" w:rsidR="00CE08CE" w:rsidRPr="00CE08CE" w:rsidRDefault="00CE08CE" w:rsidP="00CE08CE">
      <w:pPr>
        <w:numPr>
          <w:ilvl w:val="0"/>
          <w:numId w:val="23"/>
        </w:numPr>
        <w:autoSpaceDN w:val="0"/>
        <w:spacing w:before="120" w:after="0" w:line="240" w:lineRule="auto"/>
        <w:jc w:val="both"/>
        <w:rPr>
          <w:rFonts w:ascii="Times New Roman" w:hAnsi="Times New Roman"/>
          <w:sz w:val="24"/>
          <w:szCs w:val="24"/>
        </w:rPr>
      </w:pPr>
      <w:proofErr w:type="gramStart"/>
      <w:r w:rsidRPr="00CE08CE">
        <w:rPr>
          <w:rFonts w:ascii="Times New Roman" w:hAnsi="Times New Roman"/>
          <w:sz w:val="24"/>
          <w:szCs w:val="24"/>
        </w:rPr>
        <w:t>la</w:t>
      </w:r>
      <w:proofErr w:type="gramEnd"/>
      <w:r w:rsidRPr="00CE08CE">
        <w:rPr>
          <w:rFonts w:ascii="Times New Roman" w:hAnsi="Times New Roman"/>
          <w:sz w:val="24"/>
          <w:szCs w:val="24"/>
        </w:rPr>
        <w:t xml:space="preserve"> vente, la location, l’hypothèque, le nantissement ou la cession par ailleurs de vos principaux actifs, tangibles ou intangibles, que ce soit ou non dans le cadre habituel des affaires ? 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643302BF" w14:textId="77777777" w:rsidR="00CE08CE" w:rsidRPr="00CE08CE" w:rsidRDefault="00CE08CE" w:rsidP="00CE08CE">
      <w:pPr>
        <w:numPr>
          <w:ilvl w:val="0"/>
          <w:numId w:val="23"/>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L’interruption, la réinstallation ou l’altération substantielle de la production, de l’exploitation ou d’autres activités importantes de vos affaires ?  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13FD3ED8" w14:textId="77777777" w:rsidR="00CE08CE" w:rsidRPr="00CE08CE" w:rsidRDefault="00CE08CE" w:rsidP="00CE08CE">
      <w:pPr>
        <w:numPr>
          <w:ilvl w:val="0"/>
          <w:numId w:val="23"/>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Votre exécution, résiliation ou non-exécution de contrats importants ?  </w:t>
      </w:r>
    </w:p>
    <w:p w14:paraId="756095B2" w14:textId="77777777" w:rsidR="00CE08CE" w:rsidRPr="00CE08CE" w:rsidRDefault="00CE08CE" w:rsidP="00CE08CE">
      <w:pPr>
        <w:spacing w:after="0" w:line="240" w:lineRule="auto"/>
        <w:ind w:left="1440"/>
        <w:jc w:val="both"/>
        <w:rPr>
          <w:rFonts w:ascii="Times New Roman" w:hAnsi="Times New Roman"/>
          <w:sz w:val="24"/>
          <w:szCs w:val="24"/>
        </w:rPr>
      </w:pPr>
      <w:r w:rsidRPr="00CE08CE">
        <w:rPr>
          <w:rFonts w:ascii="Times New Roman" w:hAnsi="Times New Roman"/>
          <w:sz w:val="24"/>
          <w:szCs w:val="24"/>
        </w:rPr>
        <w:t xml:space="preserve">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p>
    <w:p w14:paraId="155BB478" w14:textId="77777777" w:rsidR="00CE08CE" w:rsidRPr="00CE08CE" w:rsidRDefault="00CE08CE" w:rsidP="00CE08CE">
      <w:pPr>
        <w:numPr>
          <w:ilvl w:val="0"/>
          <w:numId w:val="23"/>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La nomination ou le congédiement de vos managers, directeurs, cadres supérieurs ou autres dirigeants, ou la participation par ailleurs à la direction ou au contrôle de vos affaires ?  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r w:rsidRPr="00CE08CE">
        <w:rPr>
          <w:rFonts w:ascii="Times New Roman" w:hAnsi="Times New Roman"/>
          <w:sz w:val="24"/>
          <w:szCs w:val="24"/>
        </w:rPr>
        <w:t xml:space="preserve">  </w:t>
      </w:r>
    </w:p>
    <w:p w14:paraId="7A271B29"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4)</w:t>
      </w:r>
      <w:r w:rsidRPr="00CE08CE">
        <w:rPr>
          <w:rFonts w:ascii="Times New Roman" w:hAnsi="Times New Roman"/>
          <w:sz w:val="24"/>
          <w:szCs w:val="24"/>
        </w:rPr>
        <w:tab/>
        <w:t xml:space="preserve">Avez-vous jamais appartenu à l’État ou été contrôlé par l’État ?  </w:t>
      </w:r>
      <w:r w:rsidRPr="00CE08CE">
        <w:rPr>
          <w:rFonts w:ascii="Times New Roman" w:hAnsi="Times New Roman"/>
          <w:sz w:val="24"/>
          <w:szCs w:val="24"/>
        </w:rPr>
        <w:tab/>
        <w:t xml:space="preserve">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r w:rsidRPr="00CE08CE">
        <w:rPr>
          <w:rFonts w:ascii="Times New Roman" w:hAnsi="Times New Roman"/>
          <w:sz w:val="24"/>
          <w:szCs w:val="24"/>
        </w:rPr>
        <w:t xml:space="preserve">  </w:t>
      </w:r>
    </w:p>
    <w:p w14:paraId="4949DD3E"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5)</w:t>
      </w:r>
      <w:r w:rsidRPr="00CE08CE">
        <w:rPr>
          <w:rFonts w:ascii="Times New Roman" w:hAnsi="Times New Roman"/>
          <w:sz w:val="24"/>
          <w:szCs w:val="24"/>
        </w:rPr>
        <w:tab/>
        <w:t>Si votre réponse à la question 4 était oui, veuillez répondre aux questions suivantes :</w:t>
      </w:r>
    </w:p>
    <w:p w14:paraId="31B97C59" w14:textId="77777777" w:rsidR="00CE08CE" w:rsidRPr="00CE08CE" w:rsidRDefault="00CE08CE" w:rsidP="00CE08CE">
      <w:pPr>
        <w:numPr>
          <w:ilvl w:val="0"/>
          <w:numId w:val="24"/>
        </w:numPr>
        <w:autoSpaceDN w:val="0"/>
        <w:spacing w:before="120" w:after="0" w:line="240" w:lineRule="auto"/>
        <w:rPr>
          <w:rFonts w:ascii="Times New Roman" w:hAnsi="Times New Roman"/>
          <w:sz w:val="24"/>
          <w:szCs w:val="24"/>
        </w:rPr>
      </w:pPr>
      <w:r w:rsidRPr="00CE08CE">
        <w:rPr>
          <w:rFonts w:ascii="Times New Roman" w:hAnsi="Times New Roman"/>
          <w:sz w:val="24"/>
          <w:szCs w:val="24"/>
        </w:rPr>
        <w:t>Pendant combien de temps avez-vous appartenu à l’État ?  ________________________________________________</w:t>
      </w:r>
      <w:r w:rsidRPr="00CE08CE">
        <w:rPr>
          <w:rFonts w:ascii="Times New Roman" w:hAnsi="Times New Roman"/>
          <w:sz w:val="24"/>
          <w:szCs w:val="24"/>
        </w:rPr>
        <w:tab/>
        <w:t xml:space="preserve"> </w:t>
      </w:r>
    </w:p>
    <w:p w14:paraId="33E44098" w14:textId="77777777" w:rsidR="00CE08CE" w:rsidRPr="00CE08CE" w:rsidRDefault="00CE08CE" w:rsidP="00CE08CE">
      <w:pPr>
        <w:numPr>
          <w:ilvl w:val="0"/>
          <w:numId w:val="24"/>
        </w:numPr>
        <w:autoSpaceDN w:val="0"/>
        <w:spacing w:before="120" w:after="0" w:line="240" w:lineRule="auto"/>
        <w:rPr>
          <w:rFonts w:ascii="Times New Roman" w:hAnsi="Times New Roman"/>
          <w:sz w:val="24"/>
          <w:szCs w:val="24"/>
        </w:rPr>
      </w:pPr>
      <w:r w:rsidRPr="00CE08CE">
        <w:rPr>
          <w:rFonts w:ascii="Times New Roman" w:hAnsi="Times New Roman"/>
          <w:sz w:val="24"/>
          <w:szCs w:val="24"/>
        </w:rPr>
        <w:t xml:space="preserve">Quand votre entité a-t-elle été privatisée ? ___________________________________________________________ </w:t>
      </w:r>
      <w:r w:rsidRPr="00CE08CE">
        <w:rPr>
          <w:rFonts w:ascii="Times New Roman" w:hAnsi="Times New Roman"/>
          <w:sz w:val="24"/>
          <w:szCs w:val="24"/>
        </w:rPr>
        <w:tab/>
      </w:r>
      <w:r w:rsidRPr="00CE08CE">
        <w:rPr>
          <w:rFonts w:ascii="Times New Roman" w:hAnsi="Times New Roman"/>
          <w:sz w:val="24"/>
          <w:szCs w:val="24"/>
        </w:rPr>
        <w:tab/>
        <w:t xml:space="preserve"> </w:t>
      </w:r>
    </w:p>
    <w:p w14:paraId="568ECE06" w14:textId="77777777" w:rsidR="00CE08CE" w:rsidRPr="00CE08CE" w:rsidRDefault="00CE08CE" w:rsidP="00CE08CE">
      <w:pPr>
        <w:numPr>
          <w:ilvl w:val="0"/>
          <w:numId w:val="24"/>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Recevez-vous des subventions ou paiements (y compris toute forme de crédit à titre de subvention) ou toute autre forme d’assistance (financière ou autre) d’un gouvernement ?  </w:t>
      </w:r>
    </w:p>
    <w:p w14:paraId="3F82AEF8" w14:textId="77777777" w:rsidR="00CE08CE" w:rsidRPr="00CE08CE" w:rsidRDefault="00CE08CE" w:rsidP="00CE08CE">
      <w:pPr>
        <w:spacing w:after="0" w:line="240" w:lineRule="auto"/>
        <w:ind w:left="1080"/>
        <w:jc w:val="both"/>
        <w:rPr>
          <w:rFonts w:ascii="Times New Roman" w:hAnsi="Times New Roman"/>
          <w:sz w:val="24"/>
          <w:szCs w:val="24"/>
        </w:rPr>
      </w:pPr>
      <w:r w:rsidRPr="00CE08CE">
        <w:rPr>
          <w:rFonts w:ascii="Times New Roman" w:hAnsi="Times New Roman"/>
          <w:sz w:val="24"/>
          <w:szCs w:val="24"/>
        </w:rPr>
        <w:t>Oui</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r w:rsidRPr="00CE08CE">
        <w:rPr>
          <w:rFonts w:ascii="Times New Roman" w:hAnsi="Times New Roman"/>
          <w:sz w:val="24"/>
          <w:szCs w:val="24"/>
        </w:rPr>
        <w:t xml:space="preserve">  </w:t>
      </w:r>
    </w:p>
    <w:p w14:paraId="137F446D" w14:textId="77777777" w:rsidR="00CE08CE" w:rsidRPr="00CE08CE" w:rsidRDefault="00CE08CE" w:rsidP="00CE08CE">
      <w:pPr>
        <w:spacing w:before="120" w:after="0" w:line="240" w:lineRule="auto"/>
        <w:ind w:left="720"/>
        <w:rPr>
          <w:rFonts w:ascii="Times New Roman" w:hAnsi="Times New Roman"/>
          <w:sz w:val="24"/>
          <w:szCs w:val="24"/>
        </w:rPr>
      </w:pPr>
      <w:r w:rsidRPr="00CE08CE">
        <w:rPr>
          <w:rFonts w:ascii="Times New Roman" w:hAnsi="Times New Roman"/>
          <w:sz w:val="24"/>
          <w:szCs w:val="24"/>
        </w:rPr>
        <w:t>Si oui, décrivez : _____________________________________________________________________</w:t>
      </w:r>
    </w:p>
    <w:p w14:paraId="1470C565" w14:textId="77777777" w:rsidR="00CE08CE" w:rsidRPr="00CE08CE" w:rsidRDefault="00CE08CE" w:rsidP="00CE08CE">
      <w:pPr>
        <w:numPr>
          <w:ilvl w:val="0"/>
          <w:numId w:val="24"/>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Même s’il ne détient pas la majorité du capital de votre entité ou ne la contrôle pas, un gouvernement continue-t-il à détenir une participation ou un pouvoir de prise de décisions dans votre entité ou dans vos affaires ?       </w:t>
      </w:r>
    </w:p>
    <w:p w14:paraId="45516538" w14:textId="77777777" w:rsidR="00CE08CE" w:rsidRPr="00CE08CE" w:rsidRDefault="00CE08CE" w:rsidP="00CE08CE">
      <w:pPr>
        <w:spacing w:after="0" w:line="240" w:lineRule="auto"/>
        <w:ind w:left="1080"/>
        <w:jc w:val="both"/>
        <w:rPr>
          <w:rFonts w:ascii="Times New Roman" w:hAnsi="Times New Roman"/>
          <w:sz w:val="24"/>
          <w:szCs w:val="24"/>
        </w:rPr>
      </w:pPr>
      <w:r w:rsidRPr="00CE08CE">
        <w:rPr>
          <w:rFonts w:ascii="Times New Roman" w:hAnsi="Times New Roman"/>
          <w:sz w:val="24"/>
          <w:szCs w:val="24"/>
        </w:rPr>
        <w:t xml:space="preserve">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r w:rsidRPr="00CE08CE">
        <w:rPr>
          <w:rFonts w:ascii="Times New Roman" w:hAnsi="Times New Roman"/>
          <w:sz w:val="24"/>
          <w:szCs w:val="24"/>
        </w:rPr>
        <w:t xml:space="preserve">  </w:t>
      </w:r>
    </w:p>
    <w:p w14:paraId="5EA4F1A7" w14:textId="77777777" w:rsidR="00CE08CE" w:rsidRPr="00CE08CE" w:rsidRDefault="00CE08CE" w:rsidP="00CE08CE">
      <w:pPr>
        <w:spacing w:before="120" w:after="0" w:line="240" w:lineRule="auto"/>
        <w:ind w:left="720"/>
        <w:rPr>
          <w:rFonts w:ascii="Times New Roman" w:hAnsi="Times New Roman"/>
          <w:sz w:val="24"/>
          <w:szCs w:val="24"/>
        </w:rPr>
      </w:pPr>
      <w:r w:rsidRPr="00CE08CE">
        <w:rPr>
          <w:rFonts w:ascii="Times New Roman" w:hAnsi="Times New Roman"/>
          <w:sz w:val="24"/>
          <w:szCs w:val="24"/>
        </w:rPr>
        <w:t>Si oui, décrivez : _____________________________________________________________________</w:t>
      </w:r>
    </w:p>
    <w:p w14:paraId="78D78B7A" w14:textId="77777777" w:rsidR="00CE08CE" w:rsidRPr="00CE08CE" w:rsidRDefault="00CE08CE" w:rsidP="00CE08CE">
      <w:pPr>
        <w:numPr>
          <w:ilvl w:val="0"/>
          <w:numId w:val="25"/>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CE08CE">
        <w:rPr>
          <w:rFonts w:ascii="Times New Roman" w:hAnsi="Times New Roman"/>
          <w:sz w:val="24"/>
          <w:szCs w:val="24"/>
        </w:rPr>
        <w:sym w:font="Times New Roman" w:char="003F"/>
      </w:r>
      <w:r w:rsidRPr="00CE08CE">
        <w:rPr>
          <w:rFonts w:ascii="Times New Roman" w:hAnsi="Times New Roman"/>
          <w:sz w:val="24"/>
          <w:szCs w:val="24"/>
        </w:rPr>
        <w:t xml:space="preserve">  Non </w:t>
      </w:r>
      <w:r w:rsidRPr="00CE08CE">
        <w:rPr>
          <w:rFonts w:ascii="Times New Roman" w:hAnsi="Times New Roman"/>
          <w:sz w:val="24"/>
          <w:szCs w:val="24"/>
        </w:rPr>
        <w:sym w:font="Times New Roman" w:char="003F"/>
      </w:r>
      <w:r w:rsidRPr="00CE08CE">
        <w:rPr>
          <w:rFonts w:ascii="Times New Roman" w:hAnsi="Times New Roman"/>
          <w:sz w:val="24"/>
          <w:szCs w:val="24"/>
        </w:rPr>
        <w:t xml:space="preserve">  </w:t>
      </w:r>
    </w:p>
    <w:p w14:paraId="000EB22C" w14:textId="77777777" w:rsidR="00CE08CE" w:rsidRPr="00CE08CE" w:rsidRDefault="00CE08CE" w:rsidP="00CE08CE">
      <w:pPr>
        <w:spacing w:before="120" w:after="0" w:line="240" w:lineRule="auto"/>
        <w:ind w:left="720"/>
        <w:rPr>
          <w:rFonts w:ascii="Times New Roman" w:hAnsi="Times New Roman"/>
          <w:sz w:val="24"/>
          <w:szCs w:val="24"/>
        </w:rPr>
      </w:pPr>
      <w:r w:rsidRPr="00CE08CE">
        <w:rPr>
          <w:rFonts w:ascii="Times New Roman" w:hAnsi="Times New Roman"/>
          <w:sz w:val="24"/>
          <w:szCs w:val="24"/>
        </w:rPr>
        <w:t>Si oui, décrivez : _____________________________________________________________________</w:t>
      </w:r>
    </w:p>
    <w:p w14:paraId="4ED5F65C"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 xml:space="preserve">Les participants doivent noter les points suivants : </w:t>
      </w:r>
    </w:p>
    <w:p w14:paraId="0158FFFE" w14:textId="77777777" w:rsidR="00CE08CE" w:rsidRPr="00CE08CE" w:rsidRDefault="00CE08CE" w:rsidP="00CE08CE">
      <w:pPr>
        <w:numPr>
          <w:ilvl w:val="0"/>
          <w:numId w:val="26"/>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4E6168D9" w14:textId="77777777" w:rsidR="00CE08CE" w:rsidRPr="00CE08CE" w:rsidRDefault="00CE08CE" w:rsidP="00CE08CE">
      <w:pPr>
        <w:numPr>
          <w:ilvl w:val="0"/>
          <w:numId w:val="26"/>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0A0021CE" w14:textId="77777777" w:rsidR="00CE08CE" w:rsidRPr="00CE08CE" w:rsidRDefault="00CE08CE" w:rsidP="00CE08CE">
      <w:pPr>
        <w:numPr>
          <w:ilvl w:val="0"/>
          <w:numId w:val="26"/>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421D9A07" w14:textId="77777777" w:rsidR="00CE08CE" w:rsidRPr="00CE08CE" w:rsidRDefault="00CE08CE" w:rsidP="00CE08CE">
      <w:pPr>
        <w:numPr>
          <w:ilvl w:val="0"/>
          <w:numId w:val="26"/>
        </w:numPr>
        <w:autoSpaceDN w:val="0"/>
        <w:spacing w:before="120" w:after="0" w:line="240" w:lineRule="auto"/>
        <w:jc w:val="both"/>
        <w:rPr>
          <w:rFonts w:ascii="Times New Roman" w:hAnsi="Times New Roman"/>
          <w:sz w:val="24"/>
          <w:szCs w:val="24"/>
        </w:rPr>
      </w:pPr>
      <w:r w:rsidRPr="00CE08CE">
        <w:rPr>
          <w:rFonts w:ascii="Times New Roman" w:hAnsi="Times New Roman"/>
          <w:sz w:val="24"/>
          <w:szCs w:val="24"/>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04AACF3F"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27DD490E" w14:textId="77777777" w:rsidR="00CE08CE" w:rsidRPr="00CE08CE" w:rsidRDefault="00CE08CE" w:rsidP="00CE08CE">
      <w:pPr>
        <w:spacing w:before="120" w:after="0" w:line="240" w:lineRule="auto"/>
        <w:rPr>
          <w:rFonts w:ascii="Times New Roman" w:hAnsi="Times New Roman"/>
          <w:sz w:val="24"/>
          <w:szCs w:val="24"/>
        </w:rPr>
      </w:pPr>
    </w:p>
    <w:p w14:paraId="6F485528"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Signature autorisée : ___________________________________ Date : _________________</w:t>
      </w:r>
    </w:p>
    <w:p w14:paraId="44F7CCC7"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 xml:space="preserve">Nom du signataire (en caractères d’imprimerie) : </w:t>
      </w:r>
    </w:p>
    <w:p w14:paraId="7177C1D6" w14:textId="77777777" w:rsidR="00CE08CE" w:rsidRPr="00CE08CE" w:rsidRDefault="00CE08CE" w:rsidP="00CE08CE">
      <w:pPr>
        <w:spacing w:before="120" w:after="0" w:line="240" w:lineRule="auto"/>
        <w:rPr>
          <w:rFonts w:ascii="Times New Roman" w:hAnsi="Times New Roman"/>
          <w:sz w:val="24"/>
          <w:szCs w:val="24"/>
        </w:rPr>
      </w:pPr>
      <w:r w:rsidRPr="00CE08CE">
        <w:rPr>
          <w:rFonts w:ascii="Times New Roman" w:hAnsi="Times New Roman"/>
          <w:sz w:val="24"/>
          <w:szCs w:val="24"/>
        </w:rPr>
        <w:t>______________________________________________________________________</w:t>
      </w:r>
    </w:p>
    <w:p w14:paraId="1A541CE4" w14:textId="77777777" w:rsidR="00CE08CE" w:rsidRPr="00CE08CE" w:rsidRDefault="00CE08CE" w:rsidP="00CE08CE">
      <w:pPr>
        <w:spacing w:after="0" w:line="240" w:lineRule="auto"/>
        <w:rPr>
          <w:rFonts w:ascii="Times New Roman" w:hAnsi="Times New Roman"/>
          <w:sz w:val="24"/>
          <w:szCs w:val="24"/>
        </w:rPr>
      </w:pPr>
    </w:p>
    <w:p w14:paraId="27E50AE8" w14:textId="77777777" w:rsidR="00CE08CE" w:rsidRPr="00CE08CE" w:rsidRDefault="00CE08CE" w:rsidP="00CE08CE">
      <w:pPr>
        <w:spacing w:after="0" w:line="240" w:lineRule="auto"/>
        <w:rPr>
          <w:rFonts w:ascii="Times New Roman" w:hAnsi="Times New Roman"/>
          <w:sz w:val="24"/>
          <w:szCs w:val="24"/>
        </w:rPr>
      </w:pPr>
    </w:p>
    <w:p w14:paraId="18E022FA" w14:textId="77777777" w:rsidR="00CE08CE" w:rsidRPr="00CE08CE" w:rsidRDefault="00CE08CE" w:rsidP="00CE08CE">
      <w:pPr>
        <w:spacing w:after="0" w:line="240" w:lineRule="auto"/>
        <w:rPr>
          <w:rFonts w:ascii="Times New Roman" w:hAnsi="Times New Roman"/>
          <w:sz w:val="24"/>
          <w:szCs w:val="24"/>
        </w:rPr>
      </w:pPr>
    </w:p>
    <w:p w14:paraId="69AA893D" w14:textId="77777777" w:rsidR="00CE08CE" w:rsidRPr="00CE08CE" w:rsidRDefault="00CE08CE" w:rsidP="00CE08CE">
      <w:pPr>
        <w:spacing w:after="0" w:line="240" w:lineRule="auto"/>
        <w:rPr>
          <w:rFonts w:ascii="Times New Roman" w:hAnsi="Times New Roman"/>
          <w:b/>
          <w:sz w:val="24"/>
          <w:szCs w:val="24"/>
        </w:rPr>
      </w:pPr>
      <w:r w:rsidRPr="00CE08CE">
        <w:rPr>
          <w:rFonts w:ascii="Times New Roman" w:hAnsi="Times New Roman"/>
          <w:b/>
          <w:sz w:val="24"/>
          <w:szCs w:val="24"/>
        </w:rPr>
        <w:t xml:space="preserve">Note : Tout soumissionnaire </w:t>
      </w:r>
      <w:proofErr w:type="spellStart"/>
      <w:r w:rsidRPr="00CE08CE">
        <w:rPr>
          <w:rFonts w:ascii="Times New Roman" w:hAnsi="Times New Roman"/>
          <w:b/>
          <w:sz w:val="24"/>
          <w:szCs w:val="24"/>
        </w:rPr>
        <w:t>quelque</w:t>
      </w:r>
      <w:proofErr w:type="spellEnd"/>
      <w:r w:rsidRPr="00CE08CE">
        <w:rPr>
          <w:rFonts w:ascii="Times New Roman" w:hAnsi="Times New Roman"/>
          <w:b/>
          <w:sz w:val="24"/>
          <w:szCs w:val="24"/>
        </w:rPr>
        <w:t xml:space="preserve"> soit son statut doit fournir le document rempli et signé. </w:t>
      </w:r>
      <w:bookmarkEnd w:id="54"/>
    </w:p>
    <w:p w14:paraId="5C5CD833" w14:textId="4E420CC0" w:rsidR="003B04C0" w:rsidRDefault="003B04C0">
      <w:pPr>
        <w:rPr>
          <w:rFonts w:ascii="Times New Roman" w:hAnsi="Times New Roman"/>
          <w:b/>
          <w:bCs/>
          <w:i/>
          <w:iCs/>
          <w:kern w:val="36"/>
          <w:sz w:val="24"/>
          <w:szCs w:val="24"/>
          <w:u w:val="single"/>
          <w:lang w:eastAsia="fr-FR"/>
        </w:rPr>
      </w:pPr>
      <w:r>
        <w:rPr>
          <w:rFonts w:ascii="Times New Roman" w:hAnsi="Times New Roman"/>
          <w:b/>
          <w:bCs/>
          <w:i/>
          <w:iCs/>
          <w:kern w:val="36"/>
          <w:sz w:val="24"/>
          <w:szCs w:val="24"/>
          <w:u w:val="single"/>
          <w:lang w:eastAsia="fr-FR"/>
        </w:rPr>
        <w:br w:type="page"/>
      </w:r>
    </w:p>
    <w:p w14:paraId="67FFCD99" w14:textId="7A0AEC4E" w:rsidR="00E11BFA" w:rsidRDefault="00E11BFA" w:rsidP="00E11BFA">
      <w:pPr>
        <w:pStyle w:val="Heading1"/>
        <w:jc w:val="center"/>
        <w:rPr>
          <w:i/>
          <w:iCs/>
          <w:sz w:val="24"/>
          <w:szCs w:val="24"/>
          <w:u w:val="single"/>
        </w:rPr>
      </w:pPr>
      <w:r w:rsidRPr="00E11BFA">
        <w:rPr>
          <w:i/>
          <w:iCs/>
          <w:sz w:val="24"/>
          <w:szCs w:val="24"/>
          <w:u w:val="single"/>
        </w:rPr>
        <w:t xml:space="preserve">Annexe </w:t>
      </w:r>
      <w:r w:rsidR="000D40CD">
        <w:rPr>
          <w:i/>
          <w:iCs/>
          <w:sz w:val="24"/>
          <w:szCs w:val="24"/>
          <w:u w:val="single"/>
        </w:rPr>
        <w:t>A</w:t>
      </w:r>
      <w:r w:rsidR="000D40CD">
        <w:rPr>
          <w:i/>
          <w:iCs/>
          <w:sz w:val="20"/>
          <w:szCs w:val="20"/>
          <w:u w:val="single"/>
        </w:rPr>
        <w:t>6</w:t>
      </w:r>
      <w:r w:rsidR="000D40CD" w:rsidRPr="00E11BFA">
        <w:rPr>
          <w:i/>
          <w:iCs/>
          <w:sz w:val="24"/>
          <w:szCs w:val="24"/>
          <w:u w:val="single"/>
        </w:rPr>
        <w:t> </w:t>
      </w:r>
      <w:r w:rsidRPr="00E11BFA">
        <w:rPr>
          <w:i/>
          <w:iCs/>
          <w:sz w:val="24"/>
          <w:szCs w:val="24"/>
          <w:u w:val="single"/>
        </w:rPr>
        <w:t xml:space="preserve">: </w:t>
      </w:r>
      <w:r w:rsidR="003C7A21">
        <w:rPr>
          <w:i/>
          <w:iCs/>
          <w:sz w:val="24"/>
          <w:szCs w:val="24"/>
          <w:u w:val="single"/>
        </w:rPr>
        <w:t>M</w:t>
      </w:r>
      <w:r w:rsidRPr="00E11BFA">
        <w:rPr>
          <w:i/>
          <w:iCs/>
          <w:sz w:val="24"/>
          <w:szCs w:val="24"/>
          <w:u w:val="single"/>
        </w:rPr>
        <w:t xml:space="preserve">odèle de </w:t>
      </w:r>
      <w:r w:rsidR="003C7A21">
        <w:rPr>
          <w:i/>
          <w:iCs/>
          <w:sz w:val="24"/>
          <w:szCs w:val="24"/>
          <w:u w:val="single"/>
        </w:rPr>
        <w:t>G</w:t>
      </w:r>
      <w:r w:rsidRPr="00E11BFA">
        <w:rPr>
          <w:i/>
          <w:iCs/>
          <w:sz w:val="24"/>
          <w:szCs w:val="24"/>
          <w:u w:val="single"/>
        </w:rPr>
        <w:t>arantie de l’</w:t>
      </w:r>
      <w:r w:rsidR="003C7A21">
        <w:rPr>
          <w:i/>
          <w:iCs/>
          <w:sz w:val="24"/>
          <w:szCs w:val="24"/>
          <w:u w:val="single"/>
        </w:rPr>
        <w:t>O</w:t>
      </w:r>
      <w:r w:rsidRPr="00E11BFA">
        <w:rPr>
          <w:i/>
          <w:iCs/>
          <w:sz w:val="24"/>
          <w:szCs w:val="24"/>
          <w:u w:val="single"/>
        </w:rPr>
        <w:t>ffre</w:t>
      </w:r>
    </w:p>
    <w:p w14:paraId="1DD6BFCF" w14:textId="77777777" w:rsidR="00780183" w:rsidRPr="007F7706" w:rsidRDefault="00780183" w:rsidP="00780183">
      <w:pPr>
        <w:spacing w:after="0" w:line="240" w:lineRule="auto"/>
        <w:jc w:val="both"/>
        <w:rPr>
          <w:rFonts w:ascii="Times New Roman" w:eastAsia="Arial Unicode MS" w:hAnsi="Times New Roman"/>
          <w:b/>
          <w:sz w:val="24"/>
          <w:szCs w:val="20"/>
        </w:rPr>
      </w:pPr>
      <w:r w:rsidRPr="007F7706">
        <w:rPr>
          <w:rFonts w:ascii="Times New Roman" w:hAnsi="Times New Roman"/>
          <w:b/>
          <w:iCs/>
          <w:sz w:val="24"/>
          <w:szCs w:val="20"/>
        </w:rPr>
        <w:t>Banque :</w:t>
      </w:r>
      <w:r w:rsidRPr="007F7706">
        <w:rPr>
          <w:rFonts w:ascii="Times New Roman" w:hAnsi="Times New Roman"/>
          <w:i/>
          <w:iCs/>
          <w:sz w:val="24"/>
          <w:szCs w:val="20"/>
        </w:rPr>
        <w:t xml:space="preserve"> [</w:t>
      </w:r>
      <w:r w:rsidRPr="007F7706">
        <w:rPr>
          <w:rFonts w:ascii="Times New Roman" w:hAnsi="Times New Roman"/>
          <w:b/>
          <w:iCs/>
          <w:sz w:val="24"/>
          <w:szCs w:val="20"/>
        </w:rPr>
        <w:t>Nom de la banque et adresse de l’agence ou de la succursale qui délivre la Garantie]</w:t>
      </w:r>
    </w:p>
    <w:p w14:paraId="52892723" w14:textId="77777777" w:rsidR="00780183" w:rsidRPr="007F7706" w:rsidRDefault="00780183" w:rsidP="00780183">
      <w:pPr>
        <w:spacing w:after="0" w:line="240" w:lineRule="auto"/>
        <w:jc w:val="both"/>
        <w:rPr>
          <w:rFonts w:ascii="Times New Roman" w:eastAsia="Arial Unicode MS" w:hAnsi="Times New Roman"/>
          <w:i/>
          <w:iCs/>
          <w:sz w:val="24"/>
          <w:szCs w:val="20"/>
        </w:rPr>
      </w:pPr>
      <w:r w:rsidRPr="007F7706">
        <w:rPr>
          <w:rFonts w:ascii="Times New Roman" w:hAnsi="Times New Roman"/>
          <w:b/>
          <w:bCs/>
          <w:sz w:val="24"/>
          <w:szCs w:val="20"/>
        </w:rPr>
        <w:t>Bénéficiaire :</w:t>
      </w:r>
      <w:r w:rsidRPr="007F7706">
        <w:rPr>
          <w:rFonts w:ascii="Times New Roman" w:hAnsi="Times New Roman"/>
          <w:sz w:val="24"/>
          <w:szCs w:val="20"/>
        </w:rPr>
        <w:tab/>
        <w:t xml:space="preserve"> [</w:t>
      </w:r>
      <w:r w:rsidRPr="007F7706">
        <w:rPr>
          <w:rFonts w:ascii="Times New Roman" w:hAnsi="Times New Roman"/>
          <w:b/>
          <w:iCs/>
          <w:sz w:val="24"/>
          <w:szCs w:val="20"/>
        </w:rPr>
        <w:t>Nom et Adresse du Maître d’ouvrage]</w:t>
      </w:r>
      <w:r w:rsidRPr="007F7706">
        <w:rPr>
          <w:rFonts w:ascii="Times New Roman" w:hAnsi="Times New Roman"/>
          <w:b/>
          <w:iCs/>
          <w:sz w:val="24"/>
          <w:szCs w:val="20"/>
        </w:rPr>
        <w:tab/>
      </w:r>
    </w:p>
    <w:p w14:paraId="72AF59BB" w14:textId="77777777" w:rsidR="00780183" w:rsidRPr="007F7706" w:rsidRDefault="00780183" w:rsidP="00780183">
      <w:pPr>
        <w:spacing w:after="0" w:line="240" w:lineRule="auto"/>
        <w:jc w:val="both"/>
        <w:rPr>
          <w:rFonts w:ascii="Times New Roman" w:eastAsia="Arial Unicode MS" w:hAnsi="Times New Roman"/>
          <w:sz w:val="24"/>
          <w:szCs w:val="20"/>
        </w:rPr>
      </w:pPr>
      <w:r w:rsidRPr="007F7706">
        <w:rPr>
          <w:rFonts w:ascii="Times New Roman" w:hAnsi="Times New Roman"/>
          <w:b/>
          <w:bCs/>
          <w:sz w:val="24"/>
          <w:szCs w:val="20"/>
        </w:rPr>
        <w:t>Date :</w:t>
      </w:r>
      <w:r w:rsidRPr="007F7706">
        <w:rPr>
          <w:rFonts w:ascii="Times New Roman" w:hAnsi="Times New Roman"/>
          <w:sz w:val="24"/>
          <w:szCs w:val="20"/>
        </w:rPr>
        <w:tab/>
        <w:t>________________</w:t>
      </w:r>
    </w:p>
    <w:p w14:paraId="4C1249FA" w14:textId="77777777" w:rsidR="00780183" w:rsidRPr="007F7706" w:rsidRDefault="00780183" w:rsidP="00780183">
      <w:pPr>
        <w:spacing w:after="0" w:line="240" w:lineRule="auto"/>
        <w:jc w:val="both"/>
        <w:rPr>
          <w:rFonts w:ascii="Times New Roman" w:eastAsia="Arial Unicode MS" w:hAnsi="Times New Roman"/>
          <w:sz w:val="24"/>
          <w:szCs w:val="20"/>
        </w:rPr>
      </w:pPr>
      <w:r w:rsidRPr="007F7706">
        <w:rPr>
          <w:rFonts w:ascii="Times New Roman" w:hAnsi="Times New Roman"/>
          <w:b/>
          <w:bCs/>
          <w:sz w:val="24"/>
          <w:szCs w:val="20"/>
        </w:rPr>
        <w:t>GARANTIE D’OFFRE N° :</w:t>
      </w:r>
      <w:r w:rsidRPr="007F7706">
        <w:rPr>
          <w:rFonts w:ascii="Times New Roman" w:hAnsi="Times New Roman"/>
          <w:sz w:val="24"/>
          <w:szCs w:val="20"/>
        </w:rPr>
        <w:tab/>
        <w:t>_________________</w:t>
      </w:r>
    </w:p>
    <w:p w14:paraId="74ACDD26" w14:textId="77777777" w:rsidR="00780183" w:rsidRPr="007F7706" w:rsidRDefault="00780183" w:rsidP="00780183">
      <w:pPr>
        <w:spacing w:after="0" w:line="240" w:lineRule="auto"/>
        <w:jc w:val="both"/>
        <w:rPr>
          <w:rFonts w:ascii="Times New Roman" w:eastAsia="Arial Unicode MS" w:hAnsi="Times New Roman"/>
          <w:sz w:val="24"/>
          <w:szCs w:val="20"/>
        </w:rPr>
      </w:pPr>
    </w:p>
    <w:p w14:paraId="26ACF923" w14:textId="77777777" w:rsidR="00780183" w:rsidRPr="007F7706" w:rsidRDefault="00780183" w:rsidP="00780183">
      <w:pPr>
        <w:spacing w:after="0" w:line="240" w:lineRule="auto"/>
        <w:jc w:val="both"/>
        <w:rPr>
          <w:rFonts w:ascii="Times New Roman" w:eastAsia="Arial Unicode MS" w:hAnsi="Times New Roman"/>
          <w:sz w:val="24"/>
          <w:szCs w:val="24"/>
        </w:rPr>
      </w:pPr>
      <w:r w:rsidRPr="007F7706">
        <w:rPr>
          <w:rFonts w:ascii="Times New Roman" w:hAnsi="Times New Roman"/>
          <w:sz w:val="24"/>
          <w:szCs w:val="20"/>
        </w:rPr>
        <w:t>Nous avons été informés que [</w:t>
      </w:r>
      <w:r w:rsidRPr="007F7706">
        <w:rPr>
          <w:rFonts w:ascii="Times New Roman" w:hAnsi="Times New Roman"/>
          <w:b/>
          <w:sz w:val="24"/>
          <w:szCs w:val="20"/>
        </w:rPr>
        <w:t>insérer le nom du Soumissionnaire</w:t>
      </w:r>
      <w:r w:rsidRPr="007F7706">
        <w:rPr>
          <w:rFonts w:ascii="Times New Roman" w:hAnsi="Times New Roman"/>
          <w:sz w:val="24"/>
          <w:szCs w:val="20"/>
        </w:rPr>
        <w:t>] (ci-après dénommé « le Soumissionnaire ») vous a soumis son Offre datée (ci-après dénommée « l’Offre ») pour l’exécution de [</w:t>
      </w:r>
      <w:r w:rsidRPr="007F7706">
        <w:rPr>
          <w:rFonts w:ascii="Times New Roman" w:hAnsi="Times New Roman"/>
          <w:b/>
          <w:sz w:val="24"/>
          <w:szCs w:val="20"/>
        </w:rPr>
        <w:t>insérer le nom du contrat</w:t>
      </w:r>
      <w:r w:rsidRPr="007F7706">
        <w:rPr>
          <w:rFonts w:ascii="Times New Roman" w:hAnsi="Times New Roman"/>
          <w:sz w:val="24"/>
          <w:szCs w:val="20"/>
        </w:rPr>
        <w:t>] en réponse à l’Appel d’offres N° [</w:t>
      </w:r>
      <w:r w:rsidRPr="007F7706">
        <w:rPr>
          <w:rFonts w:ascii="Times New Roman" w:hAnsi="Times New Roman"/>
          <w:b/>
          <w:iCs/>
          <w:sz w:val="24"/>
          <w:szCs w:val="20"/>
        </w:rPr>
        <w:t>insérer le numéro de l’invitation à soumissionner / appel d’offres (selon le contexte)</w:t>
      </w:r>
      <w:r w:rsidRPr="007F7706">
        <w:rPr>
          <w:rFonts w:ascii="Times New Roman" w:hAnsi="Times New Roman"/>
          <w:sz w:val="24"/>
          <w:szCs w:val="20"/>
        </w:rPr>
        <w:t>].</w:t>
      </w:r>
      <w:r w:rsidRPr="007F7706">
        <w:rPr>
          <w:rFonts w:ascii="Times New Roman" w:hAnsi="Times New Roman"/>
          <w:sz w:val="24"/>
          <w:szCs w:val="24"/>
        </w:rPr>
        <w:t xml:space="preserve"> </w:t>
      </w:r>
    </w:p>
    <w:p w14:paraId="54DE70C8" w14:textId="77777777" w:rsidR="00780183" w:rsidRPr="007F7706" w:rsidRDefault="00780183" w:rsidP="00780183">
      <w:pPr>
        <w:spacing w:after="0" w:line="240" w:lineRule="auto"/>
        <w:jc w:val="both"/>
        <w:rPr>
          <w:rFonts w:ascii="Times New Roman" w:eastAsia="Arial Unicode MS" w:hAnsi="Times New Roman"/>
          <w:sz w:val="24"/>
          <w:szCs w:val="20"/>
        </w:rPr>
      </w:pPr>
    </w:p>
    <w:p w14:paraId="749983EB" w14:textId="77777777" w:rsidR="00780183" w:rsidRPr="007F7706" w:rsidRDefault="00780183" w:rsidP="00780183">
      <w:pPr>
        <w:spacing w:after="0" w:line="240" w:lineRule="auto"/>
        <w:jc w:val="both"/>
        <w:rPr>
          <w:rFonts w:ascii="Times New Roman" w:eastAsia="Arial Unicode MS" w:hAnsi="Times New Roman"/>
          <w:sz w:val="24"/>
          <w:szCs w:val="20"/>
        </w:rPr>
      </w:pPr>
      <w:r w:rsidRPr="007F7706">
        <w:rPr>
          <w:rFonts w:ascii="Times New Roman" w:hAnsi="Times New Roman"/>
          <w:sz w:val="24"/>
          <w:szCs w:val="20"/>
        </w:rPr>
        <w:t>Par ailleurs, nous comprenons que, selon vos conditions, les Offres doivent être accompagnées par une Garantie d’offre.</w:t>
      </w:r>
    </w:p>
    <w:p w14:paraId="4066B15A" w14:textId="77777777" w:rsidR="00780183" w:rsidRPr="007F7706" w:rsidRDefault="00780183" w:rsidP="00780183">
      <w:pPr>
        <w:spacing w:after="0" w:line="240" w:lineRule="auto"/>
        <w:jc w:val="both"/>
        <w:rPr>
          <w:rFonts w:ascii="Times New Roman" w:eastAsia="Arial Unicode MS" w:hAnsi="Times New Roman"/>
          <w:sz w:val="24"/>
          <w:szCs w:val="20"/>
        </w:rPr>
      </w:pPr>
    </w:p>
    <w:p w14:paraId="3EAEA196" w14:textId="77777777" w:rsidR="00780183" w:rsidRPr="007F7706" w:rsidRDefault="00780183" w:rsidP="00780183">
      <w:pPr>
        <w:spacing w:after="0" w:line="240" w:lineRule="auto"/>
        <w:jc w:val="both"/>
        <w:rPr>
          <w:rFonts w:ascii="Times New Roman" w:eastAsia="Arial Unicode MS" w:hAnsi="Times New Roman"/>
          <w:sz w:val="24"/>
          <w:szCs w:val="20"/>
        </w:rPr>
      </w:pPr>
      <w:r w:rsidRPr="007F7706">
        <w:rPr>
          <w:rFonts w:ascii="Times New Roman" w:hAnsi="Times New Roman"/>
          <w:sz w:val="24"/>
          <w:szCs w:val="20"/>
        </w:rPr>
        <w:t xml:space="preserve">À la demande du Soumissionnaire, nous </w:t>
      </w:r>
      <w:r w:rsidRPr="007F7706">
        <w:rPr>
          <w:rFonts w:ascii="Times New Roman" w:hAnsi="Times New Roman"/>
          <w:b/>
          <w:sz w:val="24"/>
          <w:szCs w:val="20"/>
        </w:rPr>
        <w:t>[insérer le nom de la Banque]</w:t>
      </w:r>
      <w:r w:rsidRPr="007F7706">
        <w:rPr>
          <w:rFonts w:ascii="Times New Roman" w:hAnsi="Times New Roman"/>
          <w:sz w:val="24"/>
          <w:szCs w:val="20"/>
        </w:rPr>
        <w:t xml:space="preserve"> nous engageons irrévocablement à vous payer une somme ou des sommes ne dépassant pas au total un montant de </w:t>
      </w:r>
      <w:r w:rsidRPr="007F7706">
        <w:rPr>
          <w:rFonts w:ascii="Times New Roman" w:hAnsi="Times New Roman"/>
          <w:b/>
          <w:iCs/>
          <w:sz w:val="24"/>
          <w:szCs w:val="20"/>
        </w:rPr>
        <w:t>[insérer le montant en chiffres]</w:t>
      </w:r>
      <w:r w:rsidRPr="007F7706">
        <w:rPr>
          <w:rFonts w:ascii="Times New Roman" w:hAnsi="Times New Roman"/>
          <w:sz w:val="24"/>
          <w:szCs w:val="20"/>
        </w:rPr>
        <w:t xml:space="preserve"> (</w:t>
      </w:r>
      <w:r w:rsidRPr="007F7706">
        <w:rPr>
          <w:rFonts w:ascii="Times New Roman" w:hAnsi="Times New Roman"/>
          <w:b/>
          <w:iCs/>
          <w:sz w:val="24"/>
          <w:szCs w:val="20"/>
        </w:rPr>
        <w:t>[insérer le montant en lettres]</w:t>
      </w:r>
      <w:r w:rsidRPr="007F7706">
        <w:rPr>
          <w:rFonts w:ascii="Times New Roman" w:hAnsi="Times New Roman"/>
          <w:sz w:val="24"/>
          <w:szCs w:val="20"/>
        </w:rPr>
        <w:t>) dès que nous aurons reçu votre première demande écrite accompagnée par une déclaration écrite indiquant que le Soumissionnaire a manqué à son ou ses obligations selon les conditions relatives aux Offres, notamment :</w:t>
      </w:r>
    </w:p>
    <w:p w14:paraId="4C79D3CE" w14:textId="77777777" w:rsidR="00780183" w:rsidRPr="007F7706" w:rsidRDefault="00780183" w:rsidP="00780183">
      <w:pPr>
        <w:spacing w:after="0" w:line="240" w:lineRule="auto"/>
        <w:jc w:val="both"/>
        <w:rPr>
          <w:rFonts w:ascii="Times New Roman" w:eastAsia="Arial Unicode MS" w:hAnsi="Times New Roman"/>
          <w:sz w:val="24"/>
          <w:szCs w:val="20"/>
        </w:rPr>
      </w:pPr>
    </w:p>
    <w:p w14:paraId="78BF5748" w14:textId="77777777" w:rsidR="00780183" w:rsidRPr="007F7706" w:rsidRDefault="00780183" w:rsidP="00780183">
      <w:pPr>
        <w:spacing w:after="0" w:line="240" w:lineRule="auto"/>
        <w:jc w:val="both"/>
        <w:rPr>
          <w:rFonts w:ascii="Times New Roman" w:eastAsia="Arial Unicode MS" w:hAnsi="Times New Roman"/>
          <w:sz w:val="24"/>
          <w:szCs w:val="20"/>
        </w:rPr>
      </w:pPr>
      <w:r w:rsidRPr="007F7706">
        <w:rPr>
          <w:rFonts w:ascii="Times New Roman" w:hAnsi="Times New Roman"/>
          <w:sz w:val="24"/>
          <w:szCs w:val="20"/>
        </w:rPr>
        <w:t xml:space="preserve">a) </w:t>
      </w:r>
      <w:r w:rsidRPr="007F7706">
        <w:rPr>
          <w:rFonts w:ascii="Times New Roman" w:hAnsi="Times New Roman"/>
          <w:sz w:val="24"/>
          <w:szCs w:val="20"/>
        </w:rPr>
        <w:tab/>
        <w:t xml:space="preserve">s’il retire l’Offre après la date limite de soumission des Offres, mais pendant la période de validité de l’Offre qu’il a indiquée dans sa Lettre de soumission ; </w:t>
      </w:r>
      <w:proofErr w:type="gramStart"/>
      <w:r w:rsidRPr="007F7706">
        <w:rPr>
          <w:rFonts w:ascii="Times New Roman" w:hAnsi="Times New Roman"/>
          <w:sz w:val="24"/>
          <w:szCs w:val="20"/>
        </w:rPr>
        <w:t>ou</w:t>
      </w:r>
      <w:proofErr w:type="gramEnd"/>
    </w:p>
    <w:p w14:paraId="5F845001" w14:textId="77777777" w:rsidR="00780183" w:rsidRPr="007F7706" w:rsidRDefault="00780183" w:rsidP="00780183">
      <w:pPr>
        <w:spacing w:after="0" w:line="240" w:lineRule="auto"/>
        <w:jc w:val="both"/>
        <w:rPr>
          <w:rFonts w:ascii="Times New Roman" w:eastAsia="Arial Unicode MS" w:hAnsi="Times New Roman"/>
          <w:sz w:val="24"/>
          <w:szCs w:val="20"/>
        </w:rPr>
      </w:pPr>
    </w:p>
    <w:p w14:paraId="71FE1119" w14:textId="77777777" w:rsidR="00780183" w:rsidRPr="007F7706" w:rsidRDefault="00780183" w:rsidP="00780183">
      <w:pPr>
        <w:spacing w:after="0" w:line="240" w:lineRule="auto"/>
        <w:jc w:val="both"/>
        <w:rPr>
          <w:rFonts w:ascii="Times New Roman" w:eastAsia="Arial Unicode MS" w:hAnsi="Times New Roman"/>
          <w:sz w:val="24"/>
          <w:szCs w:val="20"/>
        </w:rPr>
      </w:pPr>
      <w:r w:rsidRPr="007F7706">
        <w:rPr>
          <w:rFonts w:ascii="Times New Roman" w:hAnsi="Times New Roman"/>
          <w:sz w:val="24"/>
          <w:szCs w:val="20"/>
        </w:rPr>
        <w:t xml:space="preserve">b) </w:t>
      </w:r>
      <w:r w:rsidRPr="007F7706">
        <w:rPr>
          <w:rFonts w:ascii="Times New Roman" w:hAnsi="Times New Roman"/>
          <w:sz w:val="24"/>
          <w:szCs w:val="20"/>
        </w:rPr>
        <w:tab/>
        <w:t>si, 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3AE2EB03" w14:textId="77777777" w:rsidR="00780183" w:rsidRPr="007F7706" w:rsidRDefault="00780183" w:rsidP="00780183">
      <w:pPr>
        <w:spacing w:after="0" w:line="240" w:lineRule="auto"/>
        <w:jc w:val="both"/>
        <w:rPr>
          <w:rFonts w:ascii="Times New Roman" w:eastAsia="Arial Unicode MS" w:hAnsi="Times New Roman"/>
          <w:sz w:val="24"/>
          <w:szCs w:val="20"/>
        </w:rPr>
      </w:pPr>
    </w:p>
    <w:p w14:paraId="2E5EA08B" w14:textId="77777777" w:rsidR="00780183" w:rsidRPr="007F7706" w:rsidRDefault="00780183" w:rsidP="00780183">
      <w:pPr>
        <w:spacing w:after="0" w:line="240" w:lineRule="auto"/>
        <w:jc w:val="both"/>
        <w:rPr>
          <w:rFonts w:ascii="Times New Roman" w:eastAsia="Arial Unicode MS" w:hAnsi="Times New Roman"/>
          <w:sz w:val="24"/>
          <w:szCs w:val="20"/>
        </w:rPr>
      </w:pPr>
      <w:r w:rsidRPr="007F7706">
        <w:rPr>
          <w:rFonts w:ascii="Times New Roman" w:hAnsi="Times New Roman"/>
          <w:sz w:val="24"/>
          <w:szCs w:val="20"/>
        </w:rP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7F41AEC9" w14:textId="77777777" w:rsidR="00780183" w:rsidRPr="007F7706" w:rsidRDefault="00780183" w:rsidP="00780183">
      <w:pPr>
        <w:spacing w:after="0" w:line="240" w:lineRule="auto"/>
        <w:jc w:val="both"/>
        <w:rPr>
          <w:rFonts w:ascii="Times New Roman" w:eastAsia="Arial Unicode MS" w:hAnsi="Times New Roman"/>
          <w:sz w:val="24"/>
          <w:szCs w:val="20"/>
        </w:rPr>
      </w:pPr>
    </w:p>
    <w:p w14:paraId="15DB615D" w14:textId="77777777" w:rsidR="00780183" w:rsidRPr="007F7706" w:rsidRDefault="00780183" w:rsidP="00780183">
      <w:pPr>
        <w:spacing w:after="0" w:line="240" w:lineRule="auto"/>
        <w:jc w:val="both"/>
        <w:rPr>
          <w:rFonts w:ascii="Times New Roman" w:eastAsia="Arial Unicode MS" w:hAnsi="Times New Roman"/>
          <w:sz w:val="24"/>
          <w:szCs w:val="20"/>
        </w:rPr>
      </w:pPr>
      <w:r w:rsidRPr="007F7706">
        <w:rPr>
          <w:rFonts w:ascii="Times New Roman" w:hAnsi="Times New Roman"/>
          <w:sz w:val="24"/>
          <w:szCs w:val="20"/>
        </w:rPr>
        <w:t>Par conséquent, toute demande de paiement en vertu de la présente garantie doit être reçue par nos services à cette date au plus tard.</w:t>
      </w:r>
    </w:p>
    <w:p w14:paraId="1C32E881" w14:textId="77777777" w:rsidR="00780183" w:rsidRPr="007F7706" w:rsidRDefault="00780183" w:rsidP="00780183">
      <w:pPr>
        <w:spacing w:after="0" w:line="240" w:lineRule="auto"/>
        <w:jc w:val="both"/>
        <w:rPr>
          <w:rFonts w:ascii="Times New Roman" w:eastAsia="Arial Unicode MS" w:hAnsi="Times New Roman"/>
          <w:sz w:val="24"/>
          <w:szCs w:val="24"/>
        </w:rPr>
      </w:pPr>
    </w:p>
    <w:p w14:paraId="680E6DC9" w14:textId="77777777" w:rsidR="00780183" w:rsidRPr="007F7706" w:rsidRDefault="00780183" w:rsidP="00780183">
      <w:pPr>
        <w:spacing w:after="0" w:line="240" w:lineRule="auto"/>
        <w:jc w:val="both"/>
        <w:rPr>
          <w:rFonts w:ascii="Times New Roman" w:eastAsia="Arial Unicode MS" w:hAnsi="Times New Roman"/>
          <w:sz w:val="24"/>
          <w:szCs w:val="24"/>
        </w:rPr>
      </w:pPr>
      <w:r w:rsidRPr="007F7706">
        <w:rPr>
          <w:rFonts w:ascii="Times New Roman" w:hAnsi="Times New Roman"/>
          <w:b/>
          <w:bCs/>
          <w:i/>
          <w:iCs/>
          <w:sz w:val="24"/>
          <w:szCs w:val="24"/>
        </w:rPr>
        <w:t>[La banque émettrice doit supprimer les mentions inutiles].</w:t>
      </w:r>
      <w:r w:rsidRPr="007F7706">
        <w:rPr>
          <w:rFonts w:ascii="Times New Roman" w:hAnsi="Times New Roman"/>
          <w:sz w:val="24"/>
          <w:szCs w:val="24"/>
        </w:rPr>
        <w:t xml:space="preserve"> Nous confirmons que [nous sommes une institution financière dûment autorisée à fournir cette garantie dans le pays du Maître d’ouvrage] [</w:t>
      </w:r>
      <w:r w:rsidRPr="007F7706">
        <w:rPr>
          <w:rFonts w:ascii="Times New Roman" w:hAnsi="Times New Roman"/>
          <w:b/>
          <w:sz w:val="24"/>
          <w:szCs w:val="24"/>
        </w:rPr>
        <w:t>OU</w:t>
      </w:r>
      <w:r w:rsidRPr="007F7706">
        <w:rPr>
          <w:rFonts w:ascii="Times New Roman" w:hAnsi="Times New Roman"/>
          <w:sz w:val="24"/>
          <w:szCs w:val="24"/>
        </w:rP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sidRPr="007F7706">
        <w:rPr>
          <w:rFonts w:ascii="Times New Roman" w:hAnsi="Times New Roman"/>
          <w:b/>
          <w:bCs/>
          <w:sz w:val="24"/>
          <w:szCs w:val="24"/>
        </w:rPr>
        <w:t>[indiquez le nom, l’adresse, le numéro de téléphone et l’adresse électronique].</w:t>
      </w:r>
      <w:r w:rsidRPr="007F7706">
        <w:rPr>
          <w:rFonts w:ascii="Times New Roman" w:hAnsi="Times New Roman"/>
          <w:sz w:val="24"/>
          <w:szCs w:val="24"/>
        </w:rPr>
        <w:t xml:space="preserve"> </w:t>
      </w:r>
    </w:p>
    <w:p w14:paraId="0C969875" w14:textId="77777777" w:rsidR="00780183" w:rsidRPr="007F7706" w:rsidRDefault="00780183" w:rsidP="00780183">
      <w:pPr>
        <w:pBdr>
          <w:bottom w:val="single" w:sz="12" w:space="1" w:color="auto"/>
        </w:pBdr>
        <w:spacing w:after="0" w:line="240" w:lineRule="auto"/>
        <w:jc w:val="both"/>
        <w:rPr>
          <w:rFonts w:ascii="Times New Roman" w:eastAsia="Arial Unicode MS" w:hAnsi="Times New Roman"/>
          <w:sz w:val="24"/>
          <w:szCs w:val="20"/>
        </w:rPr>
      </w:pPr>
    </w:p>
    <w:p w14:paraId="08636B37" w14:textId="77777777" w:rsidR="00780183" w:rsidRPr="007F7706" w:rsidRDefault="00780183" w:rsidP="00780183">
      <w:pPr>
        <w:pBdr>
          <w:bottom w:val="single" w:sz="12" w:space="1" w:color="auto"/>
        </w:pBdr>
        <w:spacing w:after="0" w:line="240" w:lineRule="auto"/>
        <w:jc w:val="both"/>
        <w:rPr>
          <w:rFonts w:ascii="Times New Roman" w:eastAsia="Arial Unicode MS" w:hAnsi="Times New Roman"/>
          <w:sz w:val="24"/>
          <w:szCs w:val="24"/>
        </w:rPr>
      </w:pPr>
      <w:r w:rsidRPr="007F7706">
        <w:rPr>
          <w:rFonts w:ascii="Times New Roman" w:hAnsi="Times New Roman"/>
          <w:sz w:val="24"/>
        </w:rPr>
        <w:t>Cette Garantie est soumise aux Règles uniformes relatives aux garanties, Publication 758 de la Chambre de commerce internationale, Révision de 2010, sauf disposition contraire pouvant être indiquée ci-dessus.</w:t>
      </w:r>
    </w:p>
    <w:p w14:paraId="6914E4FC" w14:textId="77777777" w:rsidR="00780183" w:rsidRPr="007F7706" w:rsidRDefault="00780183" w:rsidP="00780183">
      <w:pPr>
        <w:spacing w:after="0" w:line="240" w:lineRule="auto"/>
        <w:jc w:val="both"/>
        <w:rPr>
          <w:rFonts w:ascii="Times New Roman" w:eastAsia="Arial Unicode MS" w:hAnsi="Times New Roman"/>
          <w:b/>
          <w:bCs/>
          <w:sz w:val="24"/>
          <w:szCs w:val="20"/>
        </w:rPr>
      </w:pPr>
    </w:p>
    <w:p w14:paraId="61A186BD" w14:textId="77777777" w:rsidR="00780183" w:rsidRPr="0031795F" w:rsidRDefault="00780183" w:rsidP="00780183">
      <w:pPr>
        <w:spacing w:after="0" w:line="240" w:lineRule="auto"/>
        <w:jc w:val="both"/>
        <w:rPr>
          <w:rFonts w:ascii="Times New Roman" w:eastAsia="Arial Unicode MS" w:hAnsi="Times New Roman"/>
          <w:b/>
          <w:iCs/>
          <w:sz w:val="24"/>
          <w:szCs w:val="24"/>
        </w:rPr>
      </w:pPr>
      <w:r w:rsidRPr="0031795F">
        <w:rPr>
          <w:rFonts w:ascii="Times New Roman" w:hAnsi="Times New Roman"/>
          <w:b/>
          <w:sz w:val="24"/>
        </w:rPr>
        <w:t>_______________________</w:t>
      </w:r>
      <w:r w:rsidRPr="0031795F">
        <w:rPr>
          <w:rFonts w:ascii="Times New Roman" w:hAnsi="Times New Roman"/>
          <w:b/>
          <w:sz w:val="24"/>
        </w:rPr>
        <w:br/>
        <w:t>[Signature(s)]</w:t>
      </w:r>
    </w:p>
    <w:p w14:paraId="2098EA80" w14:textId="77777777" w:rsidR="00BA5048" w:rsidRDefault="00BA5048">
      <w:pPr>
        <w:rPr>
          <w:rFonts w:ascii="Times New Roman" w:hAnsi="Times New Roman"/>
          <w:b/>
          <w:bCs/>
          <w:kern w:val="36"/>
          <w:sz w:val="48"/>
          <w:szCs w:val="48"/>
          <w:lang w:eastAsia="fr-FR"/>
        </w:rPr>
      </w:pPr>
      <w:r>
        <w:br w:type="page"/>
      </w:r>
    </w:p>
    <w:p w14:paraId="336F4ED4" w14:textId="59AF7D0D" w:rsidR="00C80A15" w:rsidRPr="007355EF" w:rsidRDefault="00C80A15" w:rsidP="00C17113">
      <w:pPr>
        <w:pStyle w:val="Heading1"/>
        <w:jc w:val="center"/>
        <w:rPr>
          <w:caps/>
          <w:sz w:val="24"/>
          <w:szCs w:val="24"/>
        </w:rPr>
      </w:pPr>
      <w:bookmarkStart w:id="55" w:name="_Toc98247808"/>
      <w:r w:rsidRPr="007355EF">
        <w:rPr>
          <w:sz w:val="24"/>
          <w:szCs w:val="24"/>
        </w:rPr>
        <w:t xml:space="preserve">ANNEXE B : </w:t>
      </w:r>
      <w:r w:rsidRPr="007355EF">
        <w:rPr>
          <w:caps/>
          <w:sz w:val="24"/>
          <w:szCs w:val="24"/>
        </w:rPr>
        <w:t>système de contestation de</w:t>
      </w:r>
      <w:bookmarkEnd w:id="52"/>
      <w:r w:rsidRPr="007355EF">
        <w:rPr>
          <w:caps/>
          <w:sz w:val="24"/>
          <w:szCs w:val="24"/>
        </w:rPr>
        <w:t xml:space="preserve"> RESULTATS</w:t>
      </w:r>
      <w:bookmarkEnd w:id="55"/>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177A8C" w:rsidP="00E25647">
      <w:pPr>
        <w:rPr>
          <w:rFonts w:ascii="Times New Roman" w:hAnsi="Times New Roman"/>
          <w:color w:val="000000" w:themeColor="text1"/>
          <w:sz w:val="24"/>
          <w:szCs w:val="24"/>
        </w:rPr>
      </w:pPr>
      <w:hyperlink r:id="rId23" w:history="1">
        <w:r w:rsidR="00C80A15" w:rsidRPr="007355EF">
          <w:rPr>
            <w:rStyle w:val="Hyperlink"/>
            <w:rFonts w:ascii="Times New Roman" w:eastAsiaTheme="majorEastAsia" w:hAnsi="Times New Roman"/>
          </w:rPr>
          <w:t xml:space="preserve">Procédures de Recours (BID Challenge) &gt; Millennium Challenge </w:t>
        </w:r>
        <w:proofErr w:type="spellStart"/>
        <w:r w:rsidR="00C80A15" w:rsidRPr="007355EF">
          <w:rPr>
            <w:rStyle w:val="Hyperlink"/>
            <w:rFonts w:ascii="Times New Roman" w:eastAsiaTheme="majorEastAsia" w:hAnsi="Times New Roman"/>
          </w:rPr>
          <w:t>Account</w:t>
        </w:r>
        <w:proofErr w:type="spellEnd"/>
        <w:r w:rsidR="00C80A15" w:rsidRPr="007355EF">
          <w:rPr>
            <w:rStyle w:val="Hyperlink"/>
            <w:rFonts w:ascii="Times New Roman" w:eastAsiaTheme="majorEastAsia" w:hAnsi="Times New Roman"/>
          </w:rPr>
          <w:t xml:space="preserve">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6" w:name="_Toc69384613"/>
      <w:bookmarkStart w:id="57" w:name="_Toc98247809"/>
      <w:r w:rsidRPr="005B4B31">
        <w:rPr>
          <w:sz w:val="24"/>
          <w:szCs w:val="24"/>
        </w:rPr>
        <w:t>ANNEXE C</w:t>
      </w:r>
      <w:r w:rsidR="00BD1941" w:rsidRPr="005B4B31">
        <w:rPr>
          <w:sz w:val="24"/>
          <w:szCs w:val="24"/>
        </w:rPr>
        <w:t xml:space="preserve"> : </w:t>
      </w:r>
      <w:r w:rsidR="008A4119" w:rsidRPr="005B4B31">
        <w:rPr>
          <w:sz w:val="24"/>
          <w:szCs w:val="24"/>
        </w:rPr>
        <w:t>BON DE COMMANDE</w:t>
      </w:r>
      <w:bookmarkEnd w:id="56"/>
      <w:bookmarkEnd w:id="57"/>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28A30E03" w:rsidR="00594A8A" w:rsidRPr="00594A8A" w:rsidRDefault="005162FA" w:rsidP="00594A8A">
      <w:pPr>
        <w:tabs>
          <w:tab w:val="left" w:pos="5184"/>
          <w:tab w:val="right" w:leader="dot" w:pos="8640"/>
        </w:tabs>
        <w:jc w:val="center"/>
        <w:rPr>
          <w:rFonts w:asciiTheme="majorBidi" w:hAnsiTheme="majorBidi" w:cstheme="majorBidi"/>
          <w:smallCaps/>
          <w:sz w:val="20"/>
          <w:szCs w:val="20"/>
        </w:rPr>
      </w:pPr>
      <w:r w:rsidRPr="00F15F6A">
        <w:rPr>
          <w:rFonts w:ascii="Times New Roman" w:eastAsia="MS Mincho" w:hAnsi="Times New Roman"/>
          <w:b/>
          <w:sz w:val="24"/>
          <w:szCs w:val="24"/>
        </w:rPr>
        <w:t>3CA/Shop/</w:t>
      </w:r>
      <w:r>
        <w:rPr>
          <w:rFonts w:ascii="Times New Roman" w:eastAsia="MS Mincho" w:hAnsi="Times New Roman"/>
          <w:b/>
          <w:sz w:val="24"/>
          <w:szCs w:val="24"/>
        </w:rPr>
        <w:t xml:space="preserve">  </w:t>
      </w:r>
      <w:r w:rsidR="004F71A0">
        <w:rPr>
          <w:rFonts w:ascii="Times New Roman" w:eastAsia="MS Mincho" w:hAnsi="Times New Roman"/>
          <w:b/>
          <w:sz w:val="24"/>
          <w:szCs w:val="24"/>
        </w:rPr>
        <w:t xml:space="preserve">                </w:t>
      </w:r>
      <w:r w:rsidRPr="00F15F6A">
        <w:rPr>
          <w:rFonts w:ascii="Times New Roman" w:eastAsia="MS Mincho" w:hAnsi="Times New Roman"/>
          <w:b/>
          <w:sz w:val="24"/>
          <w:szCs w:val="24"/>
        </w:rPr>
        <w:t>/2</w:t>
      </w:r>
      <w:r w:rsidR="004F71A0">
        <w:rPr>
          <w:rFonts w:ascii="Times New Roman" w:eastAsia="MS Mincho" w:hAnsi="Times New Roman"/>
          <w:b/>
          <w:sz w:val="24"/>
          <w:szCs w:val="24"/>
        </w:rPr>
        <w:t>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946AB7" w14:textId="77777777" w:rsidR="001F5384" w:rsidRPr="00EF4C9F" w:rsidRDefault="001F5384" w:rsidP="00CE08CE">
            <w:pPr>
              <w:spacing w:after="0" w:line="240" w:lineRule="auto"/>
              <w:rPr>
                <w:rFonts w:ascii="Times New Roman" w:eastAsia="MS Mincho" w:hAnsi="Times New Roman"/>
                <w:b/>
                <w:bCs/>
              </w:rPr>
            </w:pPr>
            <w:r w:rsidRPr="00EF4C9F">
              <w:rPr>
                <w:rFonts w:ascii="Times New Roman" w:eastAsia="MS Mincho" w:hAnsi="Times New Roman"/>
                <w:b/>
                <w:bCs/>
              </w:rPr>
              <w:t>« Acquisition de quatre (4) véhicules 4x4 Station Wagon pour le personnel régional de CRC (MCA – Niger) »</w:t>
            </w:r>
          </w:p>
          <w:p w14:paraId="32CFC98D" w14:textId="5A12F1A9" w:rsidR="00594A8A" w:rsidRPr="00F9275F" w:rsidRDefault="001F5384" w:rsidP="001F5384">
            <w:pPr>
              <w:widowControl w:val="0"/>
              <w:autoSpaceDE w:val="0"/>
              <w:autoSpaceDN w:val="0"/>
              <w:adjustRightInd w:val="0"/>
              <w:spacing w:after="0"/>
              <w:rPr>
                <w:rFonts w:ascii="Times New Roman" w:eastAsia="SimSun" w:hAnsi="Times New Roman"/>
                <w:b/>
                <w:bCs/>
                <w:lang w:eastAsia="zh-CN"/>
              </w:rPr>
            </w:pPr>
            <w:r w:rsidRPr="00EF4C9F">
              <w:rPr>
                <w:rFonts w:ascii="Times New Roman" w:hAnsi="Times New Roman"/>
                <w:b/>
                <w:bCs/>
                <w:u w:val="single"/>
              </w:rPr>
              <w:t>ADM/41/Shop/215/21</w:t>
            </w: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 xml:space="preserve">N° </w:t>
            </w:r>
            <w:proofErr w:type="gramStart"/>
            <w:r w:rsidRPr="00594A8A">
              <w:rPr>
                <w:rFonts w:asciiTheme="majorBidi" w:hAnsiTheme="majorBidi" w:cstheme="majorBidi"/>
                <w:color w:val="000000"/>
                <w:lang w:eastAsia="de-DE"/>
              </w:rPr>
              <w:t>RCCM:</w:t>
            </w:r>
            <w:proofErr w:type="gramEnd"/>
            <w:r w:rsidRPr="00594A8A">
              <w:rPr>
                <w:rFonts w:asciiTheme="majorBidi" w:hAnsiTheme="majorBidi" w:cstheme="majorBidi"/>
                <w:color w:val="000000"/>
                <w:lang w:eastAsia="de-DE"/>
              </w:rPr>
              <w:t>NI-NIA-………</w:t>
            </w:r>
          </w:p>
          <w:p w14:paraId="24DC2B06" w14:textId="04B66864" w:rsidR="00594A8A" w:rsidRPr="00594A8A" w:rsidRDefault="00FF3860" w:rsidP="008143B0">
            <w:pPr>
              <w:spacing w:after="0"/>
              <w:jc w:val="center"/>
              <w:rPr>
                <w:rFonts w:asciiTheme="majorBidi" w:hAnsiTheme="majorBidi" w:cstheme="majorBidi"/>
                <w:color w:val="000000"/>
                <w:lang w:eastAsia="de-DE"/>
              </w:rPr>
            </w:pPr>
            <w:proofErr w:type="gramStart"/>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roofErr w:type="gramEnd"/>
            <w:r w:rsidR="00594A8A" w:rsidRPr="00594A8A">
              <w:rPr>
                <w:rFonts w:asciiTheme="majorBidi" w:hAnsiTheme="majorBidi" w:cstheme="majorBidi"/>
                <w:color w:val="000000"/>
                <w:lang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6F4109">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w:t>
            </w:r>
            <w:proofErr w:type="gramStart"/>
            <w:r w:rsidRPr="007355EF">
              <w:rPr>
                <w:rFonts w:asciiTheme="majorBidi" w:hAnsiTheme="majorBidi" w:cstheme="majorBidi"/>
                <w:b/>
                <w:color w:val="000000"/>
                <w:lang w:eastAsia="de-DE"/>
              </w:rPr>
              <w:t>en</w:t>
            </w:r>
            <w:proofErr w:type="gramEnd"/>
            <w:r w:rsidRPr="007355EF">
              <w:rPr>
                <w:rFonts w:asciiTheme="majorBidi" w:hAnsiTheme="majorBidi" w:cstheme="majorBidi"/>
                <w:b/>
                <w:color w:val="000000"/>
                <w:lang w:eastAsia="de-DE"/>
              </w:rPr>
              <w:t xml:space="preserve">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w:t>
            </w:r>
            <w:proofErr w:type="gramStart"/>
            <w:r w:rsidRPr="007355EF">
              <w:rPr>
                <w:rFonts w:asciiTheme="majorBidi" w:hAnsiTheme="majorBidi" w:cstheme="majorBidi"/>
                <w:b/>
                <w:color w:val="000000"/>
                <w:lang w:eastAsia="de-DE"/>
              </w:rPr>
              <w:t>en</w:t>
            </w:r>
            <w:proofErr w:type="gramEnd"/>
            <w:r w:rsidRPr="007355EF">
              <w:rPr>
                <w:rFonts w:asciiTheme="majorBidi" w:hAnsiTheme="majorBidi" w:cstheme="majorBidi"/>
                <w:b/>
                <w:color w:val="000000"/>
                <w:lang w:eastAsia="de-DE"/>
              </w:rPr>
              <w:t xml:space="preserve"> FCFA)</w:t>
            </w:r>
          </w:p>
        </w:tc>
      </w:tr>
      <w:tr w:rsidR="006F4109" w:rsidRPr="00E02DC5" w14:paraId="73FBC6A5" w14:textId="77777777" w:rsidTr="006F4109">
        <w:trPr>
          <w:trHeight w:val="319"/>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590F062B" w14:textId="26EEF84E" w:rsidR="006F4109" w:rsidRPr="00FF3860" w:rsidRDefault="006F4109" w:rsidP="006F4109">
            <w:pPr>
              <w:widowControl w:val="0"/>
              <w:autoSpaceDE w:val="0"/>
              <w:autoSpaceDN w:val="0"/>
              <w:adjustRightInd w:val="0"/>
              <w:spacing w:after="0"/>
              <w:jc w:val="center"/>
              <w:rPr>
                <w:rFonts w:ascii="Times New Roman" w:hAnsi="Times New Roman"/>
              </w:rPr>
            </w:pPr>
            <w:r>
              <w:rPr>
                <w:rFonts w:ascii="Times New Roman" w:hAnsi="Times New Roman"/>
                <w:bCs/>
                <w:sz w:val="24"/>
                <w:szCs w:val="24"/>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23CDD788" w:rsidR="006F4109" w:rsidRPr="00FF3860" w:rsidRDefault="00105E71" w:rsidP="006F4109">
            <w:pPr>
              <w:widowControl w:val="0"/>
              <w:autoSpaceDE w:val="0"/>
              <w:autoSpaceDN w:val="0"/>
              <w:adjustRightInd w:val="0"/>
              <w:spacing w:after="0"/>
              <w:rPr>
                <w:rFonts w:ascii="Times New Roman" w:hAnsi="Times New Roman"/>
              </w:rPr>
            </w:pPr>
            <w:r>
              <w:rPr>
                <w:rFonts w:ascii="Times New Roman" w:hAnsi="Times New Roman"/>
              </w:rPr>
              <w:t>Véhicules 4</w:t>
            </w:r>
            <w:r w:rsidR="006C103F">
              <w:rPr>
                <w:rFonts w:ascii="Times New Roman" w:hAnsi="Times New Roman"/>
              </w:rPr>
              <w:t>x</w:t>
            </w:r>
            <w:r>
              <w:rPr>
                <w:rFonts w:ascii="Times New Roman" w:hAnsi="Times New Roman"/>
              </w:rPr>
              <w:t xml:space="preserve">4 station wagon </w:t>
            </w:r>
          </w:p>
        </w:tc>
        <w:tc>
          <w:tcPr>
            <w:tcW w:w="1135" w:type="dxa"/>
            <w:tcBorders>
              <w:top w:val="single" w:sz="4" w:space="0" w:color="auto"/>
              <w:left w:val="single" w:sz="4" w:space="0" w:color="auto"/>
              <w:bottom w:val="single" w:sz="4" w:space="0" w:color="auto"/>
            </w:tcBorders>
            <w:shd w:val="clear" w:color="auto" w:fill="auto"/>
            <w:vAlign w:val="center"/>
          </w:tcPr>
          <w:p w14:paraId="503F6A37" w14:textId="5C803939" w:rsidR="006F4109" w:rsidRPr="00FF3860" w:rsidRDefault="00105E71" w:rsidP="006F4109">
            <w:pPr>
              <w:widowControl w:val="0"/>
              <w:autoSpaceDE w:val="0"/>
              <w:autoSpaceDN w:val="0"/>
              <w:adjustRightInd w:val="0"/>
              <w:spacing w:after="0"/>
              <w:jc w:val="center"/>
              <w:rPr>
                <w:rFonts w:ascii="Times New Roman" w:hAnsi="Times New Roman"/>
              </w:rPr>
            </w:pPr>
            <w:r>
              <w:rPr>
                <w:rFonts w:ascii="Times New Roman" w:hAnsi="Times New Roman"/>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6F4109" w:rsidRPr="00FF3860" w:rsidRDefault="006F4109" w:rsidP="006F410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6F4109" w:rsidRPr="00594A8A" w:rsidRDefault="006F4109" w:rsidP="006F4109">
            <w:pPr>
              <w:spacing w:after="0"/>
              <w:jc w:val="center"/>
              <w:rPr>
                <w:rFonts w:asciiTheme="majorBidi" w:hAnsiTheme="majorBidi" w:cstheme="majorBidi"/>
                <w:color w:val="000000"/>
                <w:lang w:eastAsia="de-DE"/>
              </w:rPr>
            </w:pPr>
          </w:p>
        </w:tc>
      </w:tr>
      <w:tr w:rsidR="004F71A0" w:rsidRPr="00E02DC5" w14:paraId="0E6F1B8E" w14:textId="77777777" w:rsidTr="006F4109">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4F71A0" w:rsidRPr="00A50495" w:rsidRDefault="004F71A0" w:rsidP="004F71A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4F71A0" w:rsidRPr="00E02DC5" w:rsidRDefault="004F71A0" w:rsidP="004F71A0">
            <w:pPr>
              <w:spacing w:after="0"/>
              <w:jc w:val="center"/>
              <w:rPr>
                <w:b/>
                <w:lang w:eastAsia="de-DE"/>
              </w:rPr>
            </w:pPr>
          </w:p>
        </w:tc>
      </w:tr>
    </w:tbl>
    <w:p w14:paraId="7940039F" w14:textId="2EF6BA3D"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5EAC30B1" w14:textId="56E062ED" w:rsidR="00BD1941" w:rsidRPr="005B4B31" w:rsidRDefault="0091689C" w:rsidP="000C191C">
      <w:pPr>
        <w:pStyle w:val="Heading1"/>
        <w:jc w:val="center"/>
        <w:rPr>
          <w:sz w:val="24"/>
          <w:szCs w:val="24"/>
        </w:rPr>
      </w:pPr>
      <w:bookmarkStart w:id="58" w:name="_Toc69384614"/>
      <w:bookmarkStart w:id="59" w:name="_Toc98247810"/>
      <w:r w:rsidRPr="005B4B31">
        <w:rPr>
          <w:sz w:val="24"/>
          <w:szCs w:val="24"/>
        </w:rPr>
        <w:t xml:space="preserve">Annexes au </w:t>
      </w:r>
      <w:r w:rsidR="008A4119" w:rsidRPr="005B4B31">
        <w:rPr>
          <w:sz w:val="24"/>
          <w:szCs w:val="24"/>
        </w:rPr>
        <w:t>Bon de Commande</w:t>
      </w:r>
      <w:r w:rsidRPr="005B4B31">
        <w:rPr>
          <w:sz w:val="24"/>
          <w:szCs w:val="24"/>
        </w:rPr>
        <w:t> :</w:t>
      </w:r>
      <w:bookmarkStart w:id="60" w:name="_Hlk9599315"/>
      <w:bookmarkEnd w:id="58"/>
      <w:bookmarkEnd w:id="59"/>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9C743A">
      <w:pPr>
        <w:pStyle w:val="ListParagraph"/>
        <w:numPr>
          <w:ilvl w:val="0"/>
          <w:numId w:val="8"/>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9C743A">
      <w:pPr>
        <w:pStyle w:val="ListParagraph"/>
        <w:numPr>
          <w:ilvl w:val="0"/>
          <w:numId w:val="8"/>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9C743A">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0"/>
    <w:p w14:paraId="02805924" w14:textId="68D7D3E7" w:rsidR="00102733" w:rsidRDefault="00102733" w:rsidP="009C743A">
      <w:pPr>
        <w:pStyle w:val="ListParagraph"/>
        <w:numPr>
          <w:ilvl w:val="0"/>
          <w:numId w:val="8"/>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1" w:name="_Hlk14709623"/>
      <w:r w:rsidR="00DA64E5">
        <w:rPr>
          <w:rFonts w:ascii="Times New Roman" w:hAnsi="Times New Roman"/>
          <w:sz w:val="24"/>
          <w:szCs w:val="24"/>
        </w:rPr>
        <w:t>D</w:t>
      </w:r>
      <w:r w:rsidR="00DA64E5" w:rsidRPr="005B4B31">
        <w:rPr>
          <w:rFonts w:ascii="Times New Roman" w:hAnsi="Times New Roman"/>
          <w:sz w:val="24"/>
          <w:szCs w:val="24"/>
        </w:rPr>
        <w:t xml:space="preserve">ispositions </w:t>
      </w:r>
      <w:r w:rsidR="00B05BBB">
        <w:rPr>
          <w:rFonts w:ascii="Times New Roman" w:hAnsi="Times New Roman"/>
          <w:sz w:val="24"/>
          <w:szCs w:val="24"/>
        </w:rPr>
        <w:t>C</w:t>
      </w:r>
      <w:r w:rsidR="00DA64E5" w:rsidRPr="005B4B31">
        <w:rPr>
          <w:rFonts w:ascii="Times New Roman" w:hAnsi="Times New Roman"/>
          <w:sz w:val="24"/>
          <w:szCs w:val="24"/>
        </w:rPr>
        <w:t>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1"/>
    </w:p>
    <w:p w14:paraId="508378B8" w14:textId="4A9399D5" w:rsidR="00D75C0C" w:rsidRPr="005B4B31" w:rsidRDefault="00D75C0C" w:rsidP="009C743A">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Annexe 5 : Spécifications </w:t>
      </w:r>
      <w:r w:rsidR="00B05BBB">
        <w:rPr>
          <w:rFonts w:ascii="Times New Roman" w:hAnsi="Times New Roman"/>
          <w:sz w:val="24"/>
          <w:szCs w:val="24"/>
        </w:rPr>
        <w:t>T</w:t>
      </w:r>
      <w:r>
        <w:rPr>
          <w:rFonts w:ascii="Times New Roman" w:hAnsi="Times New Roman"/>
          <w:sz w:val="24"/>
          <w:szCs w:val="24"/>
        </w:rPr>
        <w:t xml:space="preserve">echniques </w:t>
      </w:r>
      <w:r w:rsidR="0033328D">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62" w:name="_Toc69384615"/>
      <w:bookmarkStart w:id="63" w:name="_Toc98247811"/>
      <w:bookmarkStart w:id="64" w:name="_Hlk14704180"/>
      <w:r w:rsidRPr="005B4B31">
        <w:rPr>
          <w:sz w:val="24"/>
          <w:szCs w:val="24"/>
        </w:rPr>
        <w:t xml:space="preserve">Annexe 1 : </w:t>
      </w:r>
      <w:bookmarkEnd w:id="62"/>
      <w:r w:rsidR="001F476C">
        <w:rPr>
          <w:sz w:val="24"/>
          <w:szCs w:val="24"/>
        </w:rPr>
        <w:t>Conditions Particulières du Bon de Commande</w:t>
      </w:r>
      <w:bookmarkEnd w:id="63"/>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5" w:name="_Toc69384616"/>
      <w:bookmarkEnd w:id="64"/>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proofErr w:type="spellStart"/>
      <w:r w:rsidRPr="0061745E">
        <w:rPr>
          <w:rFonts w:asciiTheme="majorBidi" w:hAnsiTheme="majorBidi" w:cstheme="majorBidi"/>
          <w:sz w:val="24"/>
          <w:szCs w:val="24"/>
          <w:lang w:val="en-US" w:eastAsia="de-DE"/>
        </w:rPr>
        <w:t>l’attention</w:t>
      </w:r>
      <w:proofErr w:type="spellEnd"/>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29635F14" w14:textId="322C2C39" w:rsidR="00D3260B" w:rsidRDefault="00D3260B" w:rsidP="006C698E">
      <w:pPr>
        <w:tabs>
          <w:tab w:val="left" w:pos="720"/>
        </w:tabs>
        <w:spacing w:after="12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 xml:space="preserve">4ème </w:t>
      </w:r>
      <w:proofErr w:type="spellStart"/>
      <w:r w:rsidRPr="0061745E">
        <w:rPr>
          <w:rFonts w:asciiTheme="majorBidi" w:eastAsia="Calibri" w:hAnsiTheme="majorBidi" w:cstheme="majorBidi"/>
          <w:b/>
          <w:i/>
          <w:sz w:val="24"/>
          <w:szCs w:val="24"/>
          <w:lang w:val="en-US" w:eastAsia="de-DE"/>
        </w:rPr>
        <w:t>Etage</w:t>
      </w:r>
      <w:proofErr w:type="spellEnd"/>
      <w:r w:rsidRPr="0061745E">
        <w:rPr>
          <w:rFonts w:asciiTheme="majorBidi" w:eastAsia="Calibri" w:hAnsiTheme="majorBidi" w:cstheme="majorBidi"/>
          <w:b/>
          <w:i/>
          <w:sz w:val="24"/>
          <w:szCs w:val="24"/>
          <w:lang w:val="en-US" w:eastAsia="de-DE"/>
        </w:rPr>
        <w:t>,</w:t>
      </w:r>
      <w:r w:rsidR="006F4109">
        <w:rPr>
          <w:rFonts w:asciiTheme="majorBidi" w:eastAsia="Calibri" w:hAnsiTheme="majorBidi" w:cstheme="majorBidi"/>
          <w:b/>
          <w:i/>
          <w:sz w:val="24"/>
          <w:szCs w:val="24"/>
          <w:lang w:val="en-US" w:eastAsia="de-DE"/>
        </w:rPr>
        <w:t xml:space="preserve"> </w:t>
      </w:r>
      <w:r w:rsidRPr="0061745E">
        <w:rPr>
          <w:rFonts w:asciiTheme="majorBidi" w:eastAsia="Calibri" w:hAnsiTheme="majorBidi" w:cstheme="majorBidi"/>
          <w:b/>
          <w:i/>
          <w:sz w:val="24"/>
          <w:szCs w:val="24"/>
          <w:lang w:val="en-US" w:eastAsia="de-DE"/>
        </w:rPr>
        <w:t>Niamey-Niger</w:t>
      </w:r>
    </w:p>
    <w:p w14:paraId="64434181" w14:textId="00C80C24" w:rsidR="00D3260B" w:rsidRPr="0061745E" w:rsidRDefault="00D3260B" w:rsidP="009C743A">
      <w:pPr>
        <w:widowControl w:val="0"/>
        <w:numPr>
          <w:ilvl w:val="0"/>
          <w:numId w:val="14"/>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7BE23EC2" w14:textId="526D0CE7" w:rsidR="000209F6" w:rsidRPr="00C25E49" w:rsidRDefault="0099299E" w:rsidP="009C743A">
      <w:pPr>
        <w:widowControl w:val="0"/>
        <w:numPr>
          <w:ilvl w:val="0"/>
          <w:numId w:val="14"/>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w:t>
      </w:r>
    </w:p>
    <w:tbl>
      <w:tblPr>
        <w:tblStyle w:val="TableGrid"/>
        <w:tblW w:w="9445" w:type="dxa"/>
        <w:tblLook w:val="04A0" w:firstRow="1" w:lastRow="0" w:firstColumn="1" w:lastColumn="0" w:noHBand="0" w:noVBand="1"/>
      </w:tblPr>
      <w:tblGrid>
        <w:gridCol w:w="4225"/>
        <w:gridCol w:w="2790"/>
        <w:gridCol w:w="2430"/>
      </w:tblGrid>
      <w:tr w:rsidR="00E348A0" w:rsidRPr="00CA7DDB" w14:paraId="555DC7AF" w14:textId="77777777" w:rsidTr="006C698E">
        <w:tc>
          <w:tcPr>
            <w:tcW w:w="4225" w:type="dxa"/>
            <w:shd w:val="clear" w:color="auto" w:fill="auto"/>
            <w:vAlign w:val="center"/>
          </w:tcPr>
          <w:p w14:paraId="750B9C68" w14:textId="2140CE20"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Helvetica" w:hAnsi="Times New Roman"/>
                <w:sz w:val="24"/>
                <w:szCs w:val="24"/>
                <w:lang w:eastAsia="zh-CN" w:bidi="fr-FR"/>
              </w:rPr>
            </w:pPr>
            <w:r w:rsidRPr="00CA7DDB">
              <w:rPr>
                <w:rFonts w:ascii="Times New Roman" w:eastAsia="Helvetica" w:hAnsi="Times New Roman"/>
                <w:sz w:val="24"/>
                <w:szCs w:val="24"/>
                <w:lang w:eastAsia="zh-CN" w:bidi="fr-FR"/>
              </w:rPr>
              <w:t>Désignation</w:t>
            </w:r>
          </w:p>
        </w:tc>
        <w:tc>
          <w:tcPr>
            <w:tcW w:w="2790" w:type="dxa"/>
            <w:vAlign w:val="center"/>
          </w:tcPr>
          <w:p w14:paraId="597C2942" w14:textId="143077B7"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Cs/>
                <w:snapToGrid w:val="0"/>
                <w:sz w:val="24"/>
                <w:szCs w:val="24"/>
                <w:lang w:eastAsia="de-DE"/>
              </w:rPr>
            </w:pPr>
            <w:r w:rsidRPr="00CA7DDB">
              <w:rPr>
                <w:rFonts w:ascii="Times New Roman" w:eastAsia="SimSun" w:hAnsi="Times New Roman"/>
                <w:bCs/>
                <w:snapToGrid w:val="0"/>
                <w:sz w:val="24"/>
                <w:szCs w:val="24"/>
                <w:lang w:eastAsia="de-DE"/>
              </w:rPr>
              <w:t>Lieu de livraison</w:t>
            </w:r>
          </w:p>
        </w:tc>
        <w:tc>
          <w:tcPr>
            <w:tcW w:w="2430" w:type="dxa"/>
            <w:vAlign w:val="center"/>
          </w:tcPr>
          <w:p w14:paraId="0B479CFA" w14:textId="226D549F"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Cs/>
                <w:snapToGrid w:val="0"/>
                <w:sz w:val="24"/>
                <w:szCs w:val="24"/>
                <w:lang w:eastAsia="de-DE"/>
              </w:rPr>
            </w:pPr>
            <w:r w:rsidRPr="00CA7DDB">
              <w:rPr>
                <w:rFonts w:ascii="Times New Roman" w:eastAsia="SimSun" w:hAnsi="Times New Roman"/>
                <w:bCs/>
                <w:snapToGrid w:val="0"/>
                <w:sz w:val="24"/>
                <w:szCs w:val="24"/>
                <w:lang w:eastAsia="de-DE"/>
              </w:rPr>
              <w:t>Délai de livraison</w:t>
            </w:r>
          </w:p>
        </w:tc>
      </w:tr>
      <w:tr w:rsidR="00D94CA7" w:rsidRPr="00CA7DDB" w14:paraId="1518BF28" w14:textId="77777777" w:rsidTr="006C698E">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2A273C5D" w14:textId="210B37C1" w:rsidR="00D94CA7" w:rsidRPr="00CA7DDB" w:rsidRDefault="00D94CA7" w:rsidP="00D94CA7">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Pr>
                <w:rFonts w:ascii="Times New Roman" w:hAnsi="Times New Roman"/>
                <w:lang w:bidi="fr-FR"/>
              </w:rPr>
              <w:t>Q</w:t>
            </w:r>
            <w:r w:rsidRPr="004958ED">
              <w:rPr>
                <w:rFonts w:ascii="Times New Roman" w:hAnsi="Times New Roman"/>
                <w:lang w:bidi="fr-FR"/>
              </w:rPr>
              <w:t>uatre (4) véhicules 4x4 Station Wagon</w:t>
            </w:r>
          </w:p>
        </w:tc>
        <w:tc>
          <w:tcPr>
            <w:tcW w:w="2790" w:type="dxa"/>
            <w:vAlign w:val="center"/>
          </w:tcPr>
          <w:p w14:paraId="3E4380B8" w14:textId="3787CD6B" w:rsidR="00D94CA7" w:rsidRPr="00CA7DDB" w:rsidRDefault="00D94CA7" w:rsidP="00D94CA7">
            <w:pPr>
              <w:widowControl w:val="0"/>
              <w:tabs>
                <w:tab w:val="left" w:pos="900"/>
                <w:tab w:val="left" w:pos="5184"/>
                <w:tab w:val="right" w:leader="dot" w:pos="8640"/>
              </w:tabs>
              <w:autoSpaceDE w:val="0"/>
              <w:autoSpaceDN w:val="0"/>
              <w:adjustRightInd w:val="0"/>
              <w:contextualSpacing/>
              <w:rPr>
                <w:rFonts w:ascii="Times New Roman" w:eastAsia="SimSun" w:hAnsi="Times New Roman"/>
                <w:bCs/>
                <w:snapToGrid w:val="0"/>
                <w:sz w:val="24"/>
                <w:szCs w:val="24"/>
                <w:lang w:eastAsia="de-DE"/>
              </w:rPr>
            </w:pPr>
            <w:r w:rsidRPr="00402928">
              <w:rPr>
                <w:rFonts w:asciiTheme="majorBidi" w:hAnsiTheme="majorBidi" w:cstheme="majorBidi"/>
                <w:sz w:val="24"/>
                <w:szCs w:val="24"/>
              </w:rPr>
              <w:t>Au siège de MCA-Niger</w:t>
            </w:r>
          </w:p>
        </w:tc>
        <w:tc>
          <w:tcPr>
            <w:tcW w:w="2430" w:type="dxa"/>
            <w:shd w:val="clear" w:color="auto" w:fill="FFFFFF" w:themeFill="background1"/>
            <w:vAlign w:val="center"/>
          </w:tcPr>
          <w:p w14:paraId="3EADF0E1" w14:textId="384FD7F3" w:rsidR="00D94CA7" w:rsidRPr="00CA7DDB" w:rsidRDefault="00D94CA7" w:rsidP="00D94CA7">
            <w:pPr>
              <w:widowControl w:val="0"/>
              <w:tabs>
                <w:tab w:val="left" w:pos="900"/>
                <w:tab w:val="left" w:pos="5184"/>
                <w:tab w:val="right" w:leader="dot" w:pos="8640"/>
              </w:tabs>
              <w:autoSpaceDE w:val="0"/>
              <w:autoSpaceDN w:val="0"/>
              <w:adjustRightInd w:val="0"/>
              <w:contextualSpacing/>
              <w:rPr>
                <w:rFonts w:ascii="Times New Roman" w:eastAsia="SimSun" w:hAnsi="Times New Roman"/>
                <w:bCs/>
                <w:snapToGrid w:val="0"/>
                <w:sz w:val="24"/>
                <w:szCs w:val="24"/>
                <w:lang w:eastAsia="de-DE"/>
              </w:rPr>
            </w:pPr>
            <w:r>
              <w:rPr>
                <w:rFonts w:ascii="Times New Roman" w:hAnsi="Times New Roman"/>
                <w:sz w:val="24"/>
                <w:szCs w:val="24"/>
                <w:lang w:val="fr-BE"/>
              </w:rPr>
              <w:t>45 jours Calendaires</w:t>
            </w:r>
          </w:p>
        </w:tc>
      </w:tr>
    </w:tbl>
    <w:p w14:paraId="3C94CDEA" w14:textId="77777777" w:rsidR="00C25E49" w:rsidRPr="000209F6" w:rsidRDefault="00C25E49" w:rsidP="00C25E49">
      <w:pPr>
        <w:widowControl w:val="0"/>
        <w:tabs>
          <w:tab w:val="left" w:pos="900"/>
          <w:tab w:val="left" w:pos="5184"/>
          <w:tab w:val="right" w:leader="dot" w:pos="8640"/>
        </w:tabs>
        <w:autoSpaceDE w:val="0"/>
        <w:autoSpaceDN w:val="0"/>
        <w:adjustRightInd w:val="0"/>
        <w:spacing w:after="0" w:line="360" w:lineRule="auto"/>
        <w:contextualSpacing/>
        <w:jc w:val="both"/>
        <w:rPr>
          <w:rFonts w:ascii="Times New Roman" w:eastAsia="SimSun" w:hAnsi="Times New Roman"/>
          <w:bCs/>
          <w:snapToGrid w:val="0"/>
          <w:sz w:val="24"/>
          <w:szCs w:val="24"/>
          <w:lang w:eastAsia="de-DE"/>
        </w:rPr>
      </w:pPr>
    </w:p>
    <w:p w14:paraId="5A17F665" w14:textId="13762CE0" w:rsidR="00A8338B" w:rsidRPr="00D64874" w:rsidRDefault="00D3260B" w:rsidP="009C743A">
      <w:pPr>
        <w:widowControl w:val="0"/>
        <w:numPr>
          <w:ilvl w:val="0"/>
          <w:numId w:val="20"/>
        </w:numPr>
        <w:autoSpaceDE w:val="0"/>
        <w:autoSpaceDN w:val="0"/>
        <w:adjustRightInd w:val="0"/>
        <w:spacing w:after="0" w:line="240" w:lineRule="auto"/>
        <w:jc w:val="both"/>
        <w:rPr>
          <w:rFonts w:ascii="Times New Roman" w:hAnsi="Times New Roman"/>
          <w:b/>
          <w:i/>
          <w:iCs/>
          <w:spacing w:val="-2"/>
          <w:sz w:val="24"/>
          <w:szCs w:val="24"/>
        </w:rPr>
      </w:pPr>
      <w:r w:rsidRPr="00C418EA">
        <w:rPr>
          <w:rFonts w:asciiTheme="majorBidi" w:hAnsiTheme="majorBidi" w:cstheme="majorBidi"/>
          <w:bCs/>
          <w:snapToGrid w:val="0"/>
          <w:sz w:val="24"/>
          <w:szCs w:val="24"/>
          <w:lang w:eastAsia="de-DE"/>
        </w:rPr>
        <w:t>CG 7</w:t>
      </w:r>
      <w:r w:rsidR="00A8338B">
        <w:rPr>
          <w:rFonts w:asciiTheme="majorBidi" w:hAnsiTheme="majorBidi" w:cstheme="majorBidi"/>
          <w:bCs/>
          <w:snapToGrid w:val="0"/>
          <w:sz w:val="24"/>
          <w:szCs w:val="24"/>
          <w:lang w:eastAsia="de-DE"/>
        </w:rPr>
        <w:t> :</w:t>
      </w:r>
      <w:r w:rsidR="00F9701E" w:rsidRPr="00F9701E">
        <w:rPr>
          <w:rFonts w:asciiTheme="majorBidi" w:hAnsiTheme="majorBidi" w:cstheme="majorBidi"/>
          <w:b/>
          <w:i/>
          <w:iCs/>
          <w:snapToGrid w:val="0"/>
          <w:sz w:val="24"/>
          <w:szCs w:val="24"/>
          <w:lang w:eastAsia="de-DE"/>
        </w:rPr>
        <w:t xml:space="preserve"> </w:t>
      </w:r>
      <w:r w:rsidR="00D64874">
        <w:rPr>
          <w:rFonts w:asciiTheme="majorBidi" w:hAnsiTheme="majorBidi" w:cstheme="majorBidi"/>
          <w:bCs/>
          <w:i/>
          <w:iCs/>
          <w:snapToGrid w:val="0"/>
          <w:sz w:val="24"/>
          <w:szCs w:val="24"/>
          <w:lang w:eastAsia="de-DE"/>
        </w:rPr>
        <w:t>G</w:t>
      </w:r>
      <w:r w:rsidR="00D64874" w:rsidRPr="00D64874">
        <w:rPr>
          <w:rFonts w:asciiTheme="majorBidi" w:hAnsiTheme="majorBidi" w:cstheme="majorBidi"/>
          <w:bCs/>
          <w:i/>
          <w:iCs/>
          <w:snapToGrid w:val="0"/>
          <w:sz w:val="24"/>
          <w:szCs w:val="24"/>
          <w:lang w:eastAsia="de-DE"/>
        </w:rPr>
        <w:t>aranties</w:t>
      </w:r>
    </w:p>
    <w:p w14:paraId="2715402F" w14:textId="77777777" w:rsidR="00A8338B" w:rsidRPr="00A8338B" w:rsidRDefault="00A8338B" w:rsidP="00A8338B">
      <w:pPr>
        <w:widowControl w:val="0"/>
        <w:autoSpaceDE w:val="0"/>
        <w:autoSpaceDN w:val="0"/>
        <w:adjustRightInd w:val="0"/>
        <w:spacing w:after="0" w:line="240" w:lineRule="auto"/>
        <w:ind w:left="360"/>
        <w:jc w:val="both"/>
        <w:rPr>
          <w:rFonts w:ascii="Times New Roman" w:hAnsi="Times New Roman"/>
          <w:bCs/>
          <w:spacing w:val="-2"/>
          <w:sz w:val="24"/>
          <w:szCs w:val="24"/>
        </w:rPr>
      </w:pPr>
    </w:p>
    <w:p w14:paraId="0ED75C9D" w14:textId="17A6FDC7" w:rsidR="00D94CA7" w:rsidRDefault="00D94CA7" w:rsidP="009C743A">
      <w:pPr>
        <w:widowControl w:val="0"/>
        <w:numPr>
          <w:ilvl w:val="0"/>
          <w:numId w:val="8"/>
        </w:numPr>
        <w:autoSpaceDE w:val="0"/>
        <w:autoSpaceDN w:val="0"/>
        <w:adjustRightInd w:val="0"/>
        <w:spacing w:after="0" w:line="240" w:lineRule="auto"/>
        <w:jc w:val="both"/>
        <w:rPr>
          <w:rFonts w:ascii="Times New Roman" w:hAnsi="Times New Roman"/>
          <w:bCs/>
          <w:spacing w:val="-2"/>
          <w:sz w:val="24"/>
          <w:szCs w:val="24"/>
        </w:rPr>
      </w:pPr>
      <w:r>
        <w:rPr>
          <w:rFonts w:ascii="Times New Roman" w:hAnsi="Times New Roman"/>
          <w:b/>
          <w:spacing w:val="-2"/>
          <w:sz w:val="24"/>
          <w:szCs w:val="24"/>
        </w:rPr>
        <w:t xml:space="preserve">Garantie du </w:t>
      </w:r>
      <w:r w:rsidR="003C7A21">
        <w:rPr>
          <w:rFonts w:ascii="Times New Roman" w:hAnsi="Times New Roman"/>
          <w:b/>
          <w:spacing w:val="-2"/>
          <w:sz w:val="24"/>
          <w:szCs w:val="24"/>
        </w:rPr>
        <w:t>F</w:t>
      </w:r>
      <w:r>
        <w:rPr>
          <w:rFonts w:ascii="Times New Roman" w:hAnsi="Times New Roman"/>
          <w:b/>
          <w:spacing w:val="-2"/>
          <w:sz w:val="24"/>
          <w:szCs w:val="24"/>
        </w:rPr>
        <w:t xml:space="preserve">abricant : </w:t>
      </w:r>
      <w:r w:rsidRPr="004958ED">
        <w:rPr>
          <w:rFonts w:ascii="Times New Roman" w:hAnsi="Times New Roman"/>
          <w:bCs/>
          <w:spacing w:val="-2"/>
          <w:sz w:val="24"/>
          <w:szCs w:val="24"/>
        </w:rPr>
        <w:t>la période de garantie, pour chaque véhicule, expire i) trois (3) ans après la date de la réception ou ii) la date à laquelle le véhicule affiche un kilométrage de 100 000 Kms au compteur selon la date survenant en premier ;</w:t>
      </w:r>
      <w:r>
        <w:rPr>
          <w:rFonts w:ascii="Times New Roman" w:hAnsi="Times New Roman"/>
          <w:bCs/>
          <w:spacing w:val="-2"/>
          <w:sz w:val="24"/>
          <w:szCs w:val="24"/>
        </w:rPr>
        <w:t xml:space="preserve"> </w:t>
      </w:r>
      <w:r w:rsidRPr="004958ED">
        <w:rPr>
          <w:rFonts w:ascii="Times New Roman" w:hAnsi="Times New Roman"/>
          <w:bCs/>
          <w:spacing w:val="-2"/>
          <w:sz w:val="24"/>
          <w:szCs w:val="24"/>
        </w:rPr>
        <w:t xml:space="preserve">à compter de la date de réception des </w:t>
      </w:r>
      <w:r>
        <w:rPr>
          <w:rFonts w:ascii="Times New Roman" w:hAnsi="Times New Roman"/>
          <w:bCs/>
          <w:spacing w:val="-2"/>
          <w:sz w:val="24"/>
          <w:szCs w:val="24"/>
        </w:rPr>
        <w:t>véhicules</w:t>
      </w:r>
      <w:r w:rsidRPr="004958ED">
        <w:rPr>
          <w:rFonts w:ascii="Times New Roman" w:hAnsi="Times New Roman"/>
          <w:bCs/>
          <w:spacing w:val="-2"/>
          <w:sz w:val="24"/>
          <w:szCs w:val="24"/>
        </w:rPr>
        <w:t>.</w:t>
      </w:r>
      <w:r w:rsidR="00AF4F0D">
        <w:rPr>
          <w:rFonts w:ascii="Times New Roman" w:hAnsi="Times New Roman"/>
          <w:bCs/>
          <w:spacing w:val="-2"/>
          <w:sz w:val="24"/>
          <w:szCs w:val="24"/>
        </w:rPr>
        <w:t xml:space="preserve"> </w:t>
      </w:r>
    </w:p>
    <w:p w14:paraId="7708BE5B" w14:textId="77777777" w:rsidR="00D94CA7" w:rsidRDefault="00D94CA7" w:rsidP="00D94CA7">
      <w:pPr>
        <w:widowControl w:val="0"/>
        <w:autoSpaceDE w:val="0"/>
        <w:autoSpaceDN w:val="0"/>
        <w:adjustRightInd w:val="0"/>
        <w:spacing w:after="0" w:line="240" w:lineRule="auto"/>
        <w:jc w:val="both"/>
        <w:rPr>
          <w:rFonts w:ascii="Times New Roman" w:hAnsi="Times New Roman"/>
          <w:bCs/>
          <w:spacing w:val="-2"/>
          <w:sz w:val="24"/>
          <w:szCs w:val="24"/>
        </w:rPr>
      </w:pPr>
    </w:p>
    <w:p w14:paraId="257B901B" w14:textId="6A178C84" w:rsidR="00D94CA7" w:rsidRDefault="00D94CA7" w:rsidP="009C743A">
      <w:pPr>
        <w:widowControl w:val="0"/>
        <w:numPr>
          <w:ilvl w:val="0"/>
          <w:numId w:val="8"/>
        </w:numPr>
        <w:autoSpaceDE w:val="0"/>
        <w:autoSpaceDN w:val="0"/>
        <w:adjustRightInd w:val="0"/>
        <w:spacing w:after="0" w:line="240" w:lineRule="auto"/>
        <w:jc w:val="both"/>
        <w:rPr>
          <w:rFonts w:ascii="Times New Roman" w:hAnsi="Times New Roman"/>
          <w:b/>
          <w:spacing w:val="-2"/>
          <w:sz w:val="24"/>
          <w:szCs w:val="24"/>
        </w:rPr>
      </w:pPr>
      <w:r w:rsidRPr="004D4659">
        <w:rPr>
          <w:rFonts w:ascii="Times New Roman" w:hAnsi="Times New Roman"/>
          <w:b/>
          <w:spacing w:val="-2"/>
          <w:sz w:val="24"/>
          <w:szCs w:val="24"/>
        </w:rPr>
        <w:t>Modalité d’</w:t>
      </w:r>
      <w:r w:rsidR="003C7A21">
        <w:rPr>
          <w:rFonts w:ascii="Times New Roman" w:hAnsi="Times New Roman"/>
          <w:b/>
          <w:spacing w:val="-2"/>
          <w:sz w:val="24"/>
          <w:szCs w:val="24"/>
        </w:rPr>
        <w:t>E</w:t>
      </w:r>
      <w:r w:rsidRPr="004D4659">
        <w:rPr>
          <w:rFonts w:ascii="Times New Roman" w:hAnsi="Times New Roman"/>
          <w:b/>
          <w:spacing w:val="-2"/>
          <w:sz w:val="24"/>
          <w:szCs w:val="24"/>
        </w:rPr>
        <w:t>ntretien :</w:t>
      </w:r>
      <w:r w:rsidRPr="004D4659">
        <w:rPr>
          <w:rFonts w:ascii="Times New Roman" w:hAnsi="Times New Roman"/>
          <w:bCs/>
          <w:spacing w:val="-2"/>
          <w:sz w:val="24"/>
          <w:szCs w:val="24"/>
        </w:rPr>
        <w:t xml:space="preserve"> </w:t>
      </w:r>
      <w:r w:rsidRPr="004958ED">
        <w:rPr>
          <w:rFonts w:ascii="Times New Roman" w:hAnsi="Times New Roman"/>
          <w:bCs/>
          <w:spacing w:val="-2"/>
          <w:sz w:val="24"/>
          <w:szCs w:val="24"/>
        </w:rPr>
        <w:t>p</w:t>
      </w:r>
      <w:r w:rsidRPr="004D4659">
        <w:rPr>
          <w:rFonts w:ascii="Times New Roman" w:hAnsi="Times New Roman"/>
          <w:bCs/>
          <w:spacing w:val="-2"/>
          <w:sz w:val="24"/>
          <w:szCs w:val="24"/>
        </w:rPr>
        <w:t>r</w:t>
      </w:r>
      <w:r w:rsidRPr="004958ED">
        <w:rPr>
          <w:rFonts w:ascii="Times New Roman" w:hAnsi="Times New Roman"/>
          <w:bCs/>
          <w:spacing w:val="-2"/>
          <w:sz w:val="24"/>
          <w:szCs w:val="24"/>
        </w:rPr>
        <w:t xml:space="preserve">ise en charge de l’entretien des véhicules dans l’atelier du fournisseur au moins pendant la période de garantie, les frais d’entretien étant à la charge du client. </w:t>
      </w:r>
      <w:r w:rsidRPr="004D4659">
        <w:rPr>
          <w:rFonts w:ascii="Times New Roman" w:hAnsi="Times New Roman"/>
          <w:bCs/>
          <w:spacing w:val="-2"/>
          <w:sz w:val="24"/>
          <w:szCs w:val="24"/>
        </w:rPr>
        <w:t>Le service aprè</w:t>
      </w:r>
      <w:r w:rsidRPr="004958ED">
        <w:rPr>
          <w:rFonts w:ascii="Times New Roman" w:hAnsi="Times New Roman"/>
          <w:b/>
          <w:spacing w:val="-2"/>
          <w:sz w:val="24"/>
          <w:szCs w:val="24"/>
        </w:rPr>
        <w:t>s-vente doit être confirmé par le fournisseur par écrit dans son offre.</w:t>
      </w:r>
    </w:p>
    <w:p w14:paraId="3C736304" w14:textId="2D179CFE" w:rsidR="00F02B3A" w:rsidRPr="00F02B3A" w:rsidRDefault="00A8338B" w:rsidP="009C743A">
      <w:pPr>
        <w:pStyle w:val="NormalWeb"/>
        <w:numPr>
          <w:ilvl w:val="0"/>
          <w:numId w:val="8"/>
        </w:numPr>
        <w:spacing w:before="120" w:beforeAutospacing="0" w:after="120" w:afterAutospacing="0"/>
        <w:jc w:val="both"/>
        <w:rPr>
          <w:bCs/>
          <w:spacing w:val="-2"/>
        </w:rPr>
      </w:pPr>
      <w:r w:rsidRPr="00A12C76">
        <w:rPr>
          <w:b/>
          <w:spacing w:val="-2"/>
        </w:rPr>
        <w:t xml:space="preserve">Garantie de </w:t>
      </w:r>
      <w:r w:rsidR="003C7A21">
        <w:rPr>
          <w:b/>
          <w:spacing w:val="-2"/>
        </w:rPr>
        <w:t>B</w:t>
      </w:r>
      <w:r w:rsidRPr="00A12C76">
        <w:rPr>
          <w:b/>
          <w:spacing w:val="-2"/>
        </w:rPr>
        <w:t xml:space="preserve">onne </w:t>
      </w:r>
      <w:r w:rsidR="003C7A21">
        <w:rPr>
          <w:b/>
          <w:spacing w:val="-2"/>
        </w:rPr>
        <w:t>E</w:t>
      </w:r>
      <w:r w:rsidRPr="00A12C76">
        <w:rPr>
          <w:b/>
          <w:spacing w:val="-2"/>
        </w:rPr>
        <w:t xml:space="preserve">xécution : </w:t>
      </w:r>
      <w:r w:rsidRPr="00E6417D">
        <w:rPr>
          <w:bCs/>
          <w:spacing w:val="-2"/>
        </w:rPr>
        <w:t xml:space="preserve">le montant de la garantie de bonne exécution est de </w:t>
      </w:r>
      <w:r w:rsidRPr="00B4386D">
        <w:rPr>
          <w:b/>
          <w:spacing w:val="-2"/>
        </w:rPr>
        <w:t xml:space="preserve">5% </w:t>
      </w:r>
      <w:r w:rsidRPr="00B4386D">
        <w:rPr>
          <w:bCs/>
          <w:spacing w:val="-2"/>
        </w:rPr>
        <w:t>du montant contractuel</w:t>
      </w:r>
      <w:r w:rsidR="00052244">
        <w:rPr>
          <w:bCs/>
          <w:spacing w:val="-2"/>
        </w:rPr>
        <w:t>.</w:t>
      </w:r>
      <w:r w:rsidR="00F02B3A">
        <w:rPr>
          <w:bCs/>
          <w:spacing w:val="-2"/>
        </w:rPr>
        <w:t xml:space="preserve"> </w:t>
      </w:r>
      <w:r w:rsidR="00F02B3A" w:rsidRPr="00EE2805">
        <w:rPr>
          <w:rFonts w:asciiTheme="majorBidi" w:eastAsia="SimSun" w:hAnsiTheme="majorBidi" w:cstheme="majorBidi"/>
          <w:bCs/>
          <w:lang w:eastAsia="zh-CN"/>
        </w:rPr>
        <w:t>Si l’institution d’émission</w:t>
      </w:r>
      <w:r w:rsidR="00F02B3A" w:rsidRPr="00EE2805">
        <w:rPr>
          <w:rFonts w:asciiTheme="majorBidi" w:eastAsia="SimSun" w:hAnsiTheme="majorBidi"/>
          <w:bCs/>
          <w:lang w:eastAsia="zh-CN"/>
        </w:rPr>
        <w:t xml:space="preserve"> de </w:t>
      </w:r>
      <w:r w:rsidR="00F02B3A" w:rsidRPr="00EE2805">
        <w:rPr>
          <w:rFonts w:asciiTheme="majorBidi" w:eastAsia="SimSun" w:hAnsiTheme="majorBidi" w:cstheme="majorBidi"/>
          <w:bCs/>
          <w:lang w:eastAsia="zh-CN"/>
        </w:rPr>
        <w:t xml:space="preserve">la </w:t>
      </w:r>
      <w:r w:rsidR="00F02B3A" w:rsidRPr="00EE2805">
        <w:rPr>
          <w:rFonts w:asciiTheme="majorBidi" w:eastAsia="SimSun" w:hAnsiTheme="majorBidi"/>
          <w:bCs/>
          <w:lang w:eastAsia="zh-CN"/>
        </w:rPr>
        <w:t>garantie</w:t>
      </w:r>
      <w:r w:rsidR="00F02B3A" w:rsidRPr="00EE2805">
        <w:rPr>
          <w:rFonts w:asciiTheme="majorBidi" w:eastAsia="SimSun" w:hAnsiTheme="majorBidi" w:cstheme="majorBidi"/>
          <w:bCs/>
          <w:lang w:eastAsia="zh-CN"/>
        </w:rPr>
        <w:t xml:space="preserve"> d’exécution est étrangère, elle devra avoir une institution financière correspondante située au Niger permettant d’appeler la garantie. Dans ce cas, la garantie d’exécution doit être certifiée par l’institution financière correspondante située au Niger.</w:t>
      </w:r>
    </w:p>
    <w:p w14:paraId="1EF13213" w14:textId="31AA5670" w:rsidR="00D3260B" w:rsidRPr="00765F75" w:rsidRDefault="00052244" w:rsidP="00F02B3A">
      <w:pPr>
        <w:pStyle w:val="NormalWeb"/>
        <w:spacing w:before="120" w:beforeAutospacing="0" w:after="120" w:afterAutospacing="0"/>
        <w:ind w:left="720"/>
        <w:jc w:val="both"/>
        <w:rPr>
          <w:bCs/>
          <w:spacing w:val="-2"/>
        </w:rPr>
      </w:pPr>
      <w:r>
        <w:rPr>
          <w:bCs/>
          <w:spacing w:val="-2"/>
        </w:rPr>
        <w:t xml:space="preserve">Cette garantie sera levée a </w:t>
      </w:r>
      <w:r w:rsidRPr="00765F75">
        <w:rPr>
          <w:bCs/>
          <w:spacing w:val="-2"/>
        </w:rPr>
        <w:t>100</w:t>
      </w:r>
      <w:r w:rsidR="00071934" w:rsidRPr="00765F75">
        <w:rPr>
          <w:bCs/>
          <w:spacing w:val="-2"/>
        </w:rPr>
        <w:t xml:space="preserve">% </w:t>
      </w:r>
      <w:r w:rsidR="00765F75" w:rsidRPr="00765F75">
        <w:rPr>
          <w:bCs/>
          <w:spacing w:val="-2"/>
        </w:rPr>
        <w:t>sur présentation du certificat de livraison conforme</w:t>
      </w:r>
      <w:r w:rsidR="001803C7">
        <w:rPr>
          <w:bCs/>
          <w:spacing w:val="-2"/>
        </w:rPr>
        <w:t xml:space="preserve"> certifié</w:t>
      </w:r>
      <w:r w:rsidR="00765F75" w:rsidRPr="00765F75">
        <w:rPr>
          <w:bCs/>
          <w:spacing w:val="-2"/>
        </w:rPr>
        <w:t xml:space="preserve"> par le MCA – Niger </w:t>
      </w:r>
    </w:p>
    <w:p w14:paraId="2C42CF3E" w14:textId="77777777" w:rsidR="00F9701E" w:rsidRPr="00A8338B" w:rsidRDefault="00F9701E" w:rsidP="00F9701E">
      <w:pPr>
        <w:pStyle w:val="NormalWeb"/>
        <w:spacing w:before="120" w:beforeAutospacing="0" w:after="120" w:afterAutospacing="0"/>
        <w:ind w:left="720"/>
        <w:jc w:val="both"/>
        <w:rPr>
          <w:bCs/>
          <w:spacing w:val="-2"/>
        </w:rPr>
      </w:pPr>
    </w:p>
    <w:p w14:paraId="261AD64D" w14:textId="11475822" w:rsidR="00D3260B" w:rsidRPr="0061745E" w:rsidRDefault="00D3260B" w:rsidP="009C743A">
      <w:pPr>
        <w:numPr>
          <w:ilvl w:val="0"/>
          <w:numId w:val="13"/>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6" w:name="_Hlk74555254"/>
      <w:r w:rsidRPr="0061745E">
        <w:rPr>
          <w:rFonts w:asciiTheme="majorBidi" w:hAnsiTheme="majorBidi" w:cstheme="majorBidi"/>
          <w:bCs/>
          <w:snapToGrid w:val="0"/>
          <w:sz w:val="24"/>
          <w:szCs w:val="24"/>
          <w:lang w:eastAsia="de-DE"/>
        </w:rPr>
        <w:t>conditions de paiements </w:t>
      </w:r>
      <w:bookmarkEnd w:id="66"/>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5B5221AF"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w:t>
      </w:r>
      <w:r w:rsidR="00E920F2">
        <w:rPr>
          <w:rFonts w:asciiTheme="majorBidi" w:hAnsiTheme="majorBidi" w:cstheme="majorBidi"/>
          <w:bCs/>
          <w:snapToGrid w:val="0"/>
          <w:sz w:val="24"/>
          <w:szCs w:val="24"/>
          <w:lang w:eastAsia="de-DE"/>
        </w:rPr>
        <w:t>C</w:t>
      </w:r>
      <w:r w:rsidRPr="0061745E">
        <w:rPr>
          <w:rFonts w:asciiTheme="majorBidi" w:hAnsiTheme="majorBidi" w:cstheme="majorBidi"/>
          <w:bCs/>
          <w:snapToGrid w:val="0"/>
          <w:sz w:val="24"/>
          <w:szCs w:val="24"/>
          <w:lang w:eastAsia="de-DE"/>
        </w:rPr>
        <w:t xml:space="preserve">ommande est autorisé par le MCA-Niger pour un montant total hors taxes/hors Douane de </w:t>
      </w:r>
      <w:r w:rsidRPr="0061745E">
        <w:rPr>
          <w:rFonts w:asciiTheme="majorBidi" w:hAnsiTheme="majorBidi" w:cstheme="majorBidi"/>
          <w:b/>
          <w:i/>
          <w:iCs/>
          <w:snapToGrid w:val="0"/>
          <w:sz w:val="24"/>
          <w:szCs w:val="24"/>
          <w:lang w:eastAsia="de-DE"/>
        </w:rPr>
        <w:t>: ………………</w:t>
      </w:r>
      <w:proofErr w:type="gramStart"/>
      <w:r w:rsidRPr="0061745E">
        <w:rPr>
          <w:rFonts w:asciiTheme="majorBidi" w:hAnsiTheme="majorBidi" w:cstheme="majorBidi"/>
          <w:b/>
          <w:i/>
          <w:iCs/>
          <w:snapToGrid w:val="0"/>
          <w:sz w:val="24"/>
          <w:szCs w:val="24"/>
          <w:lang w:eastAsia="de-DE"/>
        </w:rPr>
        <w:t>…….</w:t>
      </w:r>
      <w:proofErr w:type="gramEnd"/>
      <w:r w:rsidRPr="0061745E">
        <w:rPr>
          <w:rFonts w:asciiTheme="majorBidi" w:hAnsiTheme="majorBidi" w:cstheme="majorBidi"/>
          <w:b/>
          <w:i/>
          <w:iCs/>
          <w:snapToGrid w:val="0"/>
          <w:sz w:val="24"/>
          <w:szCs w:val="24"/>
          <w:lang w:eastAsia="de-DE"/>
        </w:rPr>
        <w:t>.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081A84B8" w14:textId="19C2B120" w:rsidR="006C698E" w:rsidRPr="006C698E" w:rsidRDefault="00E1509D" w:rsidP="009C743A">
      <w:pPr>
        <w:pStyle w:val="ListParagraph"/>
        <w:numPr>
          <w:ilvl w:val="0"/>
          <w:numId w:val="17"/>
        </w:numPr>
        <w:ind w:right="-511"/>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100</w:t>
      </w:r>
      <w:r w:rsidR="006C698E" w:rsidRPr="006C698E">
        <w:rPr>
          <w:rFonts w:ascii="Times New Roman" w:hAnsi="Times New Roman"/>
          <w:bCs/>
          <w:snapToGrid w:val="0"/>
          <w:sz w:val="24"/>
          <w:szCs w:val="24"/>
          <w:lang w:eastAsia="de-DE"/>
        </w:rPr>
        <w:t xml:space="preserve">% du montant du Bon de Commande dans un délai de 30 jours suivant la réception provisoire des </w:t>
      </w:r>
      <w:r w:rsidR="00F02B3A">
        <w:rPr>
          <w:rFonts w:ascii="Times New Roman" w:hAnsi="Times New Roman"/>
          <w:bCs/>
          <w:snapToGrid w:val="0"/>
          <w:sz w:val="24"/>
          <w:szCs w:val="24"/>
          <w:lang w:eastAsia="de-DE"/>
        </w:rPr>
        <w:t>véhicules</w:t>
      </w:r>
      <w:r w:rsidR="006C698E" w:rsidRPr="006C698E">
        <w:rPr>
          <w:rFonts w:ascii="Times New Roman" w:hAnsi="Times New Roman"/>
          <w:bCs/>
          <w:snapToGrid w:val="0"/>
          <w:sz w:val="24"/>
          <w:szCs w:val="24"/>
          <w:lang w:eastAsia="de-DE"/>
        </w:rPr>
        <w:t xml:space="preserve"> et acceptation de la facture par MCA-Niger ;</w:t>
      </w:r>
    </w:p>
    <w:p w14:paraId="42DC80A7" w14:textId="77777777" w:rsidR="00E1509D" w:rsidRDefault="00E1509D" w:rsidP="00C208D9">
      <w:pPr>
        <w:ind w:right="-636"/>
        <w:jc w:val="both"/>
        <w:rPr>
          <w:rFonts w:asciiTheme="majorBidi" w:hAnsiTheme="majorBidi" w:cstheme="majorBidi"/>
          <w:bCs/>
          <w:snapToGrid w:val="0"/>
          <w:sz w:val="24"/>
          <w:szCs w:val="24"/>
          <w:lang w:eastAsia="de-DE"/>
        </w:rPr>
      </w:pPr>
    </w:p>
    <w:p w14:paraId="62F3B3AE" w14:textId="77777777" w:rsidR="00E1509D" w:rsidRDefault="00E1509D" w:rsidP="00C208D9">
      <w:pPr>
        <w:ind w:right="-636"/>
        <w:jc w:val="both"/>
        <w:rPr>
          <w:rFonts w:asciiTheme="majorBidi" w:hAnsiTheme="majorBidi" w:cstheme="majorBidi"/>
          <w:bCs/>
          <w:snapToGrid w:val="0"/>
          <w:sz w:val="24"/>
          <w:szCs w:val="24"/>
          <w:lang w:eastAsia="de-DE"/>
        </w:rPr>
      </w:pPr>
    </w:p>
    <w:p w14:paraId="691BC5AD" w14:textId="77777777" w:rsidR="00E1509D" w:rsidRDefault="00E1509D" w:rsidP="00C208D9">
      <w:pPr>
        <w:ind w:right="-636"/>
        <w:jc w:val="both"/>
        <w:rPr>
          <w:rFonts w:asciiTheme="majorBidi" w:hAnsiTheme="majorBidi" w:cstheme="majorBidi"/>
          <w:bCs/>
          <w:snapToGrid w:val="0"/>
          <w:sz w:val="24"/>
          <w:szCs w:val="24"/>
          <w:lang w:eastAsia="de-DE"/>
        </w:rPr>
      </w:pPr>
    </w:p>
    <w:p w14:paraId="7DB894AF" w14:textId="0DE21714" w:rsidR="00C208D9" w:rsidRDefault="00D3260B" w:rsidP="00C208D9">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w:t>
      </w:r>
      <w:r w:rsidR="00425249">
        <w:rPr>
          <w:rFonts w:asciiTheme="majorBidi" w:hAnsiTheme="majorBidi" w:cstheme="majorBidi"/>
          <w:bCs/>
          <w:snapToGrid w:val="0"/>
          <w:sz w:val="24"/>
          <w:szCs w:val="24"/>
          <w:lang w:eastAsia="de-DE"/>
        </w:rPr>
        <w:t>C</w:t>
      </w:r>
      <w:r w:rsidRPr="0061745E">
        <w:rPr>
          <w:rFonts w:asciiTheme="majorBidi" w:hAnsiTheme="majorBidi" w:cstheme="majorBidi"/>
          <w:bCs/>
          <w:snapToGrid w:val="0"/>
          <w:sz w:val="24"/>
          <w:szCs w:val="24"/>
          <w:lang w:eastAsia="de-DE"/>
        </w:rPr>
        <w:t xml:space="preserve">omplémentaires, Conditions Générales et les Annexes font partie intégrante du Bon de Commande. </w:t>
      </w:r>
    </w:p>
    <w:p w14:paraId="359C1682" w14:textId="40185491" w:rsidR="00425249" w:rsidRDefault="00425249" w:rsidP="00C208D9">
      <w:pPr>
        <w:ind w:right="-636"/>
        <w:jc w:val="both"/>
        <w:rPr>
          <w:rFonts w:asciiTheme="majorBidi" w:hAnsiTheme="majorBidi" w:cstheme="majorBidi"/>
          <w:bCs/>
          <w:snapToGrid w:val="0"/>
          <w:sz w:val="24"/>
          <w:szCs w:val="24"/>
          <w:lang w:eastAsia="de-DE"/>
        </w:rPr>
      </w:pPr>
    </w:p>
    <w:p w14:paraId="00710244" w14:textId="77777777" w:rsidR="00425249" w:rsidRDefault="00425249" w:rsidP="00C208D9">
      <w:pPr>
        <w:ind w:right="-636"/>
        <w:jc w:val="both"/>
        <w:rPr>
          <w:rFonts w:asciiTheme="majorBidi" w:hAnsiTheme="majorBidi" w:cstheme="majorBidi"/>
          <w:bCs/>
          <w:snapToGrid w:val="0"/>
          <w:sz w:val="24"/>
          <w:szCs w:val="24"/>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842"/>
      </w:tblGrid>
      <w:tr w:rsidR="00D12F39" w14:paraId="7F8889D2" w14:textId="1D601353" w:rsidTr="006C698E">
        <w:trPr>
          <w:trHeight w:val="410"/>
        </w:trPr>
        <w:tc>
          <w:tcPr>
            <w:tcW w:w="5220" w:type="dxa"/>
          </w:tcPr>
          <w:p w14:paraId="726B6C54" w14:textId="3DEC650F" w:rsidR="00D12F39" w:rsidRDefault="004306E5" w:rsidP="00D12F39">
            <w:pPr>
              <w:ind w:right="-636"/>
              <w:jc w:val="both"/>
              <w:rPr>
                <w:rFonts w:asciiTheme="majorBidi" w:eastAsia="Calibri" w:hAnsiTheme="majorBidi" w:cstheme="majorBidi"/>
                <w:b/>
                <w:sz w:val="24"/>
                <w:szCs w:val="24"/>
              </w:rPr>
            </w:pPr>
            <w:r w:rsidRPr="004306E5">
              <w:rPr>
                <w:rFonts w:asciiTheme="majorBidi" w:eastAsia="Calibri" w:hAnsiTheme="majorBidi" w:cstheme="majorBidi"/>
                <w:b/>
                <w:sz w:val="24"/>
                <w:szCs w:val="24"/>
              </w:rPr>
              <w:t xml:space="preserve">Pour le </w:t>
            </w:r>
            <w:r w:rsidR="000E2037">
              <w:rPr>
                <w:rFonts w:asciiTheme="majorBidi" w:eastAsia="Calibri" w:hAnsiTheme="majorBidi" w:cstheme="majorBidi"/>
                <w:b/>
                <w:sz w:val="24"/>
                <w:szCs w:val="24"/>
              </w:rPr>
              <w:t>MCA – Niger</w:t>
            </w:r>
            <w:r w:rsidR="00D12F39" w:rsidRPr="007355EF">
              <w:rPr>
                <w:rFonts w:asciiTheme="majorBidi" w:eastAsia="Calibri" w:hAnsiTheme="majorBidi" w:cstheme="majorBidi"/>
                <w:b/>
                <w:sz w:val="24"/>
                <w:szCs w:val="24"/>
              </w:rPr>
              <w:t xml:space="preserve">  </w:t>
            </w:r>
          </w:p>
          <w:p w14:paraId="4ECBE7CD" w14:textId="260040C7" w:rsidR="006F4109" w:rsidRDefault="006F4109" w:rsidP="00C208D9">
            <w:pPr>
              <w:ind w:right="-636"/>
              <w:jc w:val="both"/>
              <w:rPr>
                <w:rFonts w:asciiTheme="majorBidi" w:hAnsiTheme="majorBidi" w:cstheme="majorBidi"/>
                <w:bCs/>
                <w:snapToGrid w:val="0"/>
                <w:sz w:val="24"/>
                <w:szCs w:val="24"/>
                <w:lang w:eastAsia="de-DE"/>
              </w:rPr>
            </w:pPr>
          </w:p>
        </w:tc>
        <w:tc>
          <w:tcPr>
            <w:tcW w:w="3842" w:type="dxa"/>
          </w:tcPr>
          <w:p w14:paraId="09D20BE8" w14:textId="73FE65C6" w:rsidR="00D12F39" w:rsidRDefault="00135AF6" w:rsidP="00C208D9">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Au nom de l’Entreprise</w:t>
            </w:r>
          </w:p>
        </w:tc>
      </w:tr>
      <w:tr w:rsidR="00D12F39" w14:paraId="3B221481" w14:textId="26598C32" w:rsidTr="006C698E">
        <w:trPr>
          <w:trHeight w:val="581"/>
        </w:trPr>
        <w:tc>
          <w:tcPr>
            <w:tcW w:w="5220" w:type="dxa"/>
            <w:vAlign w:val="bottom"/>
          </w:tcPr>
          <w:p w14:paraId="46E8E259" w14:textId="77777777" w:rsidR="006C698E" w:rsidRDefault="006C698E" w:rsidP="006C698E">
            <w:pPr>
              <w:ind w:right="-636"/>
              <w:rPr>
                <w:rFonts w:asciiTheme="majorBidi" w:hAnsiTheme="majorBidi" w:cstheme="majorBidi"/>
                <w:b/>
                <w:snapToGrid w:val="0"/>
                <w:sz w:val="24"/>
                <w:szCs w:val="24"/>
                <w:lang w:eastAsia="de-DE"/>
              </w:rPr>
            </w:pPr>
          </w:p>
          <w:p w14:paraId="11759FA2" w14:textId="77777777" w:rsidR="006C698E" w:rsidRDefault="006C698E" w:rsidP="006C698E">
            <w:pPr>
              <w:ind w:right="-636"/>
              <w:rPr>
                <w:rFonts w:asciiTheme="majorBidi" w:hAnsiTheme="majorBidi" w:cstheme="majorBidi"/>
                <w:b/>
                <w:snapToGrid w:val="0"/>
                <w:sz w:val="24"/>
                <w:szCs w:val="24"/>
                <w:lang w:eastAsia="de-DE"/>
              </w:rPr>
            </w:pPr>
          </w:p>
          <w:p w14:paraId="341C4223" w14:textId="55B97F86" w:rsidR="00D12F39" w:rsidRPr="00D0599A" w:rsidRDefault="008435FE" w:rsidP="006C698E">
            <w:pPr>
              <w:ind w:right="-636"/>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Maman</w:t>
            </w:r>
            <w:r w:rsidR="006160D0">
              <w:rPr>
                <w:rFonts w:asciiTheme="majorBidi" w:hAnsiTheme="majorBidi" w:cstheme="majorBidi"/>
                <w:b/>
                <w:snapToGrid w:val="0"/>
                <w:sz w:val="24"/>
                <w:szCs w:val="24"/>
                <w:lang w:eastAsia="de-DE"/>
              </w:rPr>
              <w:t>e</w:t>
            </w:r>
            <w:r>
              <w:rPr>
                <w:rFonts w:asciiTheme="majorBidi" w:hAnsiTheme="majorBidi" w:cstheme="majorBidi"/>
                <w:b/>
                <w:snapToGrid w:val="0"/>
                <w:sz w:val="24"/>
                <w:szCs w:val="24"/>
                <w:lang w:eastAsia="de-DE"/>
              </w:rPr>
              <w:t xml:space="preserve"> </w:t>
            </w:r>
            <w:r w:rsidR="00AF4F0D">
              <w:rPr>
                <w:rFonts w:asciiTheme="majorBidi" w:hAnsiTheme="majorBidi" w:cstheme="majorBidi"/>
                <w:b/>
                <w:snapToGrid w:val="0"/>
                <w:sz w:val="24"/>
                <w:szCs w:val="24"/>
                <w:lang w:eastAsia="de-DE"/>
              </w:rPr>
              <w:t>M</w:t>
            </w:r>
            <w:r>
              <w:rPr>
                <w:rFonts w:asciiTheme="majorBidi" w:hAnsiTheme="majorBidi" w:cstheme="majorBidi"/>
                <w:b/>
                <w:snapToGrid w:val="0"/>
                <w:sz w:val="24"/>
                <w:szCs w:val="24"/>
                <w:lang w:eastAsia="de-DE"/>
              </w:rPr>
              <w:t>. A</w:t>
            </w:r>
            <w:r w:rsidR="006160D0">
              <w:rPr>
                <w:rFonts w:asciiTheme="majorBidi" w:hAnsiTheme="majorBidi" w:cstheme="majorBidi"/>
                <w:b/>
                <w:snapToGrid w:val="0"/>
                <w:sz w:val="24"/>
                <w:szCs w:val="24"/>
                <w:lang w:eastAsia="de-DE"/>
              </w:rPr>
              <w:t>NNOU</w:t>
            </w:r>
          </w:p>
        </w:tc>
        <w:tc>
          <w:tcPr>
            <w:tcW w:w="3842" w:type="dxa"/>
            <w:vAlign w:val="bottom"/>
          </w:tcPr>
          <w:p w14:paraId="54641069" w14:textId="53254CE1" w:rsidR="00D12F39" w:rsidRDefault="00135AF6" w:rsidP="006C698E">
            <w:pPr>
              <w:ind w:right="-636"/>
              <w:rPr>
                <w:rFonts w:asciiTheme="majorBidi" w:hAnsiTheme="majorBidi" w:cstheme="majorBidi"/>
                <w:bCs/>
                <w:snapToGrid w:val="0"/>
                <w:sz w:val="24"/>
                <w:szCs w:val="24"/>
                <w:lang w:eastAsia="de-DE"/>
              </w:rPr>
            </w:pPr>
            <w:r w:rsidRPr="007355EF">
              <w:rPr>
                <w:rFonts w:asciiTheme="majorBidi" w:eastAsia="Calibri" w:hAnsiTheme="majorBidi" w:cstheme="majorBidi"/>
                <w:b/>
                <w:bCs/>
                <w:sz w:val="24"/>
                <w:szCs w:val="24"/>
                <w:u w:val="single"/>
              </w:rPr>
              <w:t>Titre :</w:t>
            </w:r>
          </w:p>
        </w:tc>
      </w:tr>
    </w:tbl>
    <w:p w14:paraId="441FEFDD" w14:textId="01C28249" w:rsidR="00D3260B" w:rsidRPr="00D0599A" w:rsidRDefault="00D3260B" w:rsidP="001F476C">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 xml:space="preserve">        </w:t>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0055707C" w:rsidRPr="007355EF">
        <w:rPr>
          <w:rFonts w:asciiTheme="majorBidi" w:eastAsia="Calibri" w:hAnsiTheme="majorBidi" w:cstheme="majorBidi"/>
          <w:b/>
          <w:bCs/>
          <w:sz w:val="24"/>
          <w:szCs w:val="24"/>
        </w:rPr>
        <w:tab/>
      </w:r>
      <w:r w:rsidRPr="007355EF">
        <w:rPr>
          <w:rFonts w:asciiTheme="majorBidi" w:eastAsia="Calibri" w:hAnsiTheme="majorBidi" w:cstheme="majorBidi"/>
          <w:b/>
          <w:bCs/>
        </w:rPr>
        <w:t xml:space="preserve"> </w:t>
      </w:r>
    </w:p>
    <w:p w14:paraId="34974AEF" w14:textId="190F5669" w:rsidR="00B41233" w:rsidRPr="0061745E" w:rsidRDefault="00EB597C" w:rsidP="006C698E">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67" w:name="_Toc98247812"/>
      <w:r w:rsidR="00A5496A" w:rsidRPr="00402928">
        <w:rPr>
          <w:sz w:val="24"/>
          <w:szCs w:val="24"/>
        </w:rPr>
        <w:t xml:space="preserve">Annexe 2 : </w:t>
      </w:r>
      <w:bookmarkEnd w:id="65"/>
      <w:r w:rsidR="001F476C" w:rsidRPr="00402928">
        <w:rPr>
          <w:sz w:val="24"/>
          <w:szCs w:val="24"/>
        </w:rPr>
        <w:t xml:space="preserve">Conditions Générales </w:t>
      </w:r>
      <w:r w:rsidR="00BB11E7" w:rsidRPr="00402928">
        <w:rPr>
          <w:sz w:val="24"/>
          <w:szCs w:val="24"/>
        </w:rPr>
        <w:t>du Bon de Commande</w:t>
      </w:r>
      <w:bookmarkEnd w:id="67"/>
    </w:p>
    <w:p w14:paraId="134FC4E4" w14:textId="77777777" w:rsidR="00ED2F6B" w:rsidRPr="0074239E" w:rsidRDefault="00ED2F6B" w:rsidP="009C743A">
      <w:pPr>
        <w:widowControl w:val="0"/>
        <w:numPr>
          <w:ilvl w:val="0"/>
          <w:numId w:val="15"/>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36798BE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Les présentes Conditions générales (CG) s’appliquent à tous les achats de biens, services et travaux pour une valeur inférieure ou égale à 200.000$. En signant le Bon de </w:t>
      </w:r>
      <w:r w:rsidR="00E920F2">
        <w:rPr>
          <w:rFonts w:asciiTheme="majorBidi" w:eastAsia="Calibri" w:hAnsiTheme="majorBidi" w:cstheme="majorBidi"/>
          <w:sz w:val="24"/>
          <w:szCs w:val="24"/>
        </w:rPr>
        <w:t>C</w:t>
      </w:r>
      <w:r w:rsidRPr="0074239E">
        <w:rPr>
          <w:rFonts w:asciiTheme="majorBidi" w:eastAsia="Calibri" w:hAnsiTheme="majorBidi" w:cstheme="majorBidi"/>
          <w:sz w:val="24"/>
          <w:szCs w:val="24"/>
        </w:rPr>
        <w:t>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9C743A">
      <w:pPr>
        <w:numPr>
          <w:ilvl w:val="0"/>
          <w:numId w:val="15"/>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6FF8DA95"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w:t>
      </w:r>
      <w:r w:rsidR="00E920F2">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ommande concernée doivent porter les références du BC. </w:t>
      </w:r>
    </w:p>
    <w:p w14:paraId="79CB91FF" w14:textId="77777777" w:rsidR="00ED2F6B" w:rsidRPr="0074239E" w:rsidRDefault="00ED2F6B" w:rsidP="009C743A">
      <w:pPr>
        <w:numPr>
          <w:ilvl w:val="0"/>
          <w:numId w:val="15"/>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9C743A">
      <w:pPr>
        <w:numPr>
          <w:ilvl w:val="0"/>
          <w:numId w:val="15"/>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38E672C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1ABD23F4"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74239E" w:rsidRDefault="005356DF"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253A1543"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r w:rsidR="00954A22">
        <w:rPr>
          <w:rFonts w:asciiTheme="majorBidi" w:eastAsia="Calibri" w:hAnsiTheme="majorBidi" w:cstheme="majorBidi"/>
          <w:b/>
          <w:bCs/>
          <w:sz w:val="24"/>
          <w:szCs w:val="24"/>
        </w:rPr>
        <w:t xml:space="preserve"> </w:t>
      </w:r>
    </w:p>
    <w:p w14:paraId="521FC3C7" w14:textId="11644925"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3C599C4"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r w:rsidR="002B4F15" w:rsidRPr="002B4F15">
        <w:rPr>
          <w:rFonts w:asciiTheme="majorBidi" w:eastAsia="Calibri" w:hAnsiTheme="majorBidi" w:cstheme="majorBidi"/>
          <w:b/>
          <w:bCs/>
          <w:sz w:val="24"/>
          <w:szCs w:val="24"/>
        </w:rPr>
        <w:t xml:space="preserve"> </w:t>
      </w:r>
      <w:r w:rsidR="002B4F15">
        <w:rPr>
          <w:rFonts w:asciiTheme="majorBidi" w:eastAsia="Calibri" w:hAnsiTheme="majorBidi" w:cstheme="majorBidi"/>
          <w:b/>
          <w:bCs/>
          <w:sz w:val="24"/>
          <w:szCs w:val="24"/>
        </w:rPr>
        <w:t>Non Applicable</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1B814FCE"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13. Accès au site de </w:t>
      </w:r>
      <w:r w:rsidR="00FC2BDE">
        <w:rPr>
          <w:rFonts w:asciiTheme="majorBidi" w:eastAsia="Calibri" w:hAnsiTheme="majorBidi" w:cstheme="majorBidi"/>
          <w:b/>
          <w:sz w:val="24"/>
          <w:szCs w:val="24"/>
        </w:rPr>
        <w:t>L</w:t>
      </w:r>
      <w:r w:rsidRPr="0074239E">
        <w:rPr>
          <w:rFonts w:asciiTheme="majorBidi" w:eastAsia="Calibri" w:hAnsiTheme="majorBidi" w:cstheme="majorBidi"/>
          <w:b/>
          <w:sz w:val="24"/>
          <w:szCs w:val="24"/>
        </w:rPr>
        <w:t>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27C3249D"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Sauf convention écrite contraire, toute cession de </w:t>
      </w:r>
      <w:r w:rsidR="00FC2BDE">
        <w:rPr>
          <w:rFonts w:asciiTheme="majorBidi" w:eastAsia="Calibri" w:hAnsiTheme="majorBidi" w:cstheme="majorBidi"/>
          <w:sz w:val="24"/>
          <w:szCs w:val="24"/>
        </w:rPr>
        <w:t xml:space="preserve">ce </w:t>
      </w:r>
      <w:r w:rsidRPr="0074239E">
        <w:rPr>
          <w:rFonts w:asciiTheme="majorBidi" w:eastAsia="Calibri" w:hAnsiTheme="majorBidi" w:cstheme="majorBidi"/>
          <w:sz w:val="24"/>
          <w:szCs w:val="24"/>
        </w:rPr>
        <w:t>B</w:t>
      </w:r>
      <w:r w:rsidR="00FC2BDE">
        <w:rPr>
          <w:rFonts w:asciiTheme="majorBidi" w:eastAsia="Calibri" w:hAnsiTheme="majorBidi" w:cstheme="majorBidi"/>
          <w:sz w:val="24"/>
          <w:szCs w:val="24"/>
        </w:rPr>
        <w:t xml:space="preserve">on de </w:t>
      </w:r>
      <w:r w:rsidRPr="0074239E">
        <w:rPr>
          <w:rFonts w:asciiTheme="majorBidi" w:eastAsia="Calibri" w:hAnsiTheme="majorBidi" w:cstheme="majorBidi"/>
          <w:sz w:val="24"/>
          <w:szCs w:val="24"/>
        </w:rPr>
        <w:t>C</w:t>
      </w:r>
      <w:r w:rsidR="00FC2BDE">
        <w:rPr>
          <w:rFonts w:asciiTheme="majorBidi" w:eastAsia="Calibri" w:hAnsiTheme="majorBidi" w:cstheme="majorBidi"/>
          <w:sz w:val="24"/>
          <w:szCs w:val="24"/>
        </w:rPr>
        <w:t>ommande</w:t>
      </w:r>
      <w:r w:rsidRPr="0074239E">
        <w:rPr>
          <w:rFonts w:asciiTheme="majorBidi" w:eastAsia="Calibri" w:hAnsiTheme="majorBidi" w:cstheme="majorBidi"/>
          <w:sz w:val="24"/>
          <w:szCs w:val="24"/>
        </w:rPr>
        <w:t xml:space="preserve">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BCDFE74"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Règles de procédure</w:t>
      </w:r>
      <w:r w:rsidRPr="0074239E">
        <w:rPr>
          <w:rFonts w:asciiTheme="majorBidi" w:eastAsia="Calibri" w:hAnsiTheme="majorBidi" w:cstheme="majorBidi"/>
          <w:sz w:val="24"/>
          <w:szCs w:val="24"/>
        </w:rPr>
        <w:t>.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Sélection des arbitres</w:t>
      </w:r>
      <w:r w:rsidRPr="0074239E">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Arbitres remplaçants</w:t>
      </w:r>
      <w:r w:rsidRPr="0074239E">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Qualification des arbitres</w:t>
      </w:r>
      <w:r w:rsidRPr="0074239E">
        <w:rPr>
          <w:rFonts w:asciiTheme="majorBidi" w:eastAsia="Calibri" w:hAnsiTheme="majorBidi" w:cstheme="majorBidi"/>
          <w:sz w:val="24"/>
          <w:szCs w:val="24"/>
        </w:rPr>
        <w:t>.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Coûts</w:t>
      </w:r>
      <w:r w:rsidRPr="0074239E">
        <w:rPr>
          <w:rFonts w:asciiTheme="majorBidi" w:eastAsia="Calibri" w:hAnsiTheme="majorBidi" w:cstheme="majorBidi"/>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Divers.</w:t>
      </w:r>
      <w:r w:rsidRPr="0074239E">
        <w:rPr>
          <w:rFonts w:asciiTheme="majorBidi" w:eastAsia="Calibri" w:hAnsiTheme="majorBidi" w:cstheme="majorBidi"/>
          <w:sz w:val="24"/>
          <w:szCs w:val="24"/>
        </w:rPr>
        <w:t xml:space="preserve">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Décision arbitrale</w:t>
      </w:r>
      <w:r w:rsidRPr="0074239E">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389AC5BB" w14:textId="0656F9EF" w:rsidR="00ED2F6B" w:rsidRPr="0074239E" w:rsidRDefault="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28E17474"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exige que MCA-Niger et tous les autres bénéficiaires du financement du MCC, y compris les soumissionnaires, fournisseurs, entrepreneurs, Sous-consultants et Consultants dans le cadre de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ontrats financés par le MCC, observent les règles les plus rigoureuses en matière d'éthique lors de la passation et de l'exécution de ces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ontrats.</w:t>
      </w:r>
    </w:p>
    <w:p w14:paraId="364E7611" w14:textId="6C3D4F7E"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9C743A">
      <w:pPr>
        <w:numPr>
          <w:ilvl w:val="0"/>
          <w:numId w:val="16"/>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9C743A">
      <w:pPr>
        <w:numPr>
          <w:ilvl w:val="0"/>
          <w:numId w:val="16"/>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9C743A">
      <w:pPr>
        <w:numPr>
          <w:ilvl w:val="0"/>
          <w:numId w:val="16"/>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68" w:name="_Toc98247813"/>
      <w:bookmarkStart w:id="69"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68"/>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4ADF59FE" w:rsidR="00A2627D" w:rsidRPr="00D176EC" w:rsidRDefault="00452F24" w:rsidP="004E1BA6">
      <w:pPr>
        <w:pStyle w:val="Heading1"/>
        <w:jc w:val="center"/>
        <w:rPr>
          <w:sz w:val="24"/>
          <w:szCs w:val="24"/>
        </w:rPr>
      </w:pPr>
      <w:bookmarkStart w:id="70" w:name="_Toc98247814"/>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 xml:space="preserve">Dispositions </w:t>
      </w:r>
      <w:r w:rsidR="00FC2BDE">
        <w:rPr>
          <w:sz w:val="24"/>
          <w:szCs w:val="24"/>
        </w:rPr>
        <w:t>C</w:t>
      </w:r>
      <w:r w:rsidR="00DA64E5" w:rsidRPr="00D176EC">
        <w:rPr>
          <w:sz w:val="24"/>
          <w:szCs w:val="24"/>
        </w:rPr>
        <w:t>omplémentaires</w:t>
      </w:r>
      <w:bookmarkEnd w:id="69"/>
      <w:bookmarkEnd w:id="70"/>
    </w:p>
    <w:p w14:paraId="5461BBD2" w14:textId="404E7F1C" w:rsidR="00D75C0C" w:rsidRDefault="0051483E" w:rsidP="0051483E">
      <w:pPr>
        <w:pStyle w:val="HeadingTwo"/>
        <w:tabs>
          <w:tab w:val="left" w:pos="720"/>
        </w:tabs>
        <w:ind w:firstLine="810"/>
        <w:rPr>
          <w:b w:val="0"/>
          <w:bCs/>
          <w:sz w:val="24"/>
        </w:rPr>
        <w:sectPr w:rsidR="00D75C0C" w:rsidSect="00E37541">
          <w:headerReference w:type="default" r:id="rId24"/>
          <w:headerReference w:type="first" r:id="rId25"/>
          <w:pgSz w:w="11906" w:h="16838"/>
          <w:pgMar w:top="1417" w:right="1417" w:bottom="1417" w:left="1417" w:header="708" w:footer="708" w:gutter="0"/>
          <w:cols w:space="708"/>
          <w:titlePg/>
          <w:docGrid w:linePitch="360"/>
        </w:sectPr>
      </w:pPr>
      <w:bookmarkStart w:id="71" w:name="_Toc516645297"/>
      <w:bookmarkStart w:id="72" w:name="_Toc516817789"/>
      <w:bookmarkStart w:id="73" w:name="_Toc42621883"/>
      <w:r w:rsidRPr="000D72EB">
        <w:rPr>
          <w:b w:val="0"/>
          <w:sz w:val="24"/>
        </w:rPr>
        <w:t xml:space="preserve">Les dispositions complémentaires du </w:t>
      </w:r>
      <w:r w:rsidR="00B07DA4">
        <w:rPr>
          <w:b w:val="0"/>
          <w:sz w:val="24"/>
        </w:rPr>
        <w:t>Bon de Commande</w:t>
      </w:r>
      <w:r w:rsidR="00B07DA4" w:rsidRPr="000D72EB">
        <w:rPr>
          <w:b w:val="0"/>
          <w:sz w:val="24"/>
        </w:rPr>
        <w:t xml:space="preserve"> </w:t>
      </w:r>
      <w:r w:rsidRPr="000D72EB">
        <w:rPr>
          <w:b w:val="0"/>
          <w:sz w:val="24"/>
        </w:rPr>
        <w:t>sont disponibles sur le site web de la MCC</w:t>
      </w:r>
      <w:proofErr w:type="gramStart"/>
      <w:r w:rsidRPr="000D72EB">
        <w:rPr>
          <w:b w:val="0"/>
          <w:sz w:val="24"/>
        </w:rPr>
        <w:t xml:space="preserve">   :</w:t>
      </w:r>
      <w:proofErr w:type="gramEnd"/>
      <w:r w:rsidRPr="000D72EB">
        <w:rPr>
          <w:sz w:val="24"/>
        </w:rPr>
        <w:t xml:space="preserve"> </w:t>
      </w:r>
      <w:bookmarkEnd w:id="71"/>
      <w:bookmarkEnd w:id="72"/>
      <w:bookmarkEnd w:id="73"/>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502BD31D" w:rsidR="00D75C0C" w:rsidRDefault="00D75C0C" w:rsidP="00D75C0C">
      <w:pPr>
        <w:pStyle w:val="Heading1"/>
        <w:jc w:val="center"/>
        <w:rPr>
          <w:sz w:val="24"/>
          <w:szCs w:val="24"/>
        </w:rPr>
      </w:pPr>
      <w:bookmarkStart w:id="74" w:name="_Toc98247815"/>
      <w:r w:rsidRPr="005B4B31">
        <w:rPr>
          <w:sz w:val="24"/>
          <w:szCs w:val="24"/>
        </w:rPr>
        <w:t xml:space="preserve">Annexe </w:t>
      </w:r>
      <w:r>
        <w:rPr>
          <w:sz w:val="24"/>
          <w:szCs w:val="24"/>
        </w:rPr>
        <w:t>5</w:t>
      </w:r>
      <w:r w:rsidRPr="005B4B31">
        <w:rPr>
          <w:sz w:val="24"/>
          <w:szCs w:val="24"/>
        </w:rPr>
        <w:t xml:space="preserve"> : </w:t>
      </w:r>
      <w:r>
        <w:rPr>
          <w:sz w:val="24"/>
          <w:szCs w:val="24"/>
        </w:rPr>
        <w:t xml:space="preserve">Spécifications </w:t>
      </w:r>
      <w:r w:rsidR="00FC2BDE">
        <w:rPr>
          <w:sz w:val="24"/>
          <w:szCs w:val="24"/>
        </w:rPr>
        <w:t>T</w:t>
      </w:r>
      <w:r>
        <w:rPr>
          <w:sz w:val="24"/>
          <w:szCs w:val="24"/>
        </w:rPr>
        <w:t xml:space="preserve">echniques </w:t>
      </w:r>
      <w:r w:rsidR="006B1C85">
        <w:rPr>
          <w:sz w:val="24"/>
          <w:szCs w:val="24"/>
        </w:rPr>
        <w:t>Approuvé</w:t>
      </w:r>
      <w:r w:rsidR="00C924A2">
        <w:rPr>
          <w:sz w:val="24"/>
          <w:szCs w:val="24"/>
        </w:rPr>
        <w:t>es</w:t>
      </w:r>
      <w:bookmarkEnd w:id="74"/>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7AB1EDFA" w:rsidR="005D33A4"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p w14:paraId="170381A4" w14:textId="03BFFED5" w:rsidR="000425DF" w:rsidRDefault="000425DF" w:rsidP="00337326">
      <w:pPr>
        <w:pStyle w:val="BodyTextIndent"/>
        <w:spacing w:after="0"/>
        <w:ind w:left="720"/>
        <w:jc w:val="both"/>
        <w:rPr>
          <w:rFonts w:asciiTheme="majorBidi" w:hAnsiTheme="majorBidi" w:cstheme="majorBidi"/>
          <w:sz w:val="24"/>
          <w:szCs w:val="24"/>
        </w:rPr>
      </w:pPr>
    </w:p>
    <w:p w14:paraId="779FD6B1" w14:textId="49FC2FAC" w:rsidR="000425DF" w:rsidRDefault="000425DF" w:rsidP="00337326">
      <w:pPr>
        <w:pStyle w:val="BodyTextIndent"/>
        <w:spacing w:after="0"/>
        <w:ind w:left="720"/>
        <w:jc w:val="both"/>
        <w:rPr>
          <w:rFonts w:asciiTheme="majorBidi" w:hAnsiTheme="majorBidi" w:cstheme="majorBidi"/>
          <w:sz w:val="24"/>
          <w:szCs w:val="24"/>
        </w:rPr>
      </w:pPr>
    </w:p>
    <w:p w14:paraId="6ABDBE8F" w14:textId="0C44756E" w:rsidR="000425DF" w:rsidRDefault="000425DF" w:rsidP="00337326">
      <w:pPr>
        <w:pStyle w:val="BodyTextIndent"/>
        <w:spacing w:after="0"/>
        <w:ind w:left="720"/>
        <w:jc w:val="both"/>
        <w:rPr>
          <w:rFonts w:asciiTheme="majorBidi" w:hAnsiTheme="majorBidi" w:cstheme="majorBidi"/>
          <w:sz w:val="24"/>
          <w:szCs w:val="24"/>
        </w:rPr>
      </w:pPr>
    </w:p>
    <w:p w14:paraId="3959ABA4" w14:textId="401A92A3" w:rsidR="000425DF" w:rsidRDefault="000425DF" w:rsidP="00337326">
      <w:pPr>
        <w:pStyle w:val="BodyTextIndent"/>
        <w:spacing w:after="0"/>
        <w:ind w:left="720"/>
        <w:jc w:val="both"/>
        <w:rPr>
          <w:rFonts w:asciiTheme="majorBidi" w:hAnsiTheme="majorBidi" w:cstheme="majorBidi"/>
          <w:sz w:val="24"/>
          <w:szCs w:val="24"/>
        </w:rPr>
      </w:pPr>
    </w:p>
    <w:p w14:paraId="56784BCF" w14:textId="600120CF" w:rsidR="000425DF" w:rsidRDefault="000425DF" w:rsidP="00337326">
      <w:pPr>
        <w:pStyle w:val="BodyTextIndent"/>
        <w:spacing w:after="0"/>
        <w:ind w:left="720"/>
        <w:jc w:val="both"/>
        <w:rPr>
          <w:rFonts w:asciiTheme="majorBidi" w:hAnsiTheme="majorBidi" w:cstheme="majorBidi"/>
          <w:sz w:val="24"/>
          <w:szCs w:val="24"/>
        </w:rPr>
      </w:pPr>
    </w:p>
    <w:p w14:paraId="26549286" w14:textId="1585D2AF" w:rsidR="000425DF" w:rsidRDefault="000425DF" w:rsidP="00337326">
      <w:pPr>
        <w:pStyle w:val="BodyTextIndent"/>
        <w:spacing w:after="0"/>
        <w:ind w:left="720"/>
        <w:jc w:val="both"/>
        <w:rPr>
          <w:rFonts w:asciiTheme="majorBidi" w:hAnsiTheme="majorBidi" w:cstheme="majorBidi"/>
          <w:sz w:val="24"/>
          <w:szCs w:val="24"/>
        </w:rPr>
      </w:pPr>
    </w:p>
    <w:p w14:paraId="49F0394C" w14:textId="1FD2FB84" w:rsidR="000425DF" w:rsidRDefault="000425DF" w:rsidP="00337326">
      <w:pPr>
        <w:pStyle w:val="BodyTextIndent"/>
        <w:spacing w:after="0"/>
        <w:ind w:left="720"/>
        <w:jc w:val="both"/>
        <w:rPr>
          <w:rFonts w:asciiTheme="majorBidi" w:hAnsiTheme="majorBidi" w:cstheme="majorBidi"/>
          <w:sz w:val="24"/>
          <w:szCs w:val="24"/>
        </w:rPr>
      </w:pPr>
    </w:p>
    <w:p w14:paraId="7C07C7CC" w14:textId="5188DCF0" w:rsidR="000425DF" w:rsidRDefault="000425DF" w:rsidP="00337326">
      <w:pPr>
        <w:pStyle w:val="BodyTextIndent"/>
        <w:spacing w:after="0"/>
        <w:ind w:left="720"/>
        <w:jc w:val="both"/>
        <w:rPr>
          <w:rFonts w:asciiTheme="majorBidi" w:hAnsiTheme="majorBidi" w:cstheme="majorBidi"/>
          <w:sz w:val="24"/>
          <w:szCs w:val="24"/>
        </w:rPr>
      </w:pPr>
    </w:p>
    <w:p w14:paraId="0A90B889" w14:textId="6D040EF9" w:rsidR="000425DF" w:rsidRDefault="000425DF" w:rsidP="00337326">
      <w:pPr>
        <w:pStyle w:val="BodyTextIndent"/>
        <w:spacing w:after="0"/>
        <w:ind w:left="720"/>
        <w:jc w:val="both"/>
        <w:rPr>
          <w:rFonts w:asciiTheme="majorBidi" w:hAnsiTheme="majorBidi" w:cstheme="majorBidi"/>
          <w:sz w:val="24"/>
          <w:szCs w:val="24"/>
        </w:rPr>
      </w:pPr>
    </w:p>
    <w:p w14:paraId="4FBF50EE" w14:textId="799098A5" w:rsidR="000425DF" w:rsidRDefault="000425DF" w:rsidP="00337326">
      <w:pPr>
        <w:pStyle w:val="BodyTextIndent"/>
        <w:spacing w:after="0"/>
        <w:ind w:left="720"/>
        <w:jc w:val="both"/>
        <w:rPr>
          <w:rFonts w:asciiTheme="majorBidi" w:hAnsiTheme="majorBidi" w:cstheme="majorBidi"/>
          <w:sz w:val="24"/>
          <w:szCs w:val="24"/>
        </w:rPr>
      </w:pPr>
    </w:p>
    <w:p w14:paraId="3B3CD825" w14:textId="283CD3FE" w:rsidR="000425DF" w:rsidRDefault="000425DF" w:rsidP="00337326">
      <w:pPr>
        <w:pStyle w:val="BodyTextIndent"/>
        <w:spacing w:after="0"/>
        <w:ind w:left="720"/>
        <w:jc w:val="both"/>
        <w:rPr>
          <w:rFonts w:asciiTheme="majorBidi" w:hAnsiTheme="majorBidi" w:cstheme="majorBidi"/>
          <w:sz w:val="24"/>
          <w:szCs w:val="24"/>
        </w:rPr>
      </w:pPr>
    </w:p>
    <w:p w14:paraId="409D74DD" w14:textId="739927F6" w:rsidR="000425DF" w:rsidRDefault="000425DF" w:rsidP="00337326">
      <w:pPr>
        <w:pStyle w:val="BodyTextIndent"/>
        <w:spacing w:after="0"/>
        <w:ind w:left="720"/>
        <w:jc w:val="both"/>
        <w:rPr>
          <w:rFonts w:asciiTheme="majorBidi" w:hAnsiTheme="majorBidi" w:cstheme="majorBidi"/>
          <w:sz w:val="24"/>
          <w:szCs w:val="24"/>
        </w:rPr>
      </w:pPr>
    </w:p>
    <w:p w14:paraId="559EF4DD" w14:textId="4E249CB9" w:rsidR="000425DF" w:rsidRDefault="000425DF" w:rsidP="00337326">
      <w:pPr>
        <w:pStyle w:val="BodyTextIndent"/>
        <w:spacing w:after="0"/>
        <w:ind w:left="720"/>
        <w:jc w:val="both"/>
        <w:rPr>
          <w:rFonts w:asciiTheme="majorBidi" w:hAnsiTheme="majorBidi" w:cstheme="majorBidi"/>
          <w:sz w:val="24"/>
          <w:szCs w:val="24"/>
        </w:rPr>
      </w:pPr>
    </w:p>
    <w:p w14:paraId="6D9D4843" w14:textId="45EA1120" w:rsidR="000425DF" w:rsidRDefault="000425DF" w:rsidP="00337326">
      <w:pPr>
        <w:pStyle w:val="BodyTextIndent"/>
        <w:spacing w:after="0"/>
        <w:ind w:left="720"/>
        <w:jc w:val="both"/>
        <w:rPr>
          <w:rFonts w:asciiTheme="majorBidi" w:hAnsiTheme="majorBidi" w:cstheme="majorBidi"/>
          <w:sz w:val="24"/>
          <w:szCs w:val="24"/>
        </w:rPr>
      </w:pPr>
    </w:p>
    <w:p w14:paraId="3F9FC9EC" w14:textId="70123FA5" w:rsidR="000425DF" w:rsidRDefault="000425DF" w:rsidP="00337326">
      <w:pPr>
        <w:pStyle w:val="BodyTextIndent"/>
        <w:spacing w:after="0"/>
        <w:ind w:left="720"/>
        <w:jc w:val="both"/>
        <w:rPr>
          <w:rFonts w:asciiTheme="majorBidi" w:hAnsiTheme="majorBidi" w:cstheme="majorBidi"/>
          <w:sz w:val="24"/>
          <w:szCs w:val="24"/>
        </w:rPr>
      </w:pPr>
    </w:p>
    <w:p w14:paraId="07207FC7" w14:textId="04D298E3" w:rsidR="000425DF" w:rsidRDefault="000425DF" w:rsidP="00337326">
      <w:pPr>
        <w:pStyle w:val="BodyTextIndent"/>
        <w:spacing w:after="0"/>
        <w:ind w:left="720"/>
        <w:jc w:val="both"/>
        <w:rPr>
          <w:rFonts w:asciiTheme="majorBidi" w:hAnsiTheme="majorBidi" w:cstheme="majorBidi"/>
          <w:sz w:val="24"/>
          <w:szCs w:val="24"/>
        </w:rPr>
      </w:pPr>
    </w:p>
    <w:p w14:paraId="1E3FFAA8" w14:textId="177FCFBB" w:rsidR="000425DF" w:rsidRDefault="000425DF" w:rsidP="00337326">
      <w:pPr>
        <w:pStyle w:val="BodyTextIndent"/>
        <w:spacing w:after="0"/>
        <w:ind w:left="720"/>
        <w:jc w:val="both"/>
        <w:rPr>
          <w:rFonts w:asciiTheme="majorBidi" w:hAnsiTheme="majorBidi" w:cstheme="majorBidi"/>
          <w:sz w:val="24"/>
          <w:szCs w:val="24"/>
        </w:rPr>
      </w:pPr>
    </w:p>
    <w:p w14:paraId="1D510477" w14:textId="4825004D" w:rsidR="000425DF" w:rsidRDefault="000425DF" w:rsidP="00337326">
      <w:pPr>
        <w:pStyle w:val="BodyTextIndent"/>
        <w:spacing w:after="0"/>
        <w:ind w:left="720"/>
        <w:jc w:val="both"/>
        <w:rPr>
          <w:rFonts w:asciiTheme="majorBidi" w:hAnsiTheme="majorBidi" w:cstheme="majorBidi"/>
          <w:sz w:val="24"/>
          <w:szCs w:val="24"/>
        </w:rPr>
      </w:pPr>
    </w:p>
    <w:p w14:paraId="4E897738" w14:textId="0AAF72BE" w:rsidR="000425DF" w:rsidRDefault="000425DF" w:rsidP="00337326">
      <w:pPr>
        <w:pStyle w:val="BodyTextIndent"/>
        <w:spacing w:after="0"/>
        <w:ind w:left="720"/>
        <w:jc w:val="both"/>
        <w:rPr>
          <w:rFonts w:asciiTheme="majorBidi" w:hAnsiTheme="majorBidi" w:cstheme="majorBidi"/>
          <w:sz w:val="24"/>
          <w:szCs w:val="24"/>
        </w:rPr>
      </w:pPr>
    </w:p>
    <w:p w14:paraId="07D19CDF" w14:textId="0F7BD32F" w:rsidR="000425DF" w:rsidRDefault="000425DF" w:rsidP="00337326">
      <w:pPr>
        <w:pStyle w:val="BodyTextIndent"/>
        <w:spacing w:after="0"/>
        <w:ind w:left="720"/>
        <w:jc w:val="both"/>
        <w:rPr>
          <w:rFonts w:asciiTheme="majorBidi" w:hAnsiTheme="majorBidi" w:cstheme="majorBidi"/>
          <w:sz w:val="24"/>
          <w:szCs w:val="24"/>
        </w:rPr>
      </w:pPr>
    </w:p>
    <w:p w14:paraId="1C616015" w14:textId="5EAFCD55" w:rsidR="000425DF" w:rsidRDefault="000425DF" w:rsidP="00337326">
      <w:pPr>
        <w:pStyle w:val="BodyTextIndent"/>
        <w:spacing w:after="0"/>
        <w:ind w:left="720"/>
        <w:jc w:val="both"/>
        <w:rPr>
          <w:rFonts w:asciiTheme="majorBidi" w:hAnsiTheme="majorBidi" w:cstheme="majorBidi"/>
          <w:sz w:val="24"/>
          <w:szCs w:val="24"/>
        </w:rPr>
      </w:pPr>
    </w:p>
    <w:p w14:paraId="19652F91" w14:textId="59DE808D" w:rsidR="000425DF" w:rsidRDefault="000425DF" w:rsidP="00337326">
      <w:pPr>
        <w:pStyle w:val="BodyTextIndent"/>
        <w:spacing w:after="0"/>
        <w:ind w:left="720"/>
        <w:jc w:val="both"/>
        <w:rPr>
          <w:rFonts w:asciiTheme="majorBidi" w:hAnsiTheme="majorBidi" w:cstheme="majorBidi"/>
          <w:sz w:val="24"/>
          <w:szCs w:val="24"/>
        </w:rPr>
      </w:pPr>
    </w:p>
    <w:p w14:paraId="47F687E0" w14:textId="57C7705E" w:rsidR="000425DF" w:rsidRDefault="000425DF" w:rsidP="00337326">
      <w:pPr>
        <w:pStyle w:val="BodyTextIndent"/>
        <w:spacing w:after="0"/>
        <w:ind w:left="720"/>
        <w:jc w:val="both"/>
        <w:rPr>
          <w:rFonts w:asciiTheme="majorBidi" w:hAnsiTheme="majorBidi" w:cstheme="majorBidi"/>
          <w:sz w:val="24"/>
          <w:szCs w:val="24"/>
        </w:rPr>
      </w:pPr>
    </w:p>
    <w:p w14:paraId="192EB7BE" w14:textId="304BB596" w:rsidR="000425DF" w:rsidRDefault="000425DF" w:rsidP="00337326">
      <w:pPr>
        <w:pStyle w:val="BodyTextIndent"/>
        <w:spacing w:after="0"/>
        <w:ind w:left="720"/>
        <w:jc w:val="both"/>
        <w:rPr>
          <w:rFonts w:asciiTheme="majorBidi" w:hAnsiTheme="majorBidi" w:cstheme="majorBidi"/>
          <w:sz w:val="24"/>
          <w:szCs w:val="24"/>
        </w:rPr>
      </w:pPr>
    </w:p>
    <w:p w14:paraId="638212DB" w14:textId="101A53D2" w:rsidR="000425DF" w:rsidRDefault="000425DF" w:rsidP="00337326">
      <w:pPr>
        <w:pStyle w:val="BodyTextIndent"/>
        <w:spacing w:after="0"/>
        <w:ind w:left="720"/>
        <w:jc w:val="both"/>
        <w:rPr>
          <w:rFonts w:asciiTheme="majorBidi" w:hAnsiTheme="majorBidi" w:cstheme="majorBidi"/>
          <w:sz w:val="24"/>
          <w:szCs w:val="24"/>
        </w:rPr>
      </w:pPr>
    </w:p>
    <w:p w14:paraId="5D0E6738" w14:textId="0C9AB793" w:rsidR="000425DF" w:rsidRDefault="000425DF" w:rsidP="00337326">
      <w:pPr>
        <w:pStyle w:val="BodyTextIndent"/>
        <w:spacing w:after="0"/>
        <w:ind w:left="720"/>
        <w:jc w:val="both"/>
        <w:rPr>
          <w:rFonts w:asciiTheme="majorBidi" w:hAnsiTheme="majorBidi" w:cstheme="majorBidi"/>
          <w:sz w:val="24"/>
          <w:szCs w:val="24"/>
        </w:rPr>
      </w:pPr>
    </w:p>
    <w:p w14:paraId="268128EB" w14:textId="440B80C9" w:rsidR="000425DF" w:rsidRDefault="000425DF" w:rsidP="00337326">
      <w:pPr>
        <w:pStyle w:val="BodyTextIndent"/>
        <w:spacing w:after="0"/>
        <w:ind w:left="720"/>
        <w:jc w:val="both"/>
        <w:rPr>
          <w:rFonts w:asciiTheme="majorBidi" w:hAnsiTheme="majorBidi" w:cstheme="majorBidi"/>
          <w:sz w:val="24"/>
          <w:szCs w:val="24"/>
        </w:rPr>
      </w:pPr>
    </w:p>
    <w:p w14:paraId="08586874" w14:textId="42ABDDEB" w:rsidR="000425DF" w:rsidRDefault="000425DF" w:rsidP="00337326">
      <w:pPr>
        <w:pStyle w:val="BodyTextIndent"/>
        <w:spacing w:after="0"/>
        <w:ind w:left="720"/>
        <w:jc w:val="both"/>
        <w:rPr>
          <w:rFonts w:asciiTheme="majorBidi" w:hAnsiTheme="majorBidi" w:cstheme="majorBidi"/>
          <w:sz w:val="24"/>
          <w:szCs w:val="24"/>
        </w:rPr>
      </w:pPr>
    </w:p>
    <w:p w14:paraId="566D478D" w14:textId="395EDB7E" w:rsidR="000425DF" w:rsidRDefault="000425DF" w:rsidP="00337326">
      <w:pPr>
        <w:pStyle w:val="BodyTextIndent"/>
        <w:spacing w:after="0"/>
        <w:ind w:left="720"/>
        <w:jc w:val="both"/>
        <w:rPr>
          <w:rFonts w:asciiTheme="majorBidi" w:hAnsiTheme="majorBidi" w:cstheme="majorBidi"/>
          <w:sz w:val="24"/>
          <w:szCs w:val="24"/>
        </w:rPr>
      </w:pPr>
    </w:p>
    <w:p w14:paraId="07174080" w14:textId="22122C2B" w:rsidR="000425DF" w:rsidRDefault="000425DF" w:rsidP="00337326">
      <w:pPr>
        <w:pStyle w:val="BodyTextIndent"/>
        <w:spacing w:after="0"/>
        <w:ind w:left="720"/>
        <w:jc w:val="both"/>
        <w:rPr>
          <w:rFonts w:asciiTheme="majorBidi" w:hAnsiTheme="majorBidi" w:cstheme="majorBidi"/>
          <w:sz w:val="24"/>
          <w:szCs w:val="24"/>
        </w:rPr>
      </w:pPr>
    </w:p>
    <w:p w14:paraId="2E3533E8" w14:textId="4A150D4B" w:rsidR="000425DF" w:rsidRDefault="000425DF" w:rsidP="00337326">
      <w:pPr>
        <w:pStyle w:val="BodyTextIndent"/>
        <w:spacing w:after="0"/>
        <w:ind w:left="720"/>
        <w:jc w:val="both"/>
        <w:rPr>
          <w:rFonts w:asciiTheme="majorBidi" w:hAnsiTheme="majorBidi" w:cstheme="majorBidi"/>
          <w:sz w:val="24"/>
          <w:szCs w:val="24"/>
        </w:rPr>
      </w:pPr>
    </w:p>
    <w:p w14:paraId="24ABD110" w14:textId="6E800BFB" w:rsidR="000425DF" w:rsidRDefault="000425DF" w:rsidP="00337326">
      <w:pPr>
        <w:pStyle w:val="BodyTextIndent"/>
        <w:spacing w:after="0"/>
        <w:ind w:left="720"/>
        <w:jc w:val="both"/>
        <w:rPr>
          <w:rFonts w:asciiTheme="majorBidi" w:hAnsiTheme="majorBidi" w:cstheme="majorBidi"/>
          <w:sz w:val="24"/>
          <w:szCs w:val="24"/>
        </w:rPr>
      </w:pPr>
    </w:p>
    <w:p w14:paraId="41588CBA" w14:textId="7D1B8ED0" w:rsidR="000425DF" w:rsidRDefault="000425DF" w:rsidP="00337326">
      <w:pPr>
        <w:pStyle w:val="BodyTextIndent"/>
        <w:spacing w:after="0"/>
        <w:ind w:left="720"/>
        <w:jc w:val="both"/>
        <w:rPr>
          <w:rFonts w:asciiTheme="majorBidi" w:hAnsiTheme="majorBidi" w:cstheme="majorBidi"/>
          <w:sz w:val="24"/>
          <w:szCs w:val="24"/>
        </w:rPr>
      </w:pPr>
    </w:p>
    <w:p w14:paraId="2542BA33" w14:textId="0BEDFB17" w:rsidR="000425DF" w:rsidRDefault="000425DF" w:rsidP="00337326">
      <w:pPr>
        <w:pStyle w:val="BodyTextIndent"/>
        <w:spacing w:after="0"/>
        <w:ind w:left="720"/>
        <w:jc w:val="both"/>
        <w:rPr>
          <w:rFonts w:asciiTheme="majorBidi" w:hAnsiTheme="majorBidi" w:cstheme="majorBidi"/>
          <w:sz w:val="24"/>
          <w:szCs w:val="24"/>
        </w:rPr>
      </w:pPr>
    </w:p>
    <w:p w14:paraId="43C65C8D" w14:textId="2BD953BB" w:rsidR="000425DF" w:rsidRDefault="000425DF" w:rsidP="00337326">
      <w:pPr>
        <w:pStyle w:val="BodyTextIndent"/>
        <w:spacing w:after="0"/>
        <w:ind w:left="720"/>
        <w:jc w:val="both"/>
        <w:rPr>
          <w:rFonts w:asciiTheme="majorBidi" w:hAnsiTheme="majorBidi" w:cstheme="majorBidi"/>
          <w:sz w:val="24"/>
          <w:szCs w:val="24"/>
        </w:rPr>
      </w:pPr>
    </w:p>
    <w:p w14:paraId="4B6E03DA" w14:textId="569690A5" w:rsidR="000425DF" w:rsidRDefault="000425DF" w:rsidP="00337326">
      <w:pPr>
        <w:pStyle w:val="BodyTextIndent"/>
        <w:spacing w:after="0"/>
        <w:ind w:left="720"/>
        <w:jc w:val="both"/>
        <w:rPr>
          <w:rFonts w:asciiTheme="majorBidi" w:hAnsiTheme="majorBidi" w:cstheme="majorBidi"/>
          <w:sz w:val="24"/>
          <w:szCs w:val="24"/>
        </w:rPr>
      </w:pPr>
    </w:p>
    <w:p w14:paraId="6937EA99" w14:textId="212FD590" w:rsidR="000425DF" w:rsidRDefault="000425DF" w:rsidP="00337326">
      <w:pPr>
        <w:pStyle w:val="BodyTextIndent"/>
        <w:spacing w:after="0"/>
        <w:ind w:left="720"/>
        <w:jc w:val="both"/>
        <w:rPr>
          <w:rFonts w:asciiTheme="majorBidi" w:hAnsiTheme="majorBidi" w:cstheme="majorBidi"/>
          <w:sz w:val="24"/>
          <w:szCs w:val="24"/>
        </w:rPr>
      </w:pPr>
    </w:p>
    <w:p w14:paraId="4320B0F5" w14:textId="583170F5" w:rsidR="000425DF" w:rsidRDefault="000425DF" w:rsidP="00337326">
      <w:pPr>
        <w:pStyle w:val="BodyTextIndent"/>
        <w:spacing w:after="0"/>
        <w:ind w:left="720"/>
        <w:jc w:val="both"/>
        <w:rPr>
          <w:rFonts w:asciiTheme="majorBidi" w:hAnsiTheme="majorBidi" w:cstheme="majorBidi"/>
          <w:sz w:val="24"/>
          <w:szCs w:val="24"/>
        </w:rPr>
      </w:pPr>
    </w:p>
    <w:p w14:paraId="7BC74B8E" w14:textId="27AA7DA6" w:rsidR="000425DF" w:rsidRDefault="000425DF" w:rsidP="00337326">
      <w:pPr>
        <w:pStyle w:val="BodyTextIndent"/>
        <w:spacing w:after="0"/>
        <w:ind w:left="720"/>
        <w:jc w:val="both"/>
        <w:rPr>
          <w:rFonts w:asciiTheme="majorBidi" w:hAnsiTheme="majorBidi" w:cstheme="majorBidi"/>
          <w:sz w:val="24"/>
          <w:szCs w:val="24"/>
        </w:rPr>
      </w:pPr>
    </w:p>
    <w:p w14:paraId="38730209" w14:textId="095C27B6" w:rsidR="000425DF" w:rsidRPr="000425DF" w:rsidRDefault="000425DF" w:rsidP="000425DF">
      <w:pPr>
        <w:pStyle w:val="Heading1"/>
        <w:jc w:val="center"/>
        <w:rPr>
          <w:sz w:val="24"/>
          <w:szCs w:val="24"/>
        </w:rPr>
      </w:pPr>
      <w:r w:rsidRPr="000425DF">
        <w:rPr>
          <w:sz w:val="24"/>
          <w:szCs w:val="24"/>
        </w:rPr>
        <w:t xml:space="preserve">Annexe </w:t>
      </w:r>
      <w:r w:rsidRPr="000425DF">
        <w:rPr>
          <w:sz w:val="22"/>
          <w:szCs w:val="22"/>
        </w:rPr>
        <w:t>6 </w:t>
      </w:r>
      <w:r w:rsidRPr="000425DF">
        <w:rPr>
          <w:sz w:val="24"/>
          <w:szCs w:val="24"/>
        </w:rPr>
        <w:t xml:space="preserve">: </w:t>
      </w:r>
      <w:r w:rsidR="00425249">
        <w:rPr>
          <w:sz w:val="24"/>
          <w:szCs w:val="24"/>
        </w:rPr>
        <w:t>M</w:t>
      </w:r>
      <w:r w:rsidRPr="000425DF">
        <w:rPr>
          <w:sz w:val="24"/>
          <w:szCs w:val="24"/>
        </w:rPr>
        <w:t xml:space="preserve">odèle de </w:t>
      </w:r>
      <w:r w:rsidR="00425249">
        <w:rPr>
          <w:sz w:val="24"/>
          <w:szCs w:val="24"/>
        </w:rPr>
        <w:t>G</w:t>
      </w:r>
      <w:r w:rsidRPr="000425DF">
        <w:rPr>
          <w:sz w:val="24"/>
          <w:szCs w:val="24"/>
        </w:rPr>
        <w:t xml:space="preserve">arantie de </w:t>
      </w:r>
      <w:r w:rsidR="00425249">
        <w:rPr>
          <w:sz w:val="24"/>
          <w:szCs w:val="24"/>
        </w:rPr>
        <w:t>B</w:t>
      </w:r>
      <w:r w:rsidRPr="000425DF">
        <w:rPr>
          <w:sz w:val="24"/>
          <w:szCs w:val="24"/>
        </w:rPr>
        <w:t xml:space="preserve">onne </w:t>
      </w:r>
      <w:r w:rsidR="00425249">
        <w:rPr>
          <w:sz w:val="24"/>
          <w:szCs w:val="24"/>
        </w:rPr>
        <w:t>E</w:t>
      </w:r>
      <w:r w:rsidRPr="000425DF">
        <w:rPr>
          <w:sz w:val="24"/>
          <w:szCs w:val="24"/>
        </w:rPr>
        <w:t xml:space="preserve">xécution </w:t>
      </w:r>
    </w:p>
    <w:p w14:paraId="2F21E983" w14:textId="77777777" w:rsidR="000425DF" w:rsidRPr="007F7706" w:rsidRDefault="000425DF" w:rsidP="000425DF">
      <w:pPr>
        <w:spacing w:after="0" w:line="240" w:lineRule="auto"/>
        <w:jc w:val="both"/>
        <w:rPr>
          <w:rFonts w:ascii="Times New Roman" w:hAnsi="Times New Roman"/>
          <w:b/>
          <w:iCs/>
          <w:sz w:val="24"/>
          <w:szCs w:val="20"/>
        </w:rPr>
      </w:pPr>
      <w:r w:rsidRPr="007F7706">
        <w:rPr>
          <w:rFonts w:ascii="Times New Roman" w:hAnsi="Times New Roman"/>
          <w:b/>
          <w:iCs/>
          <w:sz w:val="24"/>
          <w:szCs w:val="20"/>
        </w:rPr>
        <w:t>[Nom de la banque et adresse de l’agence ou de la succursale qui délivre la Garantie]</w:t>
      </w:r>
    </w:p>
    <w:p w14:paraId="4308230D" w14:textId="77777777" w:rsidR="000425DF" w:rsidRPr="007F7706" w:rsidRDefault="000425DF" w:rsidP="000425DF">
      <w:pPr>
        <w:spacing w:after="0" w:line="240" w:lineRule="auto"/>
        <w:jc w:val="both"/>
        <w:rPr>
          <w:rFonts w:ascii="Times New Roman" w:hAnsi="Times New Roman"/>
          <w:i/>
          <w:iCs/>
          <w:sz w:val="24"/>
          <w:szCs w:val="20"/>
        </w:rPr>
      </w:pPr>
    </w:p>
    <w:p w14:paraId="2A35891C" w14:textId="77777777" w:rsidR="000425DF" w:rsidRPr="007F7706" w:rsidRDefault="000425DF" w:rsidP="000425DF">
      <w:pPr>
        <w:spacing w:after="0" w:line="240" w:lineRule="auto"/>
        <w:jc w:val="both"/>
        <w:rPr>
          <w:rFonts w:ascii="Times New Roman" w:hAnsi="Times New Roman"/>
          <w:i/>
          <w:iCs/>
          <w:sz w:val="24"/>
          <w:szCs w:val="20"/>
        </w:rPr>
      </w:pPr>
      <w:r w:rsidRPr="007F7706">
        <w:rPr>
          <w:rFonts w:ascii="Times New Roman" w:hAnsi="Times New Roman"/>
          <w:b/>
          <w:bCs/>
          <w:sz w:val="24"/>
          <w:szCs w:val="20"/>
        </w:rPr>
        <w:t>Bénéficiaire :</w:t>
      </w:r>
      <w:r w:rsidRPr="007F7706">
        <w:rPr>
          <w:rFonts w:ascii="Times New Roman" w:hAnsi="Times New Roman"/>
          <w:sz w:val="24"/>
          <w:szCs w:val="20"/>
        </w:rPr>
        <w:tab/>
        <w:t xml:space="preserve"> </w:t>
      </w:r>
      <w:r w:rsidRPr="007F7706">
        <w:rPr>
          <w:rFonts w:ascii="Times New Roman" w:hAnsi="Times New Roman"/>
          <w:b/>
          <w:iCs/>
          <w:sz w:val="24"/>
          <w:szCs w:val="20"/>
        </w:rPr>
        <w:t>[Nom et Adresse du Maître d’ouvrage]</w:t>
      </w:r>
      <w:r w:rsidRPr="007F7706">
        <w:rPr>
          <w:rFonts w:ascii="Times New Roman" w:hAnsi="Times New Roman"/>
          <w:b/>
          <w:iCs/>
          <w:sz w:val="24"/>
          <w:szCs w:val="20"/>
        </w:rPr>
        <w:tab/>
      </w:r>
    </w:p>
    <w:p w14:paraId="62D9B36A" w14:textId="77777777" w:rsidR="000425DF" w:rsidRPr="007F7706" w:rsidRDefault="000425DF" w:rsidP="000425DF">
      <w:pPr>
        <w:spacing w:after="0" w:line="240" w:lineRule="auto"/>
        <w:jc w:val="both"/>
        <w:rPr>
          <w:rFonts w:ascii="Times New Roman" w:hAnsi="Times New Roman"/>
          <w:b/>
          <w:bCs/>
          <w:sz w:val="24"/>
          <w:szCs w:val="20"/>
        </w:rPr>
      </w:pPr>
    </w:p>
    <w:p w14:paraId="54C4C4D8" w14:textId="77777777"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b/>
          <w:bCs/>
          <w:sz w:val="24"/>
          <w:szCs w:val="20"/>
        </w:rPr>
        <w:t>Date :</w:t>
      </w:r>
      <w:r w:rsidRPr="007F7706">
        <w:rPr>
          <w:rFonts w:ascii="Times New Roman" w:hAnsi="Times New Roman"/>
          <w:sz w:val="24"/>
          <w:szCs w:val="20"/>
        </w:rPr>
        <w:tab/>
        <w:t>________________</w:t>
      </w:r>
    </w:p>
    <w:p w14:paraId="1BC07C6B" w14:textId="77777777" w:rsidR="000425DF" w:rsidRPr="007F7706" w:rsidRDefault="000425DF" w:rsidP="000425DF">
      <w:pPr>
        <w:spacing w:after="0" w:line="240" w:lineRule="auto"/>
        <w:jc w:val="both"/>
        <w:rPr>
          <w:rFonts w:ascii="Times New Roman" w:hAnsi="Times New Roman"/>
          <w:sz w:val="24"/>
          <w:szCs w:val="20"/>
        </w:rPr>
      </w:pPr>
    </w:p>
    <w:p w14:paraId="4271E891" w14:textId="77777777" w:rsidR="000425DF" w:rsidRPr="007F7706" w:rsidRDefault="000425DF" w:rsidP="000425DF">
      <w:pPr>
        <w:spacing w:after="0" w:line="240" w:lineRule="auto"/>
        <w:jc w:val="both"/>
        <w:rPr>
          <w:rFonts w:ascii="Times New Roman" w:hAnsi="Times New Roman"/>
          <w:sz w:val="24"/>
          <w:szCs w:val="20"/>
        </w:rPr>
      </w:pPr>
    </w:p>
    <w:p w14:paraId="26F3D865" w14:textId="77777777"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b/>
          <w:bCs/>
          <w:sz w:val="24"/>
          <w:szCs w:val="20"/>
        </w:rPr>
        <w:t>GARANTIE D’EXÉCUTION N° :</w:t>
      </w:r>
      <w:r w:rsidRPr="007F7706">
        <w:rPr>
          <w:rFonts w:ascii="Times New Roman" w:hAnsi="Times New Roman"/>
          <w:sz w:val="24"/>
          <w:szCs w:val="20"/>
        </w:rPr>
        <w:tab/>
        <w:t>_________________</w:t>
      </w:r>
    </w:p>
    <w:p w14:paraId="73C16CBC" w14:textId="77777777" w:rsidR="000425DF" w:rsidRPr="007F7706" w:rsidRDefault="000425DF" w:rsidP="000425DF">
      <w:pPr>
        <w:spacing w:after="0" w:line="240" w:lineRule="auto"/>
        <w:jc w:val="both"/>
        <w:rPr>
          <w:rFonts w:ascii="Times New Roman" w:hAnsi="Times New Roman"/>
          <w:sz w:val="24"/>
          <w:szCs w:val="20"/>
        </w:rPr>
      </w:pPr>
    </w:p>
    <w:p w14:paraId="5E756487" w14:textId="2347E887"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sz w:val="24"/>
          <w:szCs w:val="20"/>
        </w:rPr>
        <w:t>Nous avons été informés que [</w:t>
      </w:r>
      <w:r w:rsidRPr="007F7706">
        <w:rPr>
          <w:rFonts w:ascii="Times New Roman" w:hAnsi="Times New Roman"/>
          <w:b/>
          <w:iCs/>
          <w:sz w:val="24"/>
          <w:szCs w:val="20"/>
        </w:rPr>
        <w:t xml:space="preserve">insérer le nom de </w:t>
      </w:r>
      <w:r w:rsidR="001020F9">
        <w:rPr>
          <w:rFonts w:ascii="Times New Roman" w:hAnsi="Times New Roman"/>
          <w:b/>
          <w:iCs/>
          <w:sz w:val="24"/>
          <w:szCs w:val="20"/>
        </w:rPr>
        <w:t>la société</w:t>
      </w:r>
      <w:r w:rsidRPr="007F7706">
        <w:rPr>
          <w:rFonts w:ascii="Times New Roman" w:hAnsi="Times New Roman"/>
          <w:sz w:val="24"/>
          <w:szCs w:val="20"/>
        </w:rPr>
        <w:t>] (ci-après dénommé « l</w:t>
      </w:r>
      <w:r w:rsidR="00AA3CCD">
        <w:rPr>
          <w:rFonts w:ascii="Times New Roman" w:hAnsi="Times New Roman"/>
          <w:sz w:val="24"/>
          <w:szCs w:val="20"/>
        </w:rPr>
        <w:t>a soci</w:t>
      </w:r>
      <w:r w:rsidR="00D133B5">
        <w:rPr>
          <w:rFonts w:ascii="Times New Roman" w:hAnsi="Times New Roman"/>
          <w:sz w:val="24"/>
          <w:szCs w:val="20"/>
        </w:rPr>
        <w:t>é</w:t>
      </w:r>
      <w:r w:rsidR="00AA3CCD">
        <w:rPr>
          <w:rFonts w:ascii="Times New Roman" w:hAnsi="Times New Roman"/>
          <w:sz w:val="24"/>
          <w:szCs w:val="20"/>
        </w:rPr>
        <w:t>té</w:t>
      </w:r>
      <w:r w:rsidRPr="007F7706">
        <w:rPr>
          <w:rFonts w:ascii="Times New Roman" w:hAnsi="Times New Roman"/>
          <w:sz w:val="24"/>
          <w:szCs w:val="20"/>
        </w:rPr>
        <w:t> ») a conclu avec vous le Contrat N° [</w:t>
      </w:r>
      <w:r w:rsidRPr="007F7706">
        <w:rPr>
          <w:rFonts w:ascii="Times New Roman" w:hAnsi="Times New Roman"/>
          <w:b/>
          <w:sz w:val="24"/>
          <w:szCs w:val="20"/>
        </w:rPr>
        <w:t>insérer le numéro de référence du Contrat</w:t>
      </w:r>
      <w:r w:rsidRPr="007F7706">
        <w:rPr>
          <w:rFonts w:ascii="Times New Roman" w:hAnsi="Times New Roman"/>
          <w:sz w:val="24"/>
          <w:szCs w:val="20"/>
        </w:rPr>
        <w:t>] en date du [</w:t>
      </w:r>
      <w:r w:rsidRPr="007F7706">
        <w:rPr>
          <w:rFonts w:ascii="Times New Roman" w:hAnsi="Times New Roman"/>
          <w:b/>
          <w:sz w:val="24"/>
          <w:szCs w:val="20"/>
        </w:rPr>
        <w:t>insérer la date</w:t>
      </w:r>
      <w:r w:rsidRPr="007F7706">
        <w:rPr>
          <w:rFonts w:ascii="Times New Roman" w:hAnsi="Times New Roman"/>
          <w:sz w:val="24"/>
          <w:szCs w:val="20"/>
        </w:rPr>
        <w:t>] pour l’exécution de [</w:t>
      </w:r>
      <w:r w:rsidRPr="007F7706">
        <w:rPr>
          <w:rFonts w:ascii="Times New Roman" w:hAnsi="Times New Roman"/>
          <w:b/>
          <w:iCs/>
          <w:sz w:val="24"/>
          <w:szCs w:val="20"/>
        </w:rPr>
        <w:t xml:space="preserve">insérer le nom du Contrat et une brève description des </w:t>
      </w:r>
      <w:r w:rsidR="001020F9">
        <w:rPr>
          <w:rFonts w:ascii="Times New Roman" w:hAnsi="Times New Roman"/>
          <w:b/>
          <w:iCs/>
          <w:sz w:val="24"/>
          <w:szCs w:val="20"/>
        </w:rPr>
        <w:t>fournitures</w:t>
      </w:r>
      <w:r w:rsidRPr="007F7706">
        <w:rPr>
          <w:rFonts w:ascii="Times New Roman" w:hAnsi="Times New Roman"/>
          <w:sz w:val="24"/>
          <w:szCs w:val="20"/>
        </w:rPr>
        <w:t xml:space="preserve">] (ci-dessous dénommé le « Contrat »). </w:t>
      </w:r>
    </w:p>
    <w:p w14:paraId="589E6F2D" w14:textId="77777777" w:rsidR="000425DF" w:rsidRPr="007F7706" w:rsidRDefault="000425DF" w:rsidP="000425DF">
      <w:pPr>
        <w:spacing w:after="0" w:line="240" w:lineRule="auto"/>
        <w:jc w:val="both"/>
        <w:rPr>
          <w:rFonts w:ascii="Times New Roman" w:hAnsi="Times New Roman"/>
          <w:sz w:val="24"/>
          <w:szCs w:val="20"/>
        </w:rPr>
      </w:pPr>
    </w:p>
    <w:p w14:paraId="511BECE9" w14:textId="77777777"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sz w:val="24"/>
          <w:szCs w:val="20"/>
        </w:rPr>
        <w:t>De plus, nous comprenons qu’une Garantie d’exécution est exigée en vertu du Contrat.</w:t>
      </w:r>
    </w:p>
    <w:p w14:paraId="375C7F23" w14:textId="77777777" w:rsidR="000425DF" w:rsidRPr="007F7706" w:rsidRDefault="000425DF" w:rsidP="000425DF">
      <w:pPr>
        <w:spacing w:after="0" w:line="240" w:lineRule="auto"/>
        <w:jc w:val="both"/>
        <w:rPr>
          <w:rFonts w:ascii="Times New Roman" w:hAnsi="Times New Roman"/>
          <w:sz w:val="24"/>
          <w:szCs w:val="20"/>
        </w:rPr>
      </w:pPr>
    </w:p>
    <w:p w14:paraId="7286290B" w14:textId="79927EEB"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sz w:val="24"/>
          <w:szCs w:val="20"/>
        </w:rPr>
        <w:t>À la demande de l</w:t>
      </w:r>
      <w:r w:rsidR="00F150FC">
        <w:rPr>
          <w:rFonts w:ascii="Times New Roman" w:hAnsi="Times New Roman"/>
          <w:sz w:val="24"/>
          <w:szCs w:val="20"/>
        </w:rPr>
        <w:t>a société</w:t>
      </w:r>
      <w:r w:rsidRPr="007F7706">
        <w:rPr>
          <w:rFonts w:ascii="Times New Roman" w:hAnsi="Times New Roman"/>
          <w:sz w:val="24"/>
          <w:szCs w:val="20"/>
        </w:rPr>
        <w:t>, nous [</w:t>
      </w:r>
      <w:r w:rsidRPr="007F7706">
        <w:rPr>
          <w:rFonts w:ascii="Times New Roman" w:hAnsi="Times New Roman"/>
          <w:b/>
          <w:iCs/>
          <w:sz w:val="24"/>
          <w:szCs w:val="20"/>
        </w:rPr>
        <w:t>nom de la banque</w:t>
      </w:r>
      <w:r w:rsidRPr="007F7706">
        <w:rPr>
          <w:rFonts w:ascii="Times New Roman" w:hAnsi="Times New Roman"/>
          <w:sz w:val="24"/>
          <w:szCs w:val="20"/>
        </w:rPr>
        <w:t xml:space="preserve">] nous engageons par la présente, irrévocablement, à vous payer, à première demande écrite indiquant que </w:t>
      </w:r>
      <w:r w:rsidR="00AA3CCD">
        <w:rPr>
          <w:rFonts w:ascii="Times New Roman" w:hAnsi="Times New Roman"/>
          <w:sz w:val="24"/>
          <w:szCs w:val="20"/>
        </w:rPr>
        <w:t>la société</w:t>
      </w:r>
      <w:r w:rsidRPr="007F7706">
        <w:rPr>
          <w:rFonts w:ascii="Times New Roman" w:hAnsi="Times New Roman"/>
          <w:sz w:val="24"/>
          <w:szCs w:val="20"/>
        </w:rPr>
        <w:t xml:space="preserve"> ne respecte pas ses obligations en vertu du Contrat, sans que vous ayez besoin de prouver ou de justifier votre demande ou la somme qui y est indiquée, toutes sommes d’argent que vous pourriez réclamer dans la limite de [</w:t>
      </w:r>
      <w:r w:rsidRPr="007F7706">
        <w:rPr>
          <w:rFonts w:ascii="Times New Roman" w:hAnsi="Times New Roman"/>
          <w:b/>
          <w:sz w:val="24"/>
          <w:szCs w:val="20"/>
        </w:rPr>
        <w:t>insérer la somme en chiffres</w:t>
      </w:r>
      <w:r w:rsidRPr="007F7706">
        <w:rPr>
          <w:rFonts w:ascii="Times New Roman" w:hAnsi="Times New Roman"/>
          <w:sz w:val="24"/>
          <w:szCs w:val="20"/>
        </w:rPr>
        <w:t>] ([</w:t>
      </w:r>
      <w:r w:rsidRPr="007F7706">
        <w:rPr>
          <w:rFonts w:ascii="Times New Roman" w:hAnsi="Times New Roman"/>
          <w:b/>
          <w:sz w:val="24"/>
          <w:szCs w:val="20"/>
        </w:rPr>
        <w:t>insérer la somme en lettres</w:t>
      </w:r>
      <w:r w:rsidRPr="007F7706">
        <w:rPr>
          <w:rFonts w:ascii="Times New Roman" w:hAnsi="Times New Roman"/>
          <w:sz w:val="24"/>
          <w:szCs w:val="20"/>
        </w:rPr>
        <w:t xml:space="preserve">]), ladite somme étant payable dans la monnaie dans laquelle le Prix du Contrat est libellé. </w:t>
      </w:r>
    </w:p>
    <w:p w14:paraId="1FE18834" w14:textId="77777777" w:rsidR="000425DF" w:rsidRPr="007F7706" w:rsidRDefault="000425DF" w:rsidP="000425DF">
      <w:pPr>
        <w:spacing w:after="0" w:line="240" w:lineRule="auto"/>
        <w:jc w:val="both"/>
        <w:rPr>
          <w:rFonts w:ascii="Times New Roman" w:hAnsi="Times New Roman"/>
          <w:sz w:val="24"/>
          <w:szCs w:val="20"/>
        </w:rPr>
      </w:pPr>
    </w:p>
    <w:p w14:paraId="2A32FA73" w14:textId="77777777"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sz w:val="24"/>
          <w:szCs w:val="20"/>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00BED32A" w14:textId="77777777" w:rsidR="000425DF" w:rsidRPr="007F7706" w:rsidRDefault="000425DF" w:rsidP="000425DF">
      <w:pPr>
        <w:spacing w:after="0" w:line="240" w:lineRule="auto"/>
        <w:jc w:val="both"/>
        <w:rPr>
          <w:rFonts w:ascii="Times New Roman" w:hAnsi="Times New Roman"/>
          <w:sz w:val="24"/>
          <w:szCs w:val="20"/>
        </w:rPr>
      </w:pPr>
    </w:p>
    <w:p w14:paraId="33B7AD61" w14:textId="55D78261"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sz w:val="24"/>
          <w:szCs w:val="20"/>
        </w:rPr>
        <w:t xml:space="preserve">Nous avons été informés que vous pouvez demander à </w:t>
      </w:r>
      <w:r w:rsidR="00F150FC">
        <w:rPr>
          <w:rFonts w:ascii="Times New Roman" w:hAnsi="Times New Roman"/>
          <w:sz w:val="24"/>
          <w:szCs w:val="20"/>
        </w:rPr>
        <w:t>la société</w:t>
      </w:r>
      <w:r w:rsidRPr="007F7706">
        <w:rPr>
          <w:rFonts w:ascii="Times New Roman" w:hAnsi="Times New Roman"/>
          <w:sz w:val="24"/>
          <w:szCs w:val="20"/>
        </w:rPr>
        <w:t xml:space="preserve"> de prolonger cette garantie si le Certificat d’exécution en vertu du Contrat n’a pas été délivré au plus tard vingt-huit (28) jours avant la date spécifiée dans le paragraphe ci-dessus (le ___ jour de _______</w:t>
      </w:r>
      <w:proofErr w:type="gramStart"/>
      <w:r w:rsidRPr="007F7706">
        <w:rPr>
          <w:rFonts w:ascii="Times New Roman" w:hAnsi="Times New Roman"/>
          <w:sz w:val="24"/>
          <w:szCs w:val="20"/>
        </w:rPr>
        <w:t>_ ,</w:t>
      </w:r>
      <w:proofErr w:type="gramEnd"/>
      <w:r w:rsidRPr="007F7706">
        <w:rPr>
          <w:rFonts w:ascii="Times New Roman" w:hAnsi="Times New Roman"/>
          <w:sz w:val="24"/>
          <w:szCs w:val="20"/>
        </w:rPr>
        <w:t xml:space="preserve"> 2 ____). Nous nous engageons à prolonger la date d’expiration de cette garantie dès réception par nous, dans ce délai de vingt-huit (28) jours, de votre demande écrite et de votre déclaration écrite que le Certificat d’exécution n’a pas été délivré et que </w:t>
      </w:r>
      <w:r w:rsidR="00DB7D7B">
        <w:rPr>
          <w:rFonts w:ascii="Times New Roman" w:hAnsi="Times New Roman"/>
          <w:sz w:val="24"/>
          <w:szCs w:val="20"/>
        </w:rPr>
        <w:t>la société</w:t>
      </w:r>
      <w:r w:rsidRPr="007F7706">
        <w:rPr>
          <w:rFonts w:ascii="Times New Roman" w:hAnsi="Times New Roman"/>
          <w:sz w:val="24"/>
          <w:szCs w:val="20"/>
        </w:rPr>
        <w:t xml:space="preserve"> demeure </w:t>
      </w:r>
      <w:proofErr w:type="gramStart"/>
      <w:r w:rsidRPr="007F7706">
        <w:rPr>
          <w:rFonts w:ascii="Times New Roman" w:hAnsi="Times New Roman"/>
          <w:sz w:val="24"/>
          <w:szCs w:val="20"/>
        </w:rPr>
        <w:t>tenu</w:t>
      </w:r>
      <w:proofErr w:type="gramEnd"/>
      <w:r w:rsidRPr="007F7706">
        <w:rPr>
          <w:rFonts w:ascii="Times New Roman" w:hAnsi="Times New Roman"/>
          <w:sz w:val="24"/>
          <w:szCs w:val="20"/>
        </w:rPr>
        <w:t xml:space="preserve"> de fournir la Garantie d’exécution conformément aux conditions du contrat. </w:t>
      </w:r>
    </w:p>
    <w:p w14:paraId="288321C8" w14:textId="77777777" w:rsidR="000425DF" w:rsidRPr="007F7706" w:rsidRDefault="000425DF" w:rsidP="000425DF">
      <w:pPr>
        <w:spacing w:after="0" w:line="240" w:lineRule="auto"/>
        <w:jc w:val="both"/>
        <w:rPr>
          <w:rFonts w:ascii="Times New Roman" w:hAnsi="Times New Roman"/>
          <w:sz w:val="24"/>
          <w:szCs w:val="20"/>
        </w:rPr>
      </w:pPr>
    </w:p>
    <w:p w14:paraId="49B3B5D5" w14:textId="77777777"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sz w:val="24"/>
          <w:szCs w:val="20"/>
        </w:rPr>
        <w:t>Toute demande de paiement en vertu de cette garantie doit parvenir à nos bureaux au plus tard à la date d’expiration éventuellement prorogée, ou avant cette date, conformément aux conditions susmentionnées.</w:t>
      </w:r>
    </w:p>
    <w:p w14:paraId="0E53891B" w14:textId="77777777" w:rsidR="000425DF" w:rsidRPr="007F7706" w:rsidRDefault="000425DF" w:rsidP="000425DF">
      <w:pPr>
        <w:spacing w:after="0" w:line="240" w:lineRule="auto"/>
        <w:jc w:val="both"/>
        <w:rPr>
          <w:rFonts w:ascii="Times New Roman" w:hAnsi="Times New Roman"/>
          <w:sz w:val="24"/>
          <w:szCs w:val="20"/>
        </w:rPr>
      </w:pPr>
    </w:p>
    <w:p w14:paraId="35BF8F00" w14:textId="77777777" w:rsidR="000425DF" w:rsidRPr="007F7706" w:rsidRDefault="000425DF" w:rsidP="000425DF">
      <w:pPr>
        <w:tabs>
          <w:tab w:val="left" w:pos="0"/>
        </w:tabs>
        <w:spacing w:before="100" w:beforeAutospacing="1" w:afterAutospacing="1" w:line="240" w:lineRule="auto"/>
        <w:ind w:left="1440" w:hanging="720"/>
        <w:jc w:val="both"/>
        <w:rPr>
          <w:rFonts w:ascii="Times New Roman" w:eastAsia="Arial Unicode MS" w:hAnsi="Times New Roman"/>
          <w:sz w:val="24"/>
          <w:szCs w:val="24"/>
        </w:rPr>
      </w:pPr>
      <w:r w:rsidRPr="007F7706">
        <w:rPr>
          <w:rFonts w:ascii="Times New Roman" w:hAnsi="Times New Roman"/>
          <w:b/>
          <w:sz w:val="24"/>
          <w:szCs w:val="24"/>
        </w:rPr>
        <w:t>[</w:t>
      </w:r>
      <w:r w:rsidRPr="007F7706">
        <w:rPr>
          <w:rFonts w:ascii="Times New Roman" w:hAnsi="Times New Roman"/>
          <w:b/>
          <w:i/>
          <w:iCs/>
          <w:sz w:val="24"/>
          <w:szCs w:val="24"/>
        </w:rPr>
        <w:t>La banque émettrice doit supprimer les mentions inutiles</w:t>
      </w:r>
      <w:r w:rsidRPr="007F7706">
        <w:rPr>
          <w:rFonts w:ascii="Times New Roman" w:hAnsi="Times New Roman"/>
          <w:b/>
          <w:sz w:val="24"/>
          <w:szCs w:val="24"/>
        </w:rPr>
        <w:t>]</w:t>
      </w:r>
      <w:r w:rsidRPr="007F7706">
        <w:rPr>
          <w:rFonts w:ascii="Times New Roman" w:hAnsi="Times New Roman"/>
          <w:sz w:val="24"/>
          <w:szCs w:val="24"/>
        </w:rPr>
        <w:t xml:space="preserve"> Nous confirmons que [nous sommes une institution financière autorisée légalement à fournir cette garantie dans le pays du Maître d’ouvrage] [OU]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[indiquer le nom, l’adresse, le numéro de téléphone et l’adresse électronique]. </w:t>
      </w:r>
    </w:p>
    <w:p w14:paraId="10DDC3B3" w14:textId="77777777" w:rsidR="000425DF" w:rsidRPr="007F7706" w:rsidRDefault="000425DF" w:rsidP="000425DF">
      <w:pPr>
        <w:spacing w:after="0" w:line="240" w:lineRule="auto"/>
        <w:jc w:val="both"/>
        <w:rPr>
          <w:rFonts w:ascii="Times New Roman" w:hAnsi="Times New Roman"/>
          <w:sz w:val="24"/>
          <w:szCs w:val="20"/>
        </w:rPr>
      </w:pPr>
      <w:r w:rsidRPr="007F7706">
        <w:rPr>
          <w:rFonts w:ascii="Times New Roman" w:hAnsi="Times New Roman"/>
          <w:sz w:val="24"/>
          <w:szCs w:val="20"/>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26A9758F" w14:textId="77777777" w:rsidR="000425DF" w:rsidRPr="007F7706" w:rsidRDefault="000425DF" w:rsidP="000425DF">
      <w:pPr>
        <w:spacing w:after="0" w:line="240" w:lineRule="auto"/>
        <w:jc w:val="both"/>
        <w:rPr>
          <w:rFonts w:ascii="Times New Roman" w:hAnsi="Times New Roman"/>
          <w:sz w:val="24"/>
          <w:szCs w:val="20"/>
        </w:rPr>
      </w:pPr>
    </w:p>
    <w:p w14:paraId="4E0FA605" w14:textId="77777777" w:rsidR="000425DF" w:rsidRPr="007F7706" w:rsidRDefault="000425DF" w:rsidP="000425DF">
      <w:pPr>
        <w:spacing w:after="0" w:line="240" w:lineRule="auto"/>
        <w:jc w:val="both"/>
        <w:rPr>
          <w:rFonts w:ascii="Times New Roman" w:hAnsi="Times New Roman"/>
          <w:sz w:val="24"/>
          <w:szCs w:val="20"/>
        </w:rPr>
      </w:pPr>
    </w:p>
    <w:p w14:paraId="4960FB10" w14:textId="77777777" w:rsidR="000425DF" w:rsidRPr="007F7706" w:rsidRDefault="000425DF" w:rsidP="000425DF">
      <w:pPr>
        <w:spacing w:after="0" w:line="240" w:lineRule="auto"/>
        <w:jc w:val="both"/>
        <w:rPr>
          <w:rFonts w:ascii="Times New Roman" w:hAnsi="Times New Roman"/>
          <w:sz w:val="24"/>
          <w:szCs w:val="20"/>
        </w:rPr>
      </w:pPr>
    </w:p>
    <w:p w14:paraId="4235DEB3" w14:textId="6D9310FC" w:rsidR="000425DF" w:rsidRPr="000425DF" w:rsidRDefault="000425DF" w:rsidP="000425DF">
      <w:pPr>
        <w:spacing w:after="0" w:line="240" w:lineRule="auto"/>
        <w:jc w:val="both"/>
        <w:rPr>
          <w:rFonts w:ascii="Times New Roman" w:hAnsi="Times New Roman"/>
          <w:sz w:val="24"/>
          <w:szCs w:val="20"/>
        </w:rPr>
      </w:pPr>
      <w:r w:rsidRPr="007F7706">
        <w:rPr>
          <w:rFonts w:ascii="Times New Roman" w:hAnsi="Times New Roman"/>
          <w:sz w:val="24"/>
          <w:szCs w:val="20"/>
        </w:rPr>
        <w:t xml:space="preserve">_____________________________  </w:t>
      </w:r>
      <w:r w:rsidRPr="007F7706">
        <w:rPr>
          <w:rFonts w:ascii="Times New Roman" w:hAnsi="Times New Roman"/>
          <w:sz w:val="24"/>
          <w:szCs w:val="20"/>
        </w:rPr>
        <w:br/>
      </w:r>
      <w:r w:rsidRPr="007F7706">
        <w:rPr>
          <w:rFonts w:ascii="Times New Roman" w:hAnsi="Times New Roman"/>
          <w:b/>
          <w:sz w:val="24"/>
          <w:szCs w:val="20"/>
        </w:rPr>
        <w:t xml:space="preserve">[Signature(s)] </w:t>
      </w:r>
    </w:p>
    <w:sectPr w:rsidR="000425DF" w:rsidRPr="000425DF"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389F" w14:textId="77777777" w:rsidR="00177A8C" w:rsidRDefault="00177A8C" w:rsidP="00153216">
      <w:pPr>
        <w:spacing w:after="0" w:line="240" w:lineRule="auto"/>
      </w:pPr>
      <w:r>
        <w:separator/>
      </w:r>
    </w:p>
  </w:endnote>
  <w:endnote w:type="continuationSeparator" w:id="0">
    <w:p w14:paraId="475A0DC0" w14:textId="77777777" w:rsidR="00177A8C" w:rsidRDefault="00177A8C" w:rsidP="00153216">
      <w:pPr>
        <w:spacing w:after="0" w:line="240" w:lineRule="auto"/>
      </w:pPr>
      <w:r>
        <w:continuationSeparator/>
      </w:r>
    </w:p>
  </w:endnote>
  <w:endnote w:type="continuationNotice" w:id="1">
    <w:p w14:paraId="5B68A7AE" w14:textId="77777777" w:rsidR="00177A8C" w:rsidRDefault="00177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21002A87"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084446" w:rsidRDefault="00084446">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084446" w:rsidRDefault="0008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342F26CC" w:rsidR="00084446" w:rsidRPr="00503637" w:rsidRDefault="00084446" w:rsidP="00503637">
        <w:pPr>
          <w:rPr>
            <w:rFonts w:ascii="Times New Roman" w:eastAsia="+mn-ea" w:hAnsi="Times New Roman"/>
            <w:kern w:val="24"/>
            <w:sz w:val="16"/>
            <w:szCs w:val="16"/>
          </w:rPr>
        </w:pPr>
        <w:r>
          <w:fldChar w:fldCharType="begin"/>
        </w:r>
        <w:r>
          <w:instrText>PAGE   \* MERGEFORMAT</w:instrText>
        </w:r>
        <w:r>
          <w:fldChar w:fldCharType="separate"/>
        </w:r>
        <w:r w:rsidR="00E90F19">
          <w:rPr>
            <w:noProof/>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73ADAC61" w:rsidR="00084446" w:rsidRPr="00503637" w:rsidRDefault="00084446"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E90F19">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A465" w14:textId="77777777" w:rsidR="00177A8C" w:rsidRDefault="00177A8C" w:rsidP="00153216">
      <w:pPr>
        <w:spacing w:after="0" w:line="240" w:lineRule="auto"/>
      </w:pPr>
      <w:r>
        <w:separator/>
      </w:r>
    </w:p>
  </w:footnote>
  <w:footnote w:type="continuationSeparator" w:id="0">
    <w:p w14:paraId="491A311E" w14:textId="77777777" w:rsidR="00177A8C" w:rsidRDefault="00177A8C" w:rsidP="00153216">
      <w:pPr>
        <w:spacing w:after="0" w:line="240" w:lineRule="auto"/>
      </w:pPr>
      <w:r>
        <w:continuationSeparator/>
      </w:r>
    </w:p>
  </w:footnote>
  <w:footnote w:type="continuationNotice" w:id="1">
    <w:p w14:paraId="4F9C85D0" w14:textId="77777777" w:rsidR="00177A8C" w:rsidRDefault="00177A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084446" w:rsidRDefault="00084446"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084446" w:rsidRDefault="00084446" w:rsidP="006331A1">
    <w:pPr>
      <w:pStyle w:val="Header"/>
      <w:jc w:val="right"/>
    </w:pPr>
  </w:p>
  <w:p w14:paraId="460A630A" w14:textId="77777777" w:rsidR="00084446" w:rsidRDefault="00084446"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084446" w:rsidRPr="00A60F88" w:rsidRDefault="00084446" w:rsidP="00CC4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084446" w:rsidRDefault="0008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D2D2A"/>
    <w:multiLevelType w:val="hybridMultilevel"/>
    <w:tmpl w:val="E2B4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9"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3"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4" w15:restartNumberingAfterBreak="0">
    <w:nsid w:val="3F090BD2"/>
    <w:multiLevelType w:val="hybridMultilevel"/>
    <w:tmpl w:val="CEAC24F0"/>
    <w:lvl w:ilvl="0" w:tplc="64AA2854">
      <w:start w:val="1"/>
      <w:numFmt w:val="low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7"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8407B9"/>
    <w:multiLevelType w:val="hybridMultilevel"/>
    <w:tmpl w:val="7F882002"/>
    <w:lvl w:ilvl="0" w:tplc="5EFC4FDC">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0"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61885B05"/>
    <w:multiLevelType w:val="hybridMultilevel"/>
    <w:tmpl w:val="35DA713A"/>
    <w:lvl w:ilvl="0" w:tplc="0409000D">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2"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E51935"/>
    <w:multiLevelType w:val="hybridMultilevel"/>
    <w:tmpl w:val="93826CFE"/>
    <w:lvl w:ilvl="0" w:tplc="E7F418A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5"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0"/>
  </w:num>
  <w:num w:numId="4">
    <w:abstractNumId w:val="25"/>
  </w:num>
  <w:num w:numId="5">
    <w:abstractNumId w:val="17"/>
  </w:num>
  <w:num w:numId="6">
    <w:abstractNumId w:val="16"/>
  </w:num>
  <w:num w:numId="7">
    <w:abstractNumId w:val="19"/>
  </w:num>
  <w:num w:numId="8">
    <w:abstractNumId w:val="1"/>
  </w:num>
  <w:num w:numId="9">
    <w:abstractNumId w:val="22"/>
  </w:num>
  <w:num w:numId="10">
    <w:abstractNumId w:val="12"/>
  </w:num>
  <w:num w:numId="11">
    <w:abstractNumId w:val="5"/>
  </w:num>
  <w:num w:numId="12">
    <w:abstractNumId w:val="24"/>
  </w:num>
  <w:num w:numId="13">
    <w:abstractNumId w:val="18"/>
  </w:num>
  <w:num w:numId="14">
    <w:abstractNumId w:val="21"/>
  </w:num>
  <w:num w:numId="15">
    <w:abstractNumId w:val="11"/>
  </w:num>
  <w:num w:numId="16">
    <w:abstractNumId w:val="6"/>
  </w:num>
  <w:num w:numId="17">
    <w:abstractNumId w:val="15"/>
  </w:num>
  <w:num w:numId="18">
    <w:abstractNumId w:val="23"/>
  </w:num>
  <w:num w:numId="19">
    <w:abstractNumId w:val="14"/>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fr-FR" w:vendorID="64" w:dllVersion="6" w:nlCheck="1" w:checkStyle="0"/>
  <w:activeWritingStyle w:appName="MSWord" w:lang="fr-FR" w:vendorID="64" w:dllVersion="0" w:nlCheck="1" w:checkStyle="0"/>
  <w:activeWritingStyle w:appName="MSWord" w:lang="fr-SN" w:vendorID="64" w:dllVersion="0" w:nlCheck="1" w:checkStyle="0"/>
  <w:activeWritingStyle w:appName="MSWord" w:lang="fr-BE" w:vendorID="64" w:dllVersion="0" w:nlCheck="1" w:checkStyle="0"/>
  <w:activeWritingStyle w:appName="MSWord" w:lang="en-US" w:vendorID="64" w:dllVersion="0" w:nlCheck="1" w:checkStyle="0"/>
  <w:activeWritingStyle w:appName="MSWord" w:lang="fr-CI"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875"/>
    <w:rsid w:val="00007DA8"/>
    <w:rsid w:val="000119ED"/>
    <w:rsid w:val="000123FF"/>
    <w:rsid w:val="000129A1"/>
    <w:rsid w:val="00012CB7"/>
    <w:rsid w:val="0001685F"/>
    <w:rsid w:val="00016AF8"/>
    <w:rsid w:val="0001781F"/>
    <w:rsid w:val="000202B5"/>
    <w:rsid w:val="000209F6"/>
    <w:rsid w:val="00020ADC"/>
    <w:rsid w:val="00020B87"/>
    <w:rsid w:val="00021242"/>
    <w:rsid w:val="000212C5"/>
    <w:rsid w:val="00023737"/>
    <w:rsid w:val="00024259"/>
    <w:rsid w:val="00025A6A"/>
    <w:rsid w:val="0002689E"/>
    <w:rsid w:val="00026B05"/>
    <w:rsid w:val="00030107"/>
    <w:rsid w:val="00033095"/>
    <w:rsid w:val="000339A7"/>
    <w:rsid w:val="00033F68"/>
    <w:rsid w:val="00034481"/>
    <w:rsid w:val="000351D7"/>
    <w:rsid w:val="00036A3F"/>
    <w:rsid w:val="00040208"/>
    <w:rsid w:val="000408D7"/>
    <w:rsid w:val="00040FAD"/>
    <w:rsid w:val="00041231"/>
    <w:rsid w:val="00041C7B"/>
    <w:rsid w:val="000424EC"/>
    <w:rsid w:val="000425DF"/>
    <w:rsid w:val="0004455C"/>
    <w:rsid w:val="000450E9"/>
    <w:rsid w:val="0005046F"/>
    <w:rsid w:val="0005124E"/>
    <w:rsid w:val="00052244"/>
    <w:rsid w:val="00052446"/>
    <w:rsid w:val="00054B52"/>
    <w:rsid w:val="00054C28"/>
    <w:rsid w:val="000556BA"/>
    <w:rsid w:val="0005721B"/>
    <w:rsid w:val="000608D8"/>
    <w:rsid w:val="00060B8B"/>
    <w:rsid w:val="0006154D"/>
    <w:rsid w:val="0006234B"/>
    <w:rsid w:val="00064A3C"/>
    <w:rsid w:val="00065E35"/>
    <w:rsid w:val="00066406"/>
    <w:rsid w:val="000676CF"/>
    <w:rsid w:val="00071934"/>
    <w:rsid w:val="00072316"/>
    <w:rsid w:val="0007373C"/>
    <w:rsid w:val="00074659"/>
    <w:rsid w:val="000755EE"/>
    <w:rsid w:val="00076211"/>
    <w:rsid w:val="00080307"/>
    <w:rsid w:val="000804EA"/>
    <w:rsid w:val="00081E7E"/>
    <w:rsid w:val="0008231E"/>
    <w:rsid w:val="000830FF"/>
    <w:rsid w:val="00084446"/>
    <w:rsid w:val="000855C5"/>
    <w:rsid w:val="00085878"/>
    <w:rsid w:val="00086460"/>
    <w:rsid w:val="00086B29"/>
    <w:rsid w:val="00086C20"/>
    <w:rsid w:val="00092F13"/>
    <w:rsid w:val="00093EEB"/>
    <w:rsid w:val="00096B00"/>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7709"/>
    <w:rsid w:val="000B7958"/>
    <w:rsid w:val="000B7EE2"/>
    <w:rsid w:val="000C0024"/>
    <w:rsid w:val="000C191C"/>
    <w:rsid w:val="000C2508"/>
    <w:rsid w:val="000C2B45"/>
    <w:rsid w:val="000C3ABC"/>
    <w:rsid w:val="000C4E7F"/>
    <w:rsid w:val="000C5B9B"/>
    <w:rsid w:val="000C5F4C"/>
    <w:rsid w:val="000D0A50"/>
    <w:rsid w:val="000D13DD"/>
    <w:rsid w:val="000D22EB"/>
    <w:rsid w:val="000D2305"/>
    <w:rsid w:val="000D2B41"/>
    <w:rsid w:val="000D31BE"/>
    <w:rsid w:val="000D361F"/>
    <w:rsid w:val="000D3A1C"/>
    <w:rsid w:val="000D40CD"/>
    <w:rsid w:val="000D41E2"/>
    <w:rsid w:val="000D6596"/>
    <w:rsid w:val="000D708E"/>
    <w:rsid w:val="000E065A"/>
    <w:rsid w:val="000E1BFA"/>
    <w:rsid w:val="000E2037"/>
    <w:rsid w:val="000E22F9"/>
    <w:rsid w:val="000E36A9"/>
    <w:rsid w:val="000E43D0"/>
    <w:rsid w:val="000E4517"/>
    <w:rsid w:val="000E50F9"/>
    <w:rsid w:val="000E61CA"/>
    <w:rsid w:val="000E7491"/>
    <w:rsid w:val="000E7605"/>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0F9"/>
    <w:rsid w:val="00102116"/>
    <w:rsid w:val="00102525"/>
    <w:rsid w:val="00102733"/>
    <w:rsid w:val="00103276"/>
    <w:rsid w:val="00103287"/>
    <w:rsid w:val="00104949"/>
    <w:rsid w:val="00104AD0"/>
    <w:rsid w:val="00105010"/>
    <w:rsid w:val="0010535F"/>
    <w:rsid w:val="00105E66"/>
    <w:rsid w:val="00105E71"/>
    <w:rsid w:val="00106565"/>
    <w:rsid w:val="00106839"/>
    <w:rsid w:val="001072D9"/>
    <w:rsid w:val="00107AFE"/>
    <w:rsid w:val="00107D46"/>
    <w:rsid w:val="001115F3"/>
    <w:rsid w:val="001155DE"/>
    <w:rsid w:val="00115678"/>
    <w:rsid w:val="00115E74"/>
    <w:rsid w:val="0011714E"/>
    <w:rsid w:val="00117232"/>
    <w:rsid w:val="001212AE"/>
    <w:rsid w:val="00121D48"/>
    <w:rsid w:val="00121DE4"/>
    <w:rsid w:val="00122D02"/>
    <w:rsid w:val="00122DB0"/>
    <w:rsid w:val="00122E5C"/>
    <w:rsid w:val="001250E1"/>
    <w:rsid w:val="00125826"/>
    <w:rsid w:val="00125F98"/>
    <w:rsid w:val="00126512"/>
    <w:rsid w:val="00126811"/>
    <w:rsid w:val="0013024A"/>
    <w:rsid w:val="0013128F"/>
    <w:rsid w:val="00132291"/>
    <w:rsid w:val="00132943"/>
    <w:rsid w:val="00134342"/>
    <w:rsid w:val="0013595E"/>
    <w:rsid w:val="00135AF6"/>
    <w:rsid w:val="0013625A"/>
    <w:rsid w:val="00136D39"/>
    <w:rsid w:val="00140303"/>
    <w:rsid w:val="00140555"/>
    <w:rsid w:val="00141053"/>
    <w:rsid w:val="0014166D"/>
    <w:rsid w:val="00143B5D"/>
    <w:rsid w:val="00145647"/>
    <w:rsid w:val="00145EA8"/>
    <w:rsid w:val="00146CCC"/>
    <w:rsid w:val="00150A7F"/>
    <w:rsid w:val="00151119"/>
    <w:rsid w:val="0015226D"/>
    <w:rsid w:val="00152FEB"/>
    <w:rsid w:val="0015314E"/>
    <w:rsid w:val="00153216"/>
    <w:rsid w:val="0015325F"/>
    <w:rsid w:val="001548F4"/>
    <w:rsid w:val="001557C7"/>
    <w:rsid w:val="00155EA2"/>
    <w:rsid w:val="00156507"/>
    <w:rsid w:val="00157844"/>
    <w:rsid w:val="00157F07"/>
    <w:rsid w:val="00161266"/>
    <w:rsid w:val="001622D0"/>
    <w:rsid w:val="00162A6D"/>
    <w:rsid w:val="00163A8F"/>
    <w:rsid w:val="001640D5"/>
    <w:rsid w:val="001652FC"/>
    <w:rsid w:val="00165648"/>
    <w:rsid w:val="00166D3F"/>
    <w:rsid w:val="00167B7E"/>
    <w:rsid w:val="00173543"/>
    <w:rsid w:val="00173C26"/>
    <w:rsid w:val="0017491B"/>
    <w:rsid w:val="00174DA6"/>
    <w:rsid w:val="00175F6B"/>
    <w:rsid w:val="00177A8C"/>
    <w:rsid w:val="001801B9"/>
    <w:rsid w:val="001803C7"/>
    <w:rsid w:val="001805AF"/>
    <w:rsid w:val="00180700"/>
    <w:rsid w:val="00182732"/>
    <w:rsid w:val="00182948"/>
    <w:rsid w:val="00183803"/>
    <w:rsid w:val="0018427A"/>
    <w:rsid w:val="001844E0"/>
    <w:rsid w:val="001878AB"/>
    <w:rsid w:val="00190DC2"/>
    <w:rsid w:val="001910C0"/>
    <w:rsid w:val="00191EE7"/>
    <w:rsid w:val="00192C08"/>
    <w:rsid w:val="001947C5"/>
    <w:rsid w:val="0019493C"/>
    <w:rsid w:val="0019508F"/>
    <w:rsid w:val="00196428"/>
    <w:rsid w:val="001975FB"/>
    <w:rsid w:val="001A178E"/>
    <w:rsid w:val="001A36DD"/>
    <w:rsid w:val="001A5F47"/>
    <w:rsid w:val="001A6C81"/>
    <w:rsid w:val="001B00DC"/>
    <w:rsid w:val="001B0260"/>
    <w:rsid w:val="001B2158"/>
    <w:rsid w:val="001B25B8"/>
    <w:rsid w:val="001B2CA8"/>
    <w:rsid w:val="001B3693"/>
    <w:rsid w:val="001B36B6"/>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1F10"/>
    <w:rsid w:val="001D21D2"/>
    <w:rsid w:val="001D2E2B"/>
    <w:rsid w:val="001D4029"/>
    <w:rsid w:val="001D4DB8"/>
    <w:rsid w:val="001D5043"/>
    <w:rsid w:val="001E0128"/>
    <w:rsid w:val="001E2CCE"/>
    <w:rsid w:val="001E34F6"/>
    <w:rsid w:val="001E4142"/>
    <w:rsid w:val="001F03C1"/>
    <w:rsid w:val="001F0DEC"/>
    <w:rsid w:val="001F1183"/>
    <w:rsid w:val="001F25C2"/>
    <w:rsid w:val="001F278C"/>
    <w:rsid w:val="001F476C"/>
    <w:rsid w:val="001F5384"/>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776"/>
    <w:rsid w:val="002129B3"/>
    <w:rsid w:val="00213714"/>
    <w:rsid w:val="00213E90"/>
    <w:rsid w:val="00213FB5"/>
    <w:rsid w:val="002154F1"/>
    <w:rsid w:val="002160E7"/>
    <w:rsid w:val="0021728F"/>
    <w:rsid w:val="00220FC2"/>
    <w:rsid w:val="00222224"/>
    <w:rsid w:val="00222410"/>
    <w:rsid w:val="002231C9"/>
    <w:rsid w:val="00224ECD"/>
    <w:rsid w:val="00225910"/>
    <w:rsid w:val="002274EC"/>
    <w:rsid w:val="00232E42"/>
    <w:rsid w:val="002377ED"/>
    <w:rsid w:val="002400FC"/>
    <w:rsid w:val="002402D4"/>
    <w:rsid w:val="00240D9E"/>
    <w:rsid w:val="00240F17"/>
    <w:rsid w:val="00241882"/>
    <w:rsid w:val="00243921"/>
    <w:rsid w:val="0024478A"/>
    <w:rsid w:val="00245ADB"/>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4161"/>
    <w:rsid w:val="00274401"/>
    <w:rsid w:val="00274D42"/>
    <w:rsid w:val="00274FC9"/>
    <w:rsid w:val="002758D1"/>
    <w:rsid w:val="00275FE2"/>
    <w:rsid w:val="00276A63"/>
    <w:rsid w:val="002802F8"/>
    <w:rsid w:val="0028184C"/>
    <w:rsid w:val="002826BF"/>
    <w:rsid w:val="0028298B"/>
    <w:rsid w:val="00284A7F"/>
    <w:rsid w:val="00286495"/>
    <w:rsid w:val="002865EA"/>
    <w:rsid w:val="00286F90"/>
    <w:rsid w:val="00287823"/>
    <w:rsid w:val="00287D21"/>
    <w:rsid w:val="00290C01"/>
    <w:rsid w:val="002916AE"/>
    <w:rsid w:val="00291D67"/>
    <w:rsid w:val="00294A0B"/>
    <w:rsid w:val="00294C86"/>
    <w:rsid w:val="00294D00"/>
    <w:rsid w:val="00294EA7"/>
    <w:rsid w:val="00295726"/>
    <w:rsid w:val="00295D6F"/>
    <w:rsid w:val="002A0ED1"/>
    <w:rsid w:val="002A2C14"/>
    <w:rsid w:val="002A361C"/>
    <w:rsid w:val="002A36B4"/>
    <w:rsid w:val="002A3CD5"/>
    <w:rsid w:val="002A605A"/>
    <w:rsid w:val="002A7F6E"/>
    <w:rsid w:val="002B3858"/>
    <w:rsid w:val="002B4F15"/>
    <w:rsid w:val="002B5CF4"/>
    <w:rsid w:val="002B74F9"/>
    <w:rsid w:val="002C05FB"/>
    <w:rsid w:val="002C0D59"/>
    <w:rsid w:val="002C196A"/>
    <w:rsid w:val="002C1F38"/>
    <w:rsid w:val="002C27EB"/>
    <w:rsid w:val="002C38E3"/>
    <w:rsid w:val="002C3DCE"/>
    <w:rsid w:val="002C492F"/>
    <w:rsid w:val="002C4BD9"/>
    <w:rsid w:val="002C4DC2"/>
    <w:rsid w:val="002C5AD0"/>
    <w:rsid w:val="002C67D3"/>
    <w:rsid w:val="002D021B"/>
    <w:rsid w:val="002D1567"/>
    <w:rsid w:val="002D2F12"/>
    <w:rsid w:val="002D41AA"/>
    <w:rsid w:val="002D4353"/>
    <w:rsid w:val="002D4E2A"/>
    <w:rsid w:val="002E17CF"/>
    <w:rsid w:val="002E1F85"/>
    <w:rsid w:val="002E2CF9"/>
    <w:rsid w:val="002E38DE"/>
    <w:rsid w:val="002E3E5D"/>
    <w:rsid w:val="002E4888"/>
    <w:rsid w:val="002E4F7A"/>
    <w:rsid w:val="002E6561"/>
    <w:rsid w:val="002F3F92"/>
    <w:rsid w:val="002F4AFA"/>
    <w:rsid w:val="002F5D31"/>
    <w:rsid w:val="002F6970"/>
    <w:rsid w:val="002F7715"/>
    <w:rsid w:val="00300744"/>
    <w:rsid w:val="00300AB1"/>
    <w:rsid w:val="00301212"/>
    <w:rsid w:val="0030231E"/>
    <w:rsid w:val="003027D2"/>
    <w:rsid w:val="00302A57"/>
    <w:rsid w:val="00302ACE"/>
    <w:rsid w:val="00302B7C"/>
    <w:rsid w:val="00303AC5"/>
    <w:rsid w:val="00304178"/>
    <w:rsid w:val="00305D29"/>
    <w:rsid w:val="0030743E"/>
    <w:rsid w:val="00312254"/>
    <w:rsid w:val="00313722"/>
    <w:rsid w:val="003153EB"/>
    <w:rsid w:val="00316636"/>
    <w:rsid w:val="00316C5A"/>
    <w:rsid w:val="00316D92"/>
    <w:rsid w:val="0031795F"/>
    <w:rsid w:val="003213BF"/>
    <w:rsid w:val="00322D8B"/>
    <w:rsid w:val="00323401"/>
    <w:rsid w:val="003254EC"/>
    <w:rsid w:val="003309E4"/>
    <w:rsid w:val="00331904"/>
    <w:rsid w:val="00331FEE"/>
    <w:rsid w:val="003331C7"/>
    <w:rsid w:val="0033328D"/>
    <w:rsid w:val="003336C8"/>
    <w:rsid w:val="00334351"/>
    <w:rsid w:val="0033488B"/>
    <w:rsid w:val="0033557E"/>
    <w:rsid w:val="00337326"/>
    <w:rsid w:val="003404C0"/>
    <w:rsid w:val="0034144A"/>
    <w:rsid w:val="0034219A"/>
    <w:rsid w:val="00344E43"/>
    <w:rsid w:val="00344EDD"/>
    <w:rsid w:val="00345A51"/>
    <w:rsid w:val="00347E56"/>
    <w:rsid w:val="00350AE3"/>
    <w:rsid w:val="003521C2"/>
    <w:rsid w:val="00352344"/>
    <w:rsid w:val="0035294B"/>
    <w:rsid w:val="003534EE"/>
    <w:rsid w:val="0035362F"/>
    <w:rsid w:val="00353676"/>
    <w:rsid w:val="003536D6"/>
    <w:rsid w:val="00353BE6"/>
    <w:rsid w:val="00360B08"/>
    <w:rsid w:val="00361100"/>
    <w:rsid w:val="00363A9D"/>
    <w:rsid w:val="00363BF9"/>
    <w:rsid w:val="00366712"/>
    <w:rsid w:val="003721D1"/>
    <w:rsid w:val="003749C9"/>
    <w:rsid w:val="00374AC9"/>
    <w:rsid w:val="00374ECF"/>
    <w:rsid w:val="00375F8A"/>
    <w:rsid w:val="003764CE"/>
    <w:rsid w:val="00377CB5"/>
    <w:rsid w:val="00377EC6"/>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4C0"/>
    <w:rsid w:val="003B0686"/>
    <w:rsid w:val="003B3A5B"/>
    <w:rsid w:val="003B4124"/>
    <w:rsid w:val="003B5768"/>
    <w:rsid w:val="003B728B"/>
    <w:rsid w:val="003C0B71"/>
    <w:rsid w:val="003C0D9C"/>
    <w:rsid w:val="003C164D"/>
    <w:rsid w:val="003C1A7D"/>
    <w:rsid w:val="003C25AF"/>
    <w:rsid w:val="003C2F74"/>
    <w:rsid w:val="003C31AC"/>
    <w:rsid w:val="003C6404"/>
    <w:rsid w:val="003C6923"/>
    <w:rsid w:val="003C7A21"/>
    <w:rsid w:val="003D0AA2"/>
    <w:rsid w:val="003D11B3"/>
    <w:rsid w:val="003D254F"/>
    <w:rsid w:val="003D3632"/>
    <w:rsid w:val="003D4E92"/>
    <w:rsid w:val="003D7CDC"/>
    <w:rsid w:val="003E037D"/>
    <w:rsid w:val="003E0397"/>
    <w:rsid w:val="003E0558"/>
    <w:rsid w:val="003E5C02"/>
    <w:rsid w:val="003E6158"/>
    <w:rsid w:val="003E6CE8"/>
    <w:rsid w:val="003E7DC4"/>
    <w:rsid w:val="003F0BDF"/>
    <w:rsid w:val="003F0E24"/>
    <w:rsid w:val="003F2579"/>
    <w:rsid w:val="003F321C"/>
    <w:rsid w:val="003F5F1A"/>
    <w:rsid w:val="00400F99"/>
    <w:rsid w:val="004021CF"/>
    <w:rsid w:val="00402928"/>
    <w:rsid w:val="004038CF"/>
    <w:rsid w:val="004039F6"/>
    <w:rsid w:val="00403C20"/>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249"/>
    <w:rsid w:val="004253BD"/>
    <w:rsid w:val="00426875"/>
    <w:rsid w:val="00427055"/>
    <w:rsid w:val="004271A4"/>
    <w:rsid w:val="004274EB"/>
    <w:rsid w:val="004306E5"/>
    <w:rsid w:val="00430F4D"/>
    <w:rsid w:val="00431187"/>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5723D"/>
    <w:rsid w:val="004627F1"/>
    <w:rsid w:val="004634DF"/>
    <w:rsid w:val="00464539"/>
    <w:rsid w:val="00465967"/>
    <w:rsid w:val="004661A1"/>
    <w:rsid w:val="00470593"/>
    <w:rsid w:val="00470613"/>
    <w:rsid w:val="004706FA"/>
    <w:rsid w:val="00471F5F"/>
    <w:rsid w:val="00473FC1"/>
    <w:rsid w:val="0047621F"/>
    <w:rsid w:val="00481675"/>
    <w:rsid w:val="00481FC6"/>
    <w:rsid w:val="00482685"/>
    <w:rsid w:val="004832B3"/>
    <w:rsid w:val="0049472D"/>
    <w:rsid w:val="0049543B"/>
    <w:rsid w:val="00495488"/>
    <w:rsid w:val="004958ED"/>
    <w:rsid w:val="00496498"/>
    <w:rsid w:val="00496613"/>
    <w:rsid w:val="00496FED"/>
    <w:rsid w:val="004A019B"/>
    <w:rsid w:val="004A6E42"/>
    <w:rsid w:val="004A7204"/>
    <w:rsid w:val="004A75D1"/>
    <w:rsid w:val="004A7AE5"/>
    <w:rsid w:val="004B0B47"/>
    <w:rsid w:val="004B12E7"/>
    <w:rsid w:val="004B1591"/>
    <w:rsid w:val="004B262F"/>
    <w:rsid w:val="004B2847"/>
    <w:rsid w:val="004B2D2F"/>
    <w:rsid w:val="004B44A5"/>
    <w:rsid w:val="004B4757"/>
    <w:rsid w:val="004B505F"/>
    <w:rsid w:val="004B6659"/>
    <w:rsid w:val="004B6E24"/>
    <w:rsid w:val="004B75C2"/>
    <w:rsid w:val="004B76E5"/>
    <w:rsid w:val="004B7C04"/>
    <w:rsid w:val="004C020D"/>
    <w:rsid w:val="004C06D5"/>
    <w:rsid w:val="004C3074"/>
    <w:rsid w:val="004C3569"/>
    <w:rsid w:val="004C39CF"/>
    <w:rsid w:val="004C4818"/>
    <w:rsid w:val="004C59FF"/>
    <w:rsid w:val="004C6C9F"/>
    <w:rsid w:val="004C72EA"/>
    <w:rsid w:val="004C7C50"/>
    <w:rsid w:val="004D071B"/>
    <w:rsid w:val="004D18F8"/>
    <w:rsid w:val="004D4659"/>
    <w:rsid w:val="004D46A5"/>
    <w:rsid w:val="004D6286"/>
    <w:rsid w:val="004E01D0"/>
    <w:rsid w:val="004E1BA6"/>
    <w:rsid w:val="004E2302"/>
    <w:rsid w:val="004E2868"/>
    <w:rsid w:val="004E40F8"/>
    <w:rsid w:val="004E5A1C"/>
    <w:rsid w:val="004E6A32"/>
    <w:rsid w:val="004E6B4D"/>
    <w:rsid w:val="004E75AC"/>
    <w:rsid w:val="004F0F34"/>
    <w:rsid w:val="004F1046"/>
    <w:rsid w:val="004F12AA"/>
    <w:rsid w:val="004F1A63"/>
    <w:rsid w:val="004F240A"/>
    <w:rsid w:val="004F2517"/>
    <w:rsid w:val="004F3417"/>
    <w:rsid w:val="004F3EC2"/>
    <w:rsid w:val="004F71A0"/>
    <w:rsid w:val="004F7B2D"/>
    <w:rsid w:val="00500F66"/>
    <w:rsid w:val="00503637"/>
    <w:rsid w:val="0050581F"/>
    <w:rsid w:val="005065F4"/>
    <w:rsid w:val="00506686"/>
    <w:rsid w:val="005077E5"/>
    <w:rsid w:val="00507FC9"/>
    <w:rsid w:val="00510F35"/>
    <w:rsid w:val="0051151A"/>
    <w:rsid w:val="005120DF"/>
    <w:rsid w:val="005128DB"/>
    <w:rsid w:val="00513508"/>
    <w:rsid w:val="0051363F"/>
    <w:rsid w:val="0051365C"/>
    <w:rsid w:val="00513818"/>
    <w:rsid w:val="00513E64"/>
    <w:rsid w:val="0051483E"/>
    <w:rsid w:val="00514D7F"/>
    <w:rsid w:val="005162FA"/>
    <w:rsid w:val="00516CE7"/>
    <w:rsid w:val="00517088"/>
    <w:rsid w:val="005176ED"/>
    <w:rsid w:val="005204A2"/>
    <w:rsid w:val="005217E2"/>
    <w:rsid w:val="00521B5B"/>
    <w:rsid w:val="00522758"/>
    <w:rsid w:val="005228A6"/>
    <w:rsid w:val="00523032"/>
    <w:rsid w:val="00523212"/>
    <w:rsid w:val="00525B7D"/>
    <w:rsid w:val="005269E5"/>
    <w:rsid w:val="00526DCF"/>
    <w:rsid w:val="005273EF"/>
    <w:rsid w:val="00527BF3"/>
    <w:rsid w:val="00531057"/>
    <w:rsid w:val="00531A7C"/>
    <w:rsid w:val="00531A99"/>
    <w:rsid w:val="00532992"/>
    <w:rsid w:val="00532F71"/>
    <w:rsid w:val="00534EEF"/>
    <w:rsid w:val="00535491"/>
    <w:rsid w:val="0053557B"/>
    <w:rsid w:val="005356DF"/>
    <w:rsid w:val="005370EA"/>
    <w:rsid w:val="005379C6"/>
    <w:rsid w:val="00537C0C"/>
    <w:rsid w:val="00540E25"/>
    <w:rsid w:val="005416C0"/>
    <w:rsid w:val="00541833"/>
    <w:rsid w:val="00541B9F"/>
    <w:rsid w:val="00543DA4"/>
    <w:rsid w:val="00544499"/>
    <w:rsid w:val="0054620E"/>
    <w:rsid w:val="00551990"/>
    <w:rsid w:val="005528CF"/>
    <w:rsid w:val="00553805"/>
    <w:rsid w:val="00555215"/>
    <w:rsid w:val="00555926"/>
    <w:rsid w:val="005568DE"/>
    <w:rsid w:val="0055707C"/>
    <w:rsid w:val="005575F0"/>
    <w:rsid w:val="00560DED"/>
    <w:rsid w:val="005611B1"/>
    <w:rsid w:val="00561A20"/>
    <w:rsid w:val="00563771"/>
    <w:rsid w:val="00564111"/>
    <w:rsid w:val="00564B74"/>
    <w:rsid w:val="00565E8A"/>
    <w:rsid w:val="0057041E"/>
    <w:rsid w:val="005708C0"/>
    <w:rsid w:val="00571042"/>
    <w:rsid w:val="005715BD"/>
    <w:rsid w:val="00571C42"/>
    <w:rsid w:val="00571E37"/>
    <w:rsid w:val="00572DAF"/>
    <w:rsid w:val="00572ECA"/>
    <w:rsid w:val="005737E0"/>
    <w:rsid w:val="005745D3"/>
    <w:rsid w:val="00575023"/>
    <w:rsid w:val="00576075"/>
    <w:rsid w:val="00577AE3"/>
    <w:rsid w:val="00580216"/>
    <w:rsid w:val="00580D25"/>
    <w:rsid w:val="00583CF8"/>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2A95"/>
    <w:rsid w:val="005A3C52"/>
    <w:rsid w:val="005A3D03"/>
    <w:rsid w:val="005A5DAE"/>
    <w:rsid w:val="005A674F"/>
    <w:rsid w:val="005A6D0B"/>
    <w:rsid w:val="005B0ED4"/>
    <w:rsid w:val="005B2034"/>
    <w:rsid w:val="005B4B31"/>
    <w:rsid w:val="005B6CF2"/>
    <w:rsid w:val="005B7064"/>
    <w:rsid w:val="005C0E3C"/>
    <w:rsid w:val="005C2AA0"/>
    <w:rsid w:val="005C3773"/>
    <w:rsid w:val="005C474C"/>
    <w:rsid w:val="005C4D19"/>
    <w:rsid w:val="005C4FB3"/>
    <w:rsid w:val="005D00C2"/>
    <w:rsid w:val="005D10A7"/>
    <w:rsid w:val="005D33A4"/>
    <w:rsid w:val="005D5248"/>
    <w:rsid w:val="005D5CFF"/>
    <w:rsid w:val="005D7504"/>
    <w:rsid w:val="005E2CD8"/>
    <w:rsid w:val="005E3251"/>
    <w:rsid w:val="005E35D0"/>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E46"/>
    <w:rsid w:val="00613E90"/>
    <w:rsid w:val="006160D0"/>
    <w:rsid w:val="00616830"/>
    <w:rsid w:val="0061685C"/>
    <w:rsid w:val="0061745E"/>
    <w:rsid w:val="006232C6"/>
    <w:rsid w:val="00623701"/>
    <w:rsid w:val="00625F04"/>
    <w:rsid w:val="0062693B"/>
    <w:rsid w:val="006271D6"/>
    <w:rsid w:val="006310C8"/>
    <w:rsid w:val="00631CAF"/>
    <w:rsid w:val="00632E0C"/>
    <w:rsid w:val="006331A1"/>
    <w:rsid w:val="006332CD"/>
    <w:rsid w:val="00635B6D"/>
    <w:rsid w:val="00635C11"/>
    <w:rsid w:val="00635CBD"/>
    <w:rsid w:val="00636D5C"/>
    <w:rsid w:val="006370C2"/>
    <w:rsid w:val="0063786E"/>
    <w:rsid w:val="00644F2E"/>
    <w:rsid w:val="00645508"/>
    <w:rsid w:val="0064702C"/>
    <w:rsid w:val="0065172C"/>
    <w:rsid w:val="0065177F"/>
    <w:rsid w:val="0065180D"/>
    <w:rsid w:val="00651F3B"/>
    <w:rsid w:val="00652BA9"/>
    <w:rsid w:val="00653BCF"/>
    <w:rsid w:val="006544DC"/>
    <w:rsid w:val="00654853"/>
    <w:rsid w:val="006562FB"/>
    <w:rsid w:val="006572C1"/>
    <w:rsid w:val="00660D9C"/>
    <w:rsid w:val="006625C0"/>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459D"/>
    <w:rsid w:val="00696F13"/>
    <w:rsid w:val="00697B12"/>
    <w:rsid w:val="00697D99"/>
    <w:rsid w:val="006A2327"/>
    <w:rsid w:val="006A2C47"/>
    <w:rsid w:val="006A36BC"/>
    <w:rsid w:val="006A42E4"/>
    <w:rsid w:val="006A4701"/>
    <w:rsid w:val="006A58A1"/>
    <w:rsid w:val="006A6887"/>
    <w:rsid w:val="006A7ED2"/>
    <w:rsid w:val="006A7EFD"/>
    <w:rsid w:val="006B0059"/>
    <w:rsid w:val="006B0DA7"/>
    <w:rsid w:val="006B1C85"/>
    <w:rsid w:val="006B341A"/>
    <w:rsid w:val="006B3CFC"/>
    <w:rsid w:val="006B40ED"/>
    <w:rsid w:val="006B4AF1"/>
    <w:rsid w:val="006B6A35"/>
    <w:rsid w:val="006B7098"/>
    <w:rsid w:val="006B7A9B"/>
    <w:rsid w:val="006B7C6F"/>
    <w:rsid w:val="006B7F98"/>
    <w:rsid w:val="006C0614"/>
    <w:rsid w:val="006C103F"/>
    <w:rsid w:val="006C10F4"/>
    <w:rsid w:val="006C20A8"/>
    <w:rsid w:val="006C2C89"/>
    <w:rsid w:val="006C3D31"/>
    <w:rsid w:val="006C5681"/>
    <w:rsid w:val="006C698E"/>
    <w:rsid w:val="006D0290"/>
    <w:rsid w:val="006D1A69"/>
    <w:rsid w:val="006D1FF2"/>
    <w:rsid w:val="006D2C75"/>
    <w:rsid w:val="006D3684"/>
    <w:rsid w:val="006D4CC8"/>
    <w:rsid w:val="006D4F88"/>
    <w:rsid w:val="006D5BD4"/>
    <w:rsid w:val="006D5C3A"/>
    <w:rsid w:val="006D5D21"/>
    <w:rsid w:val="006D5D40"/>
    <w:rsid w:val="006D6D46"/>
    <w:rsid w:val="006D7131"/>
    <w:rsid w:val="006D7D6D"/>
    <w:rsid w:val="006E13E0"/>
    <w:rsid w:val="006E2336"/>
    <w:rsid w:val="006E2832"/>
    <w:rsid w:val="006E4321"/>
    <w:rsid w:val="006E4488"/>
    <w:rsid w:val="006E7E4F"/>
    <w:rsid w:val="006F1F5C"/>
    <w:rsid w:val="006F28D7"/>
    <w:rsid w:val="006F2D44"/>
    <w:rsid w:val="006F2DD6"/>
    <w:rsid w:val="006F3836"/>
    <w:rsid w:val="006F39C6"/>
    <w:rsid w:val="006F4109"/>
    <w:rsid w:val="006F5937"/>
    <w:rsid w:val="006F68ED"/>
    <w:rsid w:val="006F721E"/>
    <w:rsid w:val="006F764F"/>
    <w:rsid w:val="00700BD5"/>
    <w:rsid w:val="00700DFE"/>
    <w:rsid w:val="007013D5"/>
    <w:rsid w:val="007024DC"/>
    <w:rsid w:val="00702A54"/>
    <w:rsid w:val="00702AEA"/>
    <w:rsid w:val="00704646"/>
    <w:rsid w:val="0070599C"/>
    <w:rsid w:val="00707537"/>
    <w:rsid w:val="00707A9F"/>
    <w:rsid w:val="0071057F"/>
    <w:rsid w:val="00711EA3"/>
    <w:rsid w:val="00711F25"/>
    <w:rsid w:val="00712A31"/>
    <w:rsid w:val="0071313D"/>
    <w:rsid w:val="00713F66"/>
    <w:rsid w:val="00714171"/>
    <w:rsid w:val="00714E2D"/>
    <w:rsid w:val="00716214"/>
    <w:rsid w:val="00716D58"/>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561A9"/>
    <w:rsid w:val="00756751"/>
    <w:rsid w:val="00757986"/>
    <w:rsid w:val="00760383"/>
    <w:rsid w:val="00765703"/>
    <w:rsid w:val="00765747"/>
    <w:rsid w:val="00765EE2"/>
    <w:rsid w:val="00765F75"/>
    <w:rsid w:val="0076644C"/>
    <w:rsid w:val="007679BA"/>
    <w:rsid w:val="007708E8"/>
    <w:rsid w:val="0077127A"/>
    <w:rsid w:val="0077365B"/>
    <w:rsid w:val="007762C8"/>
    <w:rsid w:val="0077660F"/>
    <w:rsid w:val="00776BD6"/>
    <w:rsid w:val="00776F21"/>
    <w:rsid w:val="00777062"/>
    <w:rsid w:val="007770DB"/>
    <w:rsid w:val="00780183"/>
    <w:rsid w:val="00780D99"/>
    <w:rsid w:val="007845E8"/>
    <w:rsid w:val="00784C40"/>
    <w:rsid w:val="00784FBC"/>
    <w:rsid w:val="0079024C"/>
    <w:rsid w:val="00790608"/>
    <w:rsid w:val="00791530"/>
    <w:rsid w:val="00792147"/>
    <w:rsid w:val="0079497D"/>
    <w:rsid w:val="00795770"/>
    <w:rsid w:val="007A0ACE"/>
    <w:rsid w:val="007B09CE"/>
    <w:rsid w:val="007B0FE6"/>
    <w:rsid w:val="007B26B5"/>
    <w:rsid w:val="007B4F0A"/>
    <w:rsid w:val="007B6366"/>
    <w:rsid w:val="007B7A61"/>
    <w:rsid w:val="007C0E66"/>
    <w:rsid w:val="007C37BF"/>
    <w:rsid w:val="007C4B7F"/>
    <w:rsid w:val="007C6856"/>
    <w:rsid w:val="007C7A21"/>
    <w:rsid w:val="007C7ADF"/>
    <w:rsid w:val="007D0711"/>
    <w:rsid w:val="007D0986"/>
    <w:rsid w:val="007D19CE"/>
    <w:rsid w:val="007D33E0"/>
    <w:rsid w:val="007D35D4"/>
    <w:rsid w:val="007D4051"/>
    <w:rsid w:val="007D7334"/>
    <w:rsid w:val="007D754B"/>
    <w:rsid w:val="007D7B36"/>
    <w:rsid w:val="007E05A4"/>
    <w:rsid w:val="007E177E"/>
    <w:rsid w:val="007E329C"/>
    <w:rsid w:val="007E46CB"/>
    <w:rsid w:val="007E5A32"/>
    <w:rsid w:val="007E7096"/>
    <w:rsid w:val="007F2266"/>
    <w:rsid w:val="007F25F3"/>
    <w:rsid w:val="007F3630"/>
    <w:rsid w:val="007F3E4E"/>
    <w:rsid w:val="007F65C1"/>
    <w:rsid w:val="007F6AE3"/>
    <w:rsid w:val="007F7B68"/>
    <w:rsid w:val="00800E17"/>
    <w:rsid w:val="00801B60"/>
    <w:rsid w:val="00801C9D"/>
    <w:rsid w:val="008036E3"/>
    <w:rsid w:val="00803BEC"/>
    <w:rsid w:val="00804904"/>
    <w:rsid w:val="00804C4F"/>
    <w:rsid w:val="008061AE"/>
    <w:rsid w:val="00807399"/>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8FF"/>
    <w:rsid w:val="00824A2B"/>
    <w:rsid w:val="00824E2C"/>
    <w:rsid w:val="0082684D"/>
    <w:rsid w:val="00826BC5"/>
    <w:rsid w:val="008314AD"/>
    <w:rsid w:val="00831540"/>
    <w:rsid w:val="00831A8C"/>
    <w:rsid w:val="00834C4C"/>
    <w:rsid w:val="00834DB4"/>
    <w:rsid w:val="0083658C"/>
    <w:rsid w:val="008366B6"/>
    <w:rsid w:val="00840616"/>
    <w:rsid w:val="0084132F"/>
    <w:rsid w:val="0084216F"/>
    <w:rsid w:val="008425FD"/>
    <w:rsid w:val="0084283D"/>
    <w:rsid w:val="00842871"/>
    <w:rsid w:val="008434FD"/>
    <w:rsid w:val="008435FE"/>
    <w:rsid w:val="0084386D"/>
    <w:rsid w:val="0084468B"/>
    <w:rsid w:val="0084678F"/>
    <w:rsid w:val="00846EB1"/>
    <w:rsid w:val="0084726F"/>
    <w:rsid w:val="0085089C"/>
    <w:rsid w:val="00850EC2"/>
    <w:rsid w:val="008528C7"/>
    <w:rsid w:val="00852C1E"/>
    <w:rsid w:val="00854812"/>
    <w:rsid w:val="00854BE0"/>
    <w:rsid w:val="00854D26"/>
    <w:rsid w:val="00855403"/>
    <w:rsid w:val="00855AD8"/>
    <w:rsid w:val="00856656"/>
    <w:rsid w:val="00856E84"/>
    <w:rsid w:val="00860E31"/>
    <w:rsid w:val="00861C4D"/>
    <w:rsid w:val="00862E50"/>
    <w:rsid w:val="00863186"/>
    <w:rsid w:val="008647D2"/>
    <w:rsid w:val="00864D5A"/>
    <w:rsid w:val="008652AC"/>
    <w:rsid w:val="0087025D"/>
    <w:rsid w:val="0087219F"/>
    <w:rsid w:val="00873339"/>
    <w:rsid w:val="008746D6"/>
    <w:rsid w:val="00875458"/>
    <w:rsid w:val="00875812"/>
    <w:rsid w:val="00875C2B"/>
    <w:rsid w:val="00875EA4"/>
    <w:rsid w:val="00876F95"/>
    <w:rsid w:val="008773F9"/>
    <w:rsid w:val="00880823"/>
    <w:rsid w:val="008820B2"/>
    <w:rsid w:val="00882978"/>
    <w:rsid w:val="00882CBF"/>
    <w:rsid w:val="00882FB5"/>
    <w:rsid w:val="00883817"/>
    <w:rsid w:val="0088463E"/>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03E2"/>
    <w:rsid w:val="008B15D7"/>
    <w:rsid w:val="008B1AD6"/>
    <w:rsid w:val="008B3982"/>
    <w:rsid w:val="008B43A5"/>
    <w:rsid w:val="008B4E44"/>
    <w:rsid w:val="008B6B18"/>
    <w:rsid w:val="008C042A"/>
    <w:rsid w:val="008C05AA"/>
    <w:rsid w:val="008C0760"/>
    <w:rsid w:val="008C07C6"/>
    <w:rsid w:val="008C0ACC"/>
    <w:rsid w:val="008C1252"/>
    <w:rsid w:val="008C1D2F"/>
    <w:rsid w:val="008C28D0"/>
    <w:rsid w:val="008C4FFB"/>
    <w:rsid w:val="008D149A"/>
    <w:rsid w:val="008D1542"/>
    <w:rsid w:val="008D3A63"/>
    <w:rsid w:val="008D3E81"/>
    <w:rsid w:val="008D430C"/>
    <w:rsid w:val="008D47F8"/>
    <w:rsid w:val="008D53F0"/>
    <w:rsid w:val="008D5A15"/>
    <w:rsid w:val="008D69B0"/>
    <w:rsid w:val="008D75B7"/>
    <w:rsid w:val="008D7BA7"/>
    <w:rsid w:val="008E00CD"/>
    <w:rsid w:val="008E296D"/>
    <w:rsid w:val="008E4D0C"/>
    <w:rsid w:val="008E7A90"/>
    <w:rsid w:val="008E7F7F"/>
    <w:rsid w:val="008F16D0"/>
    <w:rsid w:val="008F219C"/>
    <w:rsid w:val="008F4540"/>
    <w:rsid w:val="008F457F"/>
    <w:rsid w:val="008F4A7D"/>
    <w:rsid w:val="008F52C7"/>
    <w:rsid w:val="008F6220"/>
    <w:rsid w:val="008F751B"/>
    <w:rsid w:val="00901ABA"/>
    <w:rsid w:val="009020D2"/>
    <w:rsid w:val="00902B39"/>
    <w:rsid w:val="00903795"/>
    <w:rsid w:val="00903A12"/>
    <w:rsid w:val="00904EE3"/>
    <w:rsid w:val="009057DC"/>
    <w:rsid w:val="00906A62"/>
    <w:rsid w:val="009072A0"/>
    <w:rsid w:val="00914A1F"/>
    <w:rsid w:val="00916110"/>
    <w:rsid w:val="0091689C"/>
    <w:rsid w:val="00917238"/>
    <w:rsid w:val="00917558"/>
    <w:rsid w:val="00917B4F"/>
    <w:rsid w:val="009200BE"/>
    <w:rsid w:val="009206D4"/>
    <w:rsid w:val="00920C7D"/>
    <w:rsid w:val="00920E1F"/>
    <w:rsid w:val="00923F78"/>
    <w:rsid w:val="0092570D"/>
    <w:rsid w:val="00926268"/>
    <w:rsid w:val="00926932"/>
    <w:rsid w:val="00930339"/>
    <w:rsid w:val="0093210C"/>
    <w:rsid w:val="0093213A"/>
    <w:rsid w:val="00935FD1"/>
    <w:rsid w:val="00940BDC"/>
    <w:rsid w:val="009428BF"/>
    <w:rsid w:val="009429CB"/>
    <w:rsid w:val="009435F1"/>
    <w:rsid w:val="00943977"/>
    <w:rsid w:val="00943D54"/>
    <w:rsid w:val="009443FF"/>
    <w:rsid w:val="009469E3"/>
    <w:rsid w:val="00950278"/>
    <w:rsid w:val="00951E27"/>
    <w:rsid w:val="00953D01"/>
    <w:rsid w:val="00954A22"/>
    <w:rsid w:val="00955A26"/>
    <w:rsid w:val="00960FAB"/>
    <w:rsid w:val="00962DE3"/>
    <w:rsid w:val="0096378C"/>
    <w:rsid w:val="00964BC5"/>
    <w:rsid w:val="009654B5"/>
    <w:rsid w:val="0096670E"/>
    <w:rsid w:val="00966980"/>
    <w:rsid w:val="00966C30"/>
    <w:rsid w:val="00970878"/>
    <w:rsid w:val="0097131D"/>
    <w:rsid w:val="00971596"/>
    <w:rsid w:val="009716CA"/>
    <w:rsid w:val="009722E0"/>
    <w:rsid w:val="00972B72"/>
    <w:rsid w:val="0097584D"/>
    <w:rsid w:val="00975889"/>
    <w:rsid w:val="00977348"/>
    <w:rsid w:val="0097795E"/>
    <w:rsid w:val="0098191E"/>
    <w:rsid w:val="00983144"/>
    <w:rsid w:val="009838E1"/>
    <w:rsid w:val="00984515"/>
    <w:rsid w:val="00986518"/>
    <w:rsid w:val="0098723E"/>
    <w:rsid w:val="009877FE"/>
    <w:rsid w:val="00987958"/>
    <w:rsid w:val="00987F41"/>
    <w:rsid w:val="00990DE7"/>
    <w:rsid w:val="00990E9D"/>
    <w:rsid w:val="00990FB1"/>
    <w:rsid w:val="00991D53"/>
    <w:rsid w:val="009921CD"/>
    <w:rsid w:val="0099299E"/>
    <w:rsid w:val="00992F8D"/>
    <w:rsid w:val="009930A1"/>
    <w:rsid w:val="0099384A"/>
    <w:rsid w:val="009944B3"/>
    <w:rsid w:val="009948F4"/>
    <w:rsid w:val="0099661C"/>
    <w:rsid w:val="009A02D2"/>
    <w:rsid w:val="009A03E8"/>
    <w:rsid w:val="009A2866"/>
    <w:rsid w:val="009A3866"/>
    <w:rsid w:val="009A3A22"/>
    <w:rsid w:val="009A3FB0"/>
    <w:rsid w:val="009A4D40"/>
    <w:rsid w:val="009A5717"/>
    <w:rsid w:val="009A6577"/>
    <w:rsid w:val="009A712C"/>
    <w:rsid w:val="009A7B49"/>
    <w:rsid w:val="009B13B5"/>
    <w:rsid w:val="009B1912"/>
    <w:rsid w:val="009B2AC6"/>
    <w:rsid w:val="009B4136"/>
    <w:rsid w:val="009B5523"/>
    <w:rsid w:val="009B56D4"/>
    <w:rsid w:val="009B579C"/>
    <w:rsid w:val="009B6662"/>
    <w:rsid w:val="009B7151"/>
    <w:rsid w:val="009C1168"/>
    <w:rsid w:val="009C1EDA"/>
    <w:rsid w:val="009C2903"/>
    <w:rsid w:val="009C2AAD"/>
    <w:rsid w:val="009C6B1E"/>
    <w:rsid w:val="009C70B9"/>
    <w:rsid w:val="009C728A"/>
    <w:rsid w:val="009C7339"/>
    <w:rsid w:val="009C743A"/>
    <w:rsid w:val="009D357D"/>
    <w:rsid w:val="009D3C29"/>
    <w:rsid w:val="009D40A4"/>
    <w:rsid w:val="009D5596"/>
    <w:rsid w:val="009D683C"/>
    <w:rsid w:val="009D6AEF"/>
    <w:rsid w:val="009D72C0"/>
    <w:rsid w:val="009E04EB"/>
    <w:rsid w:val="009E13F9"/>
    <w:rsid w:val="009E23B9"/>
    <w:rsid w:val="009E4515"/>
    <w:rsid w:val="009E4A4A"/>
    <w:rsid w:val="009E4B79"/>
    <w:rsid w:val="009E5410"/>
    <w:rsid w:val="009E5660"/>
    <w:rsid w:val="009E6752"/>
    <w:rsid w:val="009F30DC"/>
    <w:rsid w:val="009F6EF7"/>
    <w:rsid w:val="00A0098E"/>
    <w:rsid w:val="00A00CA0"/>
    <w:rsid w:val="00A02845"/>
    <w:rsid w:val="00A02FE7"/>
    <w:rsid w:val="00A03C07"/>
    <w:rsid w:val="00A05418"/>
    <w:rsid w:val="00A058B3"/>
    <w:rsid w:val="00A066C9"/>
    <w:rsid w:val="00A109A5"/>
    <w:rsid w:val="00A10E58"/>
    <w:rsid w:val="00A116DC"/>
    <w:rsid w:val="00A12C76"/>
    <w:rsid w:val="00A14389"/>
    <w:rsid w:val="00A14F4E"/>
    <w:rsid w:val="00A158A8"/>
    <w:rsid w:val="00A17F47"/>
    <w:rsid w:val="00A20844"/>
    <w:rsid w:val="00A2110D"/>
    <w:rsid w:val="00A21AC3"/>
    <w:rsid w:val="00A2201A"/>
    <w:rsid w:val="00A22F1D"/>
    <w:rsid w:val="00A23E22"/>
    <w:rsid w:val="00A23EC0"/>
    <w:rsid w:val="00A24CB8"/>
    <w:rsid w:val="00A25A95"/>
    <w:rsid w:val="00A2627D"/>
    <w:rsid w:val="00A26B19"/>
    <w:rsid w:val="00A30813"/>
    <w:rsid w:val="00A31E60"/>
    <w:rsid w:val="00A335B5"/>
    <w:rsid w:val="00A3455B"/>
    <w:rsid w:val="00A34A87"/>
    <w:rsid w:val="00A358E5"/>
    <w:rsid w:val="00A36387"/>
    <w:rsid w:val="00A40D6A"/>
    <w:rsid w:val="00A415D5"/>
    <w:rsid w:val="00A432A5"/>
    <w:rsid w:val="00A439AE"/>
    <w:rsid w:val="00A43BC6"/>
    <w:rsid w:val="00A450CB"/>
    <w:rsid w:val="00A4632B"/>
    <w:rsid w:val="00A4643D"/>
    <w:rsid w:val="00A502D1"/>
    <w:rsid w:val="00A50495"/>
    <w:rsid w:val="00A51BF8"/>
    <w:rsid w:val="00A52707"/>
    <w:rsid w:val="00A52A98"/>
    <w:rsid w:val="00A52BBD"/>
    <w:rsid w:val="00A53817"/>
    <w:rsid w:val="00A5496A"/>
    <w:rsid w:val="00A54BFB"/>
    <w:rsid w:val="00A55F3F"/>
    <w:rsid w:val="00A55FAA"/>
    <w:rsid w:val="00A61F2E"/>
    <w:rsid w:val="00A63CD4"/>
    <w:rsid w:val="00A6781D"/>
    <w:rsid w:val="00A706D9"/>
    <w:rsid w:val="00A71FE8"/>
    <w:rsid w:val="00A73CF6"/>
    <w:rsid w:val="00A73F6D"/>
    <w:rsid w:val="00A753A1"/>
    <w:rsid w:val="00A75ABE"/>
    <w:rsid w:val="00A762E4"/>
    <w:rsid w:val="00A765EE"/>
    <w:rsid w:val="00A7740E"/>
    <w:rsid w:val="00A778CF"/>
    <w:rsid w:val="00A77E00"/>
    <w:rsid w:val="00A77F8A"/>
    <w:rsid w:val="00A809DA"/>
    <w:rsid w:val="00A80C01"/>
    <w:rsid w:val="00A82583"/>
    <w:rsid w:val="00A8338B"/>
    <w:rsid w:val="00A8341E"/>
    <w:rsid w:val="00A856B9"/>
    <w:rsid w:val="00A85C3A"/>
    <w:rsid w:val="00A860BD"/>
    <w:rsid w:val="00A91068"/>
    <w:rsid w:val="00A91D81"/>
    <w:rsid w:val="00A92579"/>
    <w:rsid w:val="00A92896"/>
    <w:rsid w:val="00A92AF9"/>
    <w:rsid w:val="00A9312A"/>
    <w:rsid w:val="00A9417C"/>
    <w:rsid w:val="00A942B3"/>
    <w:rsid w:val="00A95288"/>
    <w:rsid w:val="00A96C29"/>
    <w:rsid w:val="00A97244"/>
    <w:rsid w:val="00A979A2"/>
    <w:rsid w:val="00A979CE"/>
    <w:rsid w:val="00A97FCC"/>
    <w:rsid w:val="00AA043C"/>
    <w:rsid w:val="00AA0FDE"/>
    <w:rsid w:val="00AA1426"/>
    <w:rsid w:val="00AA18D9"/>
    <w:rsid w:val="00AA1DEF"/>
    <w:rsid w:val="00AA208F"/>
    <w:rsid w:val="00AA2204"/>
    <w:rsid w:val="00AA2316"/>
    <w:rsid w:val="00AA35EE"/>
    <w:rsid w:val="00AA38B0"/>
    <w:rsid w:val="00AA3CCD"/>
    <w:rsid w:val="00AA54BF"/>
    <w:rsid w:val="00AA5599"/>
    <w:rsid w:val="00AA6980"/>
    <w:rsid w:val="00AA77D0"/>
    <w:rsid w:val="00AB057F"/>
    <w:rsid w:val="00AB082B"/>
    <w:rsid w:val="00AB2032"/>
    <w:rsid w:val="00AB66CD"/>
    <w:rsid w:val="00AC1B19"/>
    <w:rsid w:val="00AC1D2B"/>
    <w:rsid w:val="00AC4817"/>
    <w:rsid w:val="00AC590F"/>
    <w:rsid w:val="00AC5BF2"/>
    <w:rsid w:val="00AC733C"/>
    <w:rsid w:val="00AD0B1A"/>
    <w:rsid w:val="00AD0BB4"/>
    <w:rsid w:val="00AD1A04"/>
    <w:rsid w:val="00AD1FBA"/>
    <w:rsid w:val="00AD22AC"/>
    <w:rsid w:val="00AD2D89"/>
    <w:rsid w:val="00AD438A"/>
    <w:rsid w:val="00AD4AB4"/>
    <w:rsid w:val="00AD5413"/>
    <w:rsid w:val="00AD5799"/>
    <w:rsid w:val="00AD6E9C"/>
    <w:rsid w:val="00AD7161"/>
    <w:rsid w:val="00AD71A4"/>
    <w:rsid w:val="00AD753A"/>
    <w:rsid w:val="00AE0B15"/>
    <w:rsid w:val="00AE0DAF"/>
    <w:rsid w:val="00AE31CA"/>
    <w:rsid w:val="00AE4B0F"/>
    <w:rsid w:val="00AE6237"/>
    <w:rsid w:val="00AF4F0D"/>
    <w:rsid w:val="00AF6ED5"/>
    <w:rsid w:val="00B03318"/>
    <w:rsid w:val="00B05BBB"/>
    <w:rsid w:val="00B0679D"/>
    <w:rsid w:val="00B06FD2"/>
    <w:rsid w:val="00B07840"/>
    <w:rsid w:val="00B07950"/>
    <w:rsid w:val="00B07DA4"/>
    <w:rsid w:val="00B10E79"/>
    <w:rsid w:val="00B120A0"/>
    <w:rsid w:val="00B121B7"/>
    <w:rsid w:val="00B13336"/>
    <w:rsid w:val="00B13447"/>
    <w:rsid w:val="00B172BB"/>
    <w:rsid w:val="00B17367"/>
    <w:rsid w:val="00B173D7"/>
    <w:rsid w:val="00B17A68"/>
    <w:rsid w:val="00B24092"/>
    <w:rsid w:val="00B24B14"/>
    <w:rsid w:val="00B2557F"/>
    <w:rsid w:val="00B2723D"/>
    <w:rsid w:val="00B27586"/>
    <w:rsid w:val="00B27716"/>
    <w:rsid w:val="00B30854"/>
    <w:rsid w:val="00B3254B"/>
    <w:rsid w:val="00B32BBE"/>
    <w:rsid w:val="00B33572"/>
    <w:rsid w:val="00B33AB9"/>
    <w:rsid w:val="00B340BA"/>
    <w:rsid w:val="00B349BA"/>
    <w:rsid w:val="00B36993"/>
    <w:rsid w:val="00B36E92"/>
    <w:rsid w:val="00B40B77"/>
    <w:rsid w:val="00B40EFC"/>
    <w:rsid w:val="00B41233"/>
    <w:rsid w:val="00B419A1"/>
    <w:rsid w:val="00B42826"/>
    <w:rsid w:val="00B4386D"/>
    <w:rsid w:val="00B4496C"/>
    <w:rsid w:val="00B500FD"/>
    <w:rsid w:val="00B51B42"/>
    <w:rsid w:val="00B53A1A"/>
    <w:rsid w:val="00B54CCC"/>
    <w:rsid w:val="00B558AD"/>
    <w:rsid w:val="00B55BF7"/>
    <w:rsid w:val="00B560B2"/>
    <w:rsid w:val="00B5701D"/>
    <w:rsid w:val="00B57713"/>
    <w:rsid w:val="00B611CE"/>
    <w:rsid w:val="00B6189B"/>
    <w:rsid w:val="00B64425"/>
    <w:rsid w:val="00B664A6"/>
    <w:rsid w:val="00B66D52"/>
    <w:rsid w:val="00B70FF4"/>
    <w:rsid w:val="00B71349"/>
    <w:rsid w:val="00B71509"/>
    <w:rsid w:val="00B717B7"/>
    <w:rsid w:val="00B72384"/>
    <w:rsid w:val="00B723C3"/>
    <w:rsid w:val="00B75C2B"/>
    <w:rsid w:val="00B768A0"/>
    <w:rsid w:val="00B771F6"/>
    <w:rsid w:val="00B82A01"/>
    <w:rsid w:val="00B8311D"/>
    <w:rsid w:val="00B835E0"/>
    <w:rsid w:val="00B8611D"/>
    <w:rsid w:val="00B86A40"/>
    <w:rsid w:val="00B910D1"/>
    <w:rsid w:val="00B9312C"/>
    <w:rsid w:val="00B931A9"/>
    <w:rsid w:val="00B93FDB"/>
    <w:rsid w:val="00B94164"/>
    <w:rsid w:val="00B94B86"/>
    <w:rsid w:val="00B94ECC"/>
    <w:rsid w:val="00B953DE"/>
    <w:rsid w:val="00B954A7"/>
    <w:rsid w:val="00B96336"/>
    <w:rsid w:val="00B972C2"/>
    <w:rsid w:val="00B97429"/>
    <w:rsid w:val="00B97BD7"/>
    <w:rsid w:val="00BA40A4"/>
    <w:rsid w:val="00BA4D16"/>
    <w:rsid w:val="00BA4F33"/>
    <w:rsid w:val="00BA5048"/>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C5BA4"/>
    <w:rsid w:val="00BD1941"/>
    <w:rsid w:val="00BD3A22"/>
    <w:rsid w:val="00BD444F"/>
    <w:rsid w:val="00BD4913"/>
    <w:rsid w:val="00BD69F2"/>
    <w:rsid w:val="00BD71C6"/>
    <w:rsid w:val="00BE235A"/>
    <w:rsid w:val="00BE3600"/>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113"/>
    <w:rsid w:val="00C175D6"/>
    <w:rsid w:val="00C2081A"/>
    <w:rsid w:val="00C208D9"/>
    <w:rsid w:val="00C21D43"/>
    <w:rsid w:val="00C21FC7"/>
    <w:rsid w:val="00C233A2"/>
    <w:rsid w:val="00C25257"/>
    <w:rsid w:val="00C25E49"/>
    <w:rsid w:val="00C26086"/>
    <w:rsid w:val="00C3002D"/>
    <w:rsid w:val="00C30FA9"/>
    <w:rsid w:val="00C32A75"/>
    <w:rsid w:val="00C32E3D"/>
    <w:rsid w:val="00C33AA7"/>
    <w:rsid w:val="00C354C3"/>
    <w:rsid w:val="00C358B2"/>
    <w:rsid w:val="00C36463"/>
    <w:rsid w:val="00C36627"/>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5199"/>
    <w:rsid w:val="00C5789E"/>
    <w:rsid w:val="00C57A1F"/>
    <w:rsid w:val="00C60B90"/>
    <w:rsid w:val="00C64253"/>
    <w:rsid w:val="00C648BE"/>
    <w:rsid w:val="00C66BC9"/>
    <w:rsid w:val="00C7088B"/>
    <w:rsid w:val="00C71D9C"/>
    <w:rsid w:val="00C72CBE"/>
    <w:rsid w:val="00C73CC0"/>
    <w:rsid w:val="00C73D5D"/>
    <w:rsid w:val="00C75A32"/>
    <w:rsid w:val="00C7654F"/>
    <w:rsid w:val="00C80A15"/>
    <w:rsid w:val="00C82056"/>
    <w:rsid w:val="00C822E4"/>
    <w:rsid w:val="00C83959"/>
    <w:rsid w:val="00C844C9"/>
    <w:rsid w:val="00C84657"/>
    <w:rsid w:val="00C873AE"/>
    <w:rsid w:val="00C90F1F"/>
    <w:rsid w:val="00C916BE"/>
    <w:rsid w:val="00C91D78"/>
    <w:rsid w:val="00C924A2"/>
    <w:rsid w:val="00C94040"/>
    <w:rsid w:val="00C9436E"/>
    <w:rsid w:val="00C9565D"/>
    <w:rsid w:val="00C96F80"/>
    <w:rsid w:val="00C97B5D"/>
    <w:rsid w:val="00C97BCC"/>
    <w:rsid w:val="00C97FBB"/>
    <w:rsid w:val="00CA24C9"/>
    <w:rsid w:val="00CA2582"/>
    <w:rsid w:val="00CA36E5"/>
    <w:rsid w:val="00CA492B"/>
    <w:rsid w:val="00CA67CA"/>
    <w:rsid w:val="00CA7DDB"/>
    <w:rsid w:val="00CB0516"/>
    <w:rsid w:val="00CB075C"/>
    <w:rsid w:val="00CB196C"/>
    <w:rsid w:val="00CB21B5"/>
    <w:rsid w:val="00CB258A"/>
    <w:rsid w:val="00CB4D1B"/>
    <w:rsid w:val="00CB70BF"/>
    <w:rsid w:val="00CC0820"/>
    <w:rsid w:val="00CC0D0A"/>
    <w:rsid w:val="00CC25B5"/>
    <w:rsid w:val="00CC312A"/>
    <w:rsid w:val="00CC4810"/>
    <w:rsid w:val="00CC48A1"/>
    <w:rsid w:val="00CC4C7F"/>
    <w:rsid w:val="00CC536B"/>
    <w:rsid w:val="00CD3CE8"/>
    <w:rsid w:val="00CD47F2"/>
    <w:rsid w:val="00CD49CB"/>
    <w:rsid w:val="00CE0014"/>
    <w:rsid w:val="00CE08CE"/>
    <w:rsid w:val="00CE2EE4"/>
    <w:rsid w:val="00CE381A"/>
    <w:rsid w:val="00CE3A0B"/>
    <w:rsid w:val="00CE46BC"/>
    <w:rsid w:val="00CE5237"/>
    <w:rsid w:val="00CE5A3C"/>
    <w:rsid w:val="00CE6EBD"/>
    <w:rsid w:val="00CF12C1"/>
    <w:rsid w:val="00CF368C"/>
    <w:rsid w:val="00CF3D0A"/>
    <w:rsid w:val="00CF45C6"/>
    <w:rsid w:val="00CF57F6"/>
    <w:rsid w:val="00CF65CE"/>
    <w:rsid w:val="00D00259"/>
    <w:rsid w:val="00D021CE"/>
    <w:rsid w:val="00D03753"/>
    <w:rsid w:val="00D047FE"/>
    <w:rsid w:val="00D0599A"/>
    <w:rsid w:val="00D05C3B"/>
    <w:rsid w:val="00D05F36"/>
    <w:rsid w:val="00D06030"/>
    <w:rsid w:val="00D068F2"/>
    <w:rsid w:val="00D06FBA"/>
    <w:rsid w:val="00D10501"/>
    <w:rsid w:val="00D10F24"/>
    <w:rsid w:val="00D11C06"/>
    <w:rsid w:val="00D12F39"/>
    <w:rsid w:val="00D133B5"/>
    <w:rsid w:val="00D133DF"/>
    <w:rsid w:val="00D1395A"/>
    <w:rsid w:val="00D14584"/>
    <w:rsid w:val="00D14588"/>
    <w:rsid w:val="00D14F56"/>
    <w:rsid w:val="00D15C7A"/>
    <w:rsid w:val="00D1635C"/>
    <w:rsid w:val="00D16D0B"/>
    <w:rsid w:val="00D176EC"/>
    <w:rsid w:val="00D20BD6"/>
    <w:rsid w:val="00D2127C"/>
    <w:rsid w:val="00D21988"/>
    <w:rsid w:val="00D22811"/>
    <w:rsid w:val="00D2349F"/>
    <w:rsid w:val="00D235C1"/>
    <w:rsid w:val="00D2442D"/>
    <w:rsid w:val="00D30659"/>
    <w:rsid w:val="00D3214E"/>
    <w:rsid w:val="00D3260B"/>
    <w:rsid w:val="00D32D41"/>
    <w:rsid w:val="00D33B5E"/>
    <w:rsid w:val="00D367CF"/>
    <w:rsid w:val="00D37EF5"/>
    <w:rsid w:val="00D4479B"/>
    <w:rsid w:val="00D46E49"/>
    <w:rsid w:val="00D50495"/>
    <w:rsid w:val="00D50B35"/>
    <w:rsid w:val="00D53148"/>
    <w:rsid w:val="00D53EFC"/>
    <w:rsid w:val="00D54FC3"/>
    <w:rsid w:val="00D55661"/>
    <w:rsid w:val="00D55B2A"/>
    <w:rsid w:val="00D56186"/>
    <w:rsid w:val="00D56890"/>
    <w:rsid w:val="00D614F3"/>
    <w:rsid w:val="00D61957"/>
    <w:rsid w:val="00D62B6F"/>
    <w:rsid w:val="00D62FA8"/>
    <w:rsid w:val="00D639CF"/>
    <w:rsid w:val="00D64874"/>
    <w:rsid w:val="00D66F17"/>
    <w:rsid w:val="00D70A05"/>
    <w:rsid w:val="00D71506"/>
    <w:rsid w:val="00D7208A"/>
    <w:rsid w:val="00D73616"/>
    <w:rsid w:val="00D73E7A"/>
    <w:rsid w:val="00D73FA7"/>
    <w:rsid w:val="00D75C0C"/>
    <w:rsid w:val="00D804F4"/>
    <w:rsid w:val="00D811E6"/>
    <w:rsid w:val="00D816B6"/>
    <w:rsid w:val="00D82307"/>
    <w:rsid w:val="00D82C0E"/>
    <w:rsid w:val="00D8431C"/>
    <w:rsid w:val="00D867FA"/>
    <w:rsid w:val="00D87041"/>
    <w:rsid w:val="00D870BA"/>
    <w:rsid w:val="00D87174"/>
    <w:rsid w:val="00D917AE"/>
    <w:rsid w:val="00D9194C"/>
    <w:rsid w:val="00D91CB3"/>
    <w:rsid w:val="00D9349F"/>
    <w:rsid w:val="00D935A7"/>
    <w:rsid w:val="00D936EC"/>
    <w:rsid w:val="00D94058"/>
    <w:rsid w:val="00D94BAE"/>
    <w:rsid w:val="00D94CA7"/>
    <w:rsid w:val="00D94FC7"/>
    <w:rsid w:val="00D95C63"/>
    <w:rsid w:val="00D96F6C"/>
    <w:rsid w:val="00DA05FF"/>
    <w:rsid w:val="00DA063C"/>
    <w:rsid w:val="00DA09AD"/>
    <w:rsid w:val="00DA0C96"/>
    <w:rsid w:val="00DA12E6"/>
    <w:rsid w:val="00DA260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D7B"/>
    <w:rsid w:val="00DB7FA1"/>
    <w:rsid w:val="00DC09E5"/>
    <w:rsid w:val="00DC115F"/>
    <w:rsid w:val="00DC146E"/>
    <w:rsid w:val="00DC14FC"/>
    <w:rsid w:val="00DC1574"/>
    <w:rsid w:val="00DC158D"/>
    <w:rsid w:val="00DC2ADA"/>
    <w:rsid w:val="00DC2CD7"/>
    <w:rsid w:val="00DC3FF9"/>
    <w:rsid w:val="00DC6A5A"/>
    <w:rsid w:val="00DC77C8"/>
    <w:rsid w:val="00DC78FA"/>
    <w:rsid w:val="00DD1BD9"/>
    <w:rsid w:val="00DD3580"/>
    <w:rsid w:val="00DD606A"/>
    <w:rsid w:val="00DD7D1F"/>
    <w:rsid w:val="00DE06E6"/>
    <w:rsid w:val="00DE0FB3"/>
    <w:rsid w:val="00DE13A3"/>
    <w:rsid w:val="00DE2148"/>
    <w:rsid w:val="00DE320E"/>
    <w:rsid w:val="00DE3B4E"/>
    <w:rsid w:val="00DE455B"/>
    <w:rsid w:val="00DE4EF8"/>
    <w:rsid w:val="00DE5074"/>
    <w:rsid w:val="00DE5E2B"/>
    <w:rsid w:val="00DE624A"/>
    <w:rsid w:val="00DE72AB"/>
    <w:rsid w:val="00DE7CC0"/>
    <w:rsid w:val="00DF117E"/>
    <w:rsid w:val="00DF1276"/>
    <w:rsid w:val="00DF2813"/>
    <w:rsid w:val="00DF3A54"/>
    <w:rsid w:val="00DF48B0"/>
    <w:rsid w:val="00DF512E"/>
    <w:rsid w:val="00DF515C"/>
    <w:rsid w:val="00DF5DFD"/>
    <w:rsid w:val="00DF7597"/>
    <w:rsid w:val="00DF7D1C"/>
    <w:rsid w:val="00E00B17"/>
    <w:rsid w:val="00E11724"/>
    <w:rsid w:val="00E117D7"/>
    <w:rsid w:val="00E11BFA"/>
    <w:rsid w:val="00E13363"/>
    <w:rsid w:val="00E142E7"/>
    <w:rsid w:val="00E1509D"/>
    <w:rsid w:val="00E166A4"/>
    <w:rsid w:val="00E1782F"/>
    <w:rsid w:val="00E20FBF"/>
    <w:rsid w:val="00E21227"/>
    <w:rsid w:val="00E2322D"/>
    <w:rsid w:val="00E2433B"/>
    <w:rsid w:val="00E25647"/>
    <w:rsid w:val="00E32A85"/>
    <w:rsid w:val="00E32CBE"/>
    <w:rsid w:val="00E338D4"/>
    <w:rsid w:val="00E348A0"/>
    <w:rsid w:val="00E37541"/>
    <w:rsid w:val="00E427C6"/>
    <w:rsid w:val="00E428A5"/>
    <w:rsid w:val="00E43A5C"/>
    <w:rsid w:val="00E43D29"/>
    <w:rsid w:val="00E45AEB"/>
    <w:rsid w:val="00E46A56"/>
    <w:rsid w:val="00E47418"/>
    <w:rsid w:val="00E51393"/>
    <w:rsid w:val="00E518BC"/>
    <w:rsid w:val="00E51E24"/>
    <w:rsid w:val="00E521AE"/>
    <w:rsid w:val="00E5276D"/>
    <w:rsid w:val="00E53CA2"/>
    <w:rsid w:val="00E5619C"/>
    <w:rsid w:val="00E562CE"/>
    <w:rsid w:val="00E563FF"/>
    <w:rsid w:val="00E564AA"/>
    <w:rsid w:val="00E6417D"/>
    <w:rsid w:val="00E64D04"/>
    <w:rsid w:val="00E66C18"/>
    <w:rsid w:val="00E705BE"/>
    <w:rsid w:val="00E73F2B"/>
    <w:rsid w:val="00E74B55"/>
    <w:rsid w:val="00E82058"/>
    <w:rsid w:val="00E82128"/>
    <w:rsid w:val="00E83566"/>
    <w:rsid w:val="00E838A4"/>
    <w:rsid w:val="00E83BCE"/>
    <w:rsid w:val="00E83CC2"/>
    <w:rsid w:val="00E85FFC"/>
    <w:rsid w:val="00E90F19"/>
    <w:rsid w:val="00E91088"/>
    <w:rsid w:val="00E916D7"/>
    <w:rsid w:val="00E920F2"/>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7B"/>
    <w:rsid w:val="00EB7EBE"/>
    <w:rsid w:val="00EC18E1"/>
    <w:rsid w:val="00EC2056"/>
    <w:rsid w:val="00EC28DD"/>
    <w:rsid w:val="00EC368E"/>
    <w:rsid w:val="00EC4D8C"/>
    <w:rsid w:val="00EC4E7F"/>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2FBA"/>
    <w:rsid w:val="00EF4936"/>
    <w:rsid w:val="00EF4C9F"/>
    <w:rsid w:val="00EF6307"/>
    <w:rsid w:val="00F002EB"/>
    <w:rsid w:val="00F0058C"/>
    <w:rsid w:val="00F00A6D"/>
    <w:rsid w:val="00F0121C"/>
    <w:rsid w:val="00F02B3A"/>
    <w:rsid w:val="00F056A6"/>
    <w:rsid w:val="00F05D56"/>
    <w:rsid w:val="00F072B6"/>
    <w:rsid w:val="00F07A34"/>
    <w:rsid w:val="00F11EFE"/>
    <w:rsid w:val="00F12148"/>
    <w:rsid w:val="00F12B17"/>
    <w:rsid w:val="00F131CA"/>
    <w:rsid w:val="00F13433"/>
    <w:rsid w:val="00F150FC"/>
    <w:rsid w:val="00F15B92"/>
    <w:rsid w:val="00F15F6A"/>
    <w:rsid w:val="00F16B3C"/>
    <w:rsid w:val="00F17BF5"/>
    <w:rsid w:val="00F17CC4"/>
    <w:rsid w:val="00F2041C"/>
    <w:rsid w:val="00F206EF"/>
    <w:rsid w:val="00F220E1"/>
    <w:rsid w:val="00F22990"/>
    <w:rsid w:val="00F234A6"/>
    <w:rsid w:val="00F23F39"/>
    <w:rsid w:val="00F24689"/>
    <w:rsid w:val="00F26AAA"/>
    <w:rsid w:val="00F27F50"/>
    <w:rsid w:val="00F27F77"/>
    <w:rsid w:val="00F34539"/>
    <w:rsid w:val="00F34C6D"/>
    <w:rsid w:val="00F3601E"/>
    <w:rsid w:val="00F36129"/>
    <w:rsid w:val="00F36A88"/>
    <w:rsid w:val="00F36F17"/>
    <w:rsid w:val="00F40365"/>
    <w:rsid w:val="00F41EB0"/>
    <w:rsid w:val="00F41ED9"/>
    <w:rsid w:val="00F430B8"/>
    <w:rsid w:val="00F4485F"/>
    <w:rsid w:val="00F477F3"/>
    <w:rsid w:val="00F50918"/>
    <w:rsid w:val="00F53FBF"/>
    <w:rsid w:val="00F549A2"/>
    <w:rsid w:val="00F551CC"/>
    <w:rsid w:val="00F55A30"/>
    <w:rsid w:val="00F55B74"/>
    <w:rsid w:val="00F576F6"/>
    <w:rsid w:val="00F60CC9"/>
    <w:rsid w:val="00F621C7"/>
    <w:rsid w:val="00F6299E"/>
    <w:rsid w:val="00F639DD"/>
    <w:rsid w:val="00F649AD"/>
    <w:rsid w:val="00F66803"/>
    <w:rsid w:val="00F66B0C"/>
    <w:rsid w:val="00F701D5"/>
    <w:rsid w:val="00F708BB"/>
    <w:rsid w:val="00F71202"/>
    <w:rsid w:val="00F72844"/>
    <w:rsid w:val="00F745CF"/>
    <w:rsid w:val="00F7478E"/>
    <w:rsid w:val="00F80DB1"/>
    <w:rsid w:val="00F82C21"/>
    <w:rsid w:val="00F83626"/>
    <w:rsid w:val="00F841C9"/>
    <w:rsid w:val="00F862F9"/>
    <w:rsid w:val="00F86A10"/>
    <w:rsid w:val="00F86CB4"/>
    <w:rsid w:val="00F87F65"/>
    <w:rsid w:val="00F91C45"/>
    <w:rsid w:val="00F92572"/>
    <w:rsid w:val="00F9275F"/>
    <w:rsid w:val="00F92E7E"/>
    <w:rsid w:val="00F94A8E"/>
    <w:rsid w:val="00F94C82"/>
    <w:rsid w:val="00F950B1"/>
    <w:rsid w:val="00F95130"/>
    <w:rsid w:val="00F95A4F"/>
    <w:rsid w:val="00F961BE"/>
    <w:rsid w:val="00F9701E"/>
    <w:rsid w:val="00F971CE"/>
    <w:rsid w:val="00FA265E"/>
    <w:rsid w:val="00FA3926"/>
    <w:rsid w:val="00FA461F"/>
    <w:rsid w:val="00FA611B"/>
    <w:rsid w:val="00FA62F4"/>
    <w:rsid w:val="00FA6D41"/>
    <w:rsid w:val="00FA7D01"/>
    <w:rsid w:val="00FB0583"/>
    <w:rsid w:val="00FB0FA1"/>
    <w:rsid w:val="00FB4931"/>
    <w:rsid w:val="00FB4975"/>
    <w:rsid w:val="00FB5EFE"/>
    <w:rsid w:val="00FB70B2"/>
    <w:rsid w:val="00FC002C"/>
    <w:rsid w:val="00FC15C5"/>
    <w:rsid w:val="00FC1676"/>
    <w:rsid w:val="00FC17AE"/>
    <w:rsid w:val="00FC2BDE"/>
    <w:rsid w:val="00FC34FA"/>
    <w:rsid w:val="00FC4515"/>
    <w:rsid w:val="00FC4DFC"/>
    <w:rsid w:val="00FC5F66"/>
    <w:rsid w:val="00FC7055"/>
    <w:rsid w:val="00FC73C1"/>
    <w:rsid w:val="00FC7901"/>
    <w:rsid w:val="00FC7E94"/>
    <w:rsid w:val="00FD1849"/>
    <w:rsid w:val="00FD1E1E"/>
    <w:rsid w:val="00FD57D6"/>
    <w:rsid w:val="00FE0D0E"/>
    <w:rsid w:val="00FE1548"/>
    <w:rsid w:val="00FE1A42"/>
    <w:rsid w:val="00FE1B4D"/>
    <w:rsid w:val="00FE2C07"/>
    <w:rsid w:val="00FE2F0B"/>
    <w:rsid w:val="00FE5239"/>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link w:val="NormalWebChar"/>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4"/>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6"/>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A73F6D"/>
    <w:rPr>
      <w:color w:val="605E5C"/>
      <w:shd w:val="clear" w:color="auto" w:fill="E1DFDD"/>
    </w:rPr>
  </w:style>
  <w:style w:type="character" w:customStyle="1" w:styleId="NormalWebChar">
    <w:name w:val="Normal (Web) Char"/>
    <w:basedOn w:val="DefaultParagraphFont"/>
    <w:link w:val="NormalWeb"/>
    <w:uiPriority w:val="99"/>
    <w:rsid w:val="00C3662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caniger.n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MEEMMCANigerPA@cddid.co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mcaniger.n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procurement@mcaniger.ne" TargetMode="External"/><Relationship Id="rId23" Type="http://schemas.openxmlformats.org/officeDocument/2006/relationships/hyperlink" Target="https://www.mcaniger.ne/2018/07/10/procedures-de-recours-bid-challeng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EEMMCANigerPA@cddid.com"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EE3600C7-BE12-4791-9B60-E7D44FEF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8889</Words>
  <Characters>50672</Characters>
  <Application>Microsoft Office Word</Application>
  <DocSecurity>0</DocSecurity>
  <Lines>422</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Harouna Issaka</cp:lastModifiedBy>
  <cp:revision>2</cp:revision>
  <cp:lastPrinted>2022-03-01T10:38:00Z</cp:lastPrinted>
  <dcterms:created xsi:type="dcterms:W3CDTF">2022-06-10T08:29:00Z</dcterms:created>
  <dcterms:modified xsi:type="dcterms:W3CDTF">2022-06-10T08:29:00Z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