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56124CEE" w:rsidR="00800E17"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5F9924A9" w:rsidR="00800E17" w:rsidRPr="00F72220" w:rsidRDefault="00800E17" w:rsidP="00800E17">
      <w:pPr>
        <w:jc w:val="center"/>
        <w:rPr>
          <w:rFonts w:ascii="Times New Roman" w:eastAsia="+mn-ea" w:hAnsi="Times New Roman"/>
          <w:b/>
          <w:bCs/>
          <w:kern w:val="24"/>
          <w:sz w:val="32"/>
          <w:szCs w:val="32"/>
          <w:lang w:val="en-US"/>
        </w:rPr>
      </w:pPr>
      <w:r w:rsidRPr="00F72220">
        <w:rPr>
          <w:rFonts w:ascii="Times New Roman" w:eastAsia="+mn-ea" w:hAnsi="Times New Roman"/>
          <w:b/>
          <w:bCs/>
          <w:kern w:val="24"/>
          <w:sz w:val="32"/>
          <w:szCs w:val="32"/>
          <w:lang w:val="en-US"/>
        </w:rPr>
        <w:t>MILLE</w:t>
      </w:r>
      <w:r w:rsidR="00A358E5" w:rsidRPr="00F72220">
        <w:rPr>
          <w:rFonts w:ascii="Times New Roman" w:eastAsia="+mn-ea" w:hAnsi="Times New Roman"/>
          <w:b/>
          <w:bCs/>
          <w:kern w:val="24"/>
          <w:sz w:val="32"/>
          <w:szCs w:val="32"/>
          <w:lang w:val="en-US"/>
        </w:rPr>
        <w:t>N</w:t>
      </w:r>
      <w:r w:rsidRPr="00F72220">
        <w:rPr>
          <w:rFonts w:ascii="Times New Roman" w:eastAsia="+mn-ea" w:hAnsi="Times New Roman"/>
          <w:b/>
          <w:bCs/>
          <w:kern w:val="24"/>
          <w:sz w:val="32"/>
          <w:szCs w:val="32"/>
          <w:lang w:val="en-US"/>
        </w:rPr>
        <w:t>NIUM CHALLENGE ACCOUNT – NIGER</w:t>
      </w:r>
    </w:p>
    <w:p w14:paraId="11205997" w14:textId="0CD37098" w:rsidR="00EB2C87" w:rsidRPr="00F72220" w:rsidRDefault="00EB2C87" w:rsidP="00800E17">
      <w:pPr>
        <w:jc w:val="center"/>
        <w:rPr>
          <w:rFonts w:ascii="Times New Roman" w:eastAsia="+mn-ea" w:hAnsi="Times New Roman"/>
          <w:b/>
          <w:bCs/>
          <w:kern w:val="24"/>
          <w:sz w:val="32"/>
          <w:szCs w:val="32"/>
          <w:lang w:val="en-US"/>
        </w:rPr>
      </w:pPr>
      <w:r w:rsidRPr="00F72220">
        <w:rPr>
          <w:rFonts w:ascii="Times New Roman" w:eastAsia="+mn-ea" w:hAnsi="Times New Roman"/>
          <w:b/>
          <w:bCs/>
          <w:kern w:val="24"/>
          <w:sz w:val="32"/>
          <w:szCs w:val="32"/>
          <w:lang w:val="en-US"/>
        </w:rPr>
        <w:t>(MCA-Niger)</w:t>
      </w:r>
    </w:p>
    <w:p w14:paraId="0483DB20" w14:textId="5031AA46" w:rsidR="00561A20" w:rsidRPr="00F72220" w:rsidRDefault="00561A20" w:rsidP="000F7453">
      <w:pPr>
        <w:jc w:val="center"/>
        <w:rPr>
          <w:rFonts w:ascii="Times New Roman" w:eastAsia="+mn-ea" w:hAnsi="Times New Roman"/>
          <w:b/>
          <w:bCs/>
          <w:kern w:val="24"/>
          <w:sz w:val="36"/>
          <w:szCs w:val="36"/>
          <w:lang w:val="en-US"/>
        </w:rPr>
      </w:pPr>
    </w:p>
    <w:p w14:paraId="4D8E013E" w14:textId="77777777" w:rsidR="002647CD" w:rsidRPr="00F72220" w:rsidRDefault="002647CD" w:rsidP="00800E17">
      <w:pPr>
        <w:rPr>
          <w:rFonts w:ascii="Times New Roman" w:eastAsia="+mn-ea" w:hAnsi="Times New Roman"/>
          <w:b/>
          <w:bCs/>
          <w:kern w:val="24"/>
          <w:sz w:val="36"/>
          <w:szCs w:val="36"/>
          <w:lang w:val="en-US"/>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34FD2366" w:rsidR="008366B6" w:rsidRPr="00241882" w:rsidRDefault="00B5652B" w:rsidP="000F7453">
      <w:pPr>
        <w:jc w:val="center"/>
        <w:rPr>
          <w:rFonts w:ascii="Times New Roman" w:eastAsia="MS Mincho" w:hAnsi="Times New Roman"/>
          <w:b/>
          <w:sz w:val="28"/>
          <w:szCs w:val="28"/>
          <w:lang w:val="fr-MA"/>
        </w:rPr>
      </w:pPr>
      <w:r w:rsidRPr="00B5652B">
        <w:rPr>
          <w:rFonts w:ascii="Times New Roman" w:eastAsia="MS Mincho" w:hAnsi="Times New Roman"/>
          <w:b/>
          <w:sz w:val="32"/>
          <w:szCs w:val="32"/>
        </w:rPr>
        <w:t xml:space="preserve"> </w:t>
      </w:r>
      <w:bookmarkStart w:id="2" w:name="_Hlk109319605"/>
      <w:r w:rsidR="003D7243">
        <w:rPr>
          <w:rFonts w:ascii="Times New Roman" w:eastAsia="MS Mincho" w:hAnsi="Times New Roman"/>
          <w:b/>
          <w:sz w:val="32"/>
          <w:szCs w:val="32"/>
        </w:rPr>
        <w:t>N°</w:t>
      </w:r>
      <w:r w:rsidR="00A13CF2" w:rsidRPr="00A13CF2">
        <w:rPr>
          <w:rFonts w:ascii="Times New Roman" w:eastAsia="MS Mincho" w:hAnsi="Times New Roman"/>
          <w:b/>
          <w:sz w:val="32"/>
          <w:szCs w:val="32"/>
        </w:rPr>
        <w:t>IR/</w:t>
      </w:r>
      <w:r w:rsidR="000346DF">
        <w:rPr>
          <w:rFonts w:ascii="Times New Roman" w:eastAsia="MS Mincho" w:hAnsi="Times New Roman"/>
          <w:b/>
          <w:sz w:val="32"/>
          <w:szCs w:val="32"/>
        </w:rPr>
        <w:t>PR</w:t>
      </w:r>
      <w:r w:rsidR="00A13CF2" w:rsidRPr="00A13CF2">
        <w:rPr>
          <w:rFonts w:ascii="Times New Roman" w:eastAsia="MS Mincho" w:hAnsi="Times New Roman"/>
          <w:b/>
          <w:sz w:val="32"/>
          <w:szCs w:val="32"/>
        </w:rPr>
        <w:t>/</w:t>
      </w:r>
      <w:r w:rsidR="000346DF">
        <w:rPr>
          <w:rFonts w:ascii="Times New Roman" w:eastAsia="MS Mincho" w:hAnsi="Times New Roman"/>
          <w:b/>
          <w:sz w:val="32"/>
          <w:szCs w:val="32"/>
        </w:rPr>
        <w:t>2</w:t>
      </w:r>
      <w:r w:rsidR="00A13CF2" w:rsidRPr="00A13CF2">
        <w:rPr>
          <w:rFonts w:ascii="Times New Roman" w:eastAsia="MS Mincho" w:hAnsi="Times New Roman"/>
          <w:b/>
          <w:sz w:val="32"/>
          <w:szCs w:val="32"/>
        </w:rPr>
        <w:t>/Shop/</w:t>
      </w:r>
      <w:r w:rsidR="000346DF">
        <w:rPr>
          <w:rFonts w:ascii="Times New Roman" w:eastAsia="MS Mincho" w:hAnsi="Times New Roman"/>
          <w:b/>
          <w:sz w:val="32"/>
          <w:szCs w:val="32"/>
        </w:rPr>
        <w:t>262</w:t>
      </w:r>
      <w:r w:rsidR="00A13CF2" w:rsidRPr="00A13CF2">
        <w:rPr>
          <w:rFonts w:ascii="Times New Roman" w:eastAsia="MS Mincho" w:hAnsi="Times New Roman"/>
          <w:b/>
          <w:sz w:val="32"/>
          <w:szCs w:val="32"/>
        </w:rPr>
        <w:t>/2</w:t>
      </w:r>
      <w:r w:rsidR="000346DF">
        <w:rPr>
          <w:rFonts w:ascii="Times New Roman" w:eastAsia="MS Mincho" w:hAnsi="Times New Roman"/>
          <w:b/>
          <w:sz w:val="32"/>
          <w:szCs w:val="32"/>
        </w:rPr>
        <w:t>1</w:t>
      </w:r>
      <w:bookmarkEnd w:id="2"/>
    </w:p>
    <w:p w14:paraId="2C945F97" w14:textId="5C61D3FD"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w:t>
      </w:r>
      <w:r w:rsidR="00A64F9D">
        <w:rPr>
          <w:rFonts w:ascii="Times New Roman" w:eastAsia="MS Mincho" w:hAnsi="Times New Roman"/>
          <w:b/>
          <w:sz w:val="32"/>
          <w:szCs w:val="32"/>
        </w:rPr>
        <w:t>A</w:t>
      </w:r>
      <w:r w:rsidR="00EF125C">
        <w:rPr>
          <w:rFonts w:ascii="Times New Roman" w:eastAsia="MS Mincho" w:hAnsi="Times New Roman"/>
          <w:b/>
          <w:sz w:val="32"/>
          <w:szCs w:val="32"/>
        </w:rPr>
        <w:t xml:space="preserve">cquisition de </w:t>
      </w:r>
      <w:r w:rsidR="00575305">
        <w:rPr>
          <w:rFonts w:ascii="Times New Roman" w:eastAsia="MS Mincho" w:hAnsi="Times New Roman"/>
          <w:b/>
          <w:sz w:val="32"/>
          <w:szCs w:val="32"/>
        </w:rPr>
        <w:t>Biens</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337D6EF6" w14:textId="2811351E" w:rsidR="00D16D0B" w:rsidRPr="0000289B" w:rsidRDefault="00553BE6" w:rsidP="00553BE6">
      <w:pPr>
        <w:jc w:val="center"/>
        <w:rPr>
          <w:rFonts w:ascii="Times New Roman" w:eastAsia="MS Mincho" w:hAnsi="Times New Roman"/>
          <w:b/>
          <w:sz w:val="26"/>
          <w:szCs w:val="26"/>
        </w:rPr>
      </w:pPr>
      <w:bookmarkStart w:id="3" w:name="_Hlk111730422"/>
      <w:r w:rsidRPr="0000289B">
        <w:rPr>
          <w:rFonts w:ascii="Times New Roman" w:eastAsia="+mn-ea" w:hAnsi="Times New Roman"/>
          <w:b/>
          <w:bCs/>
          <w:kern w:val="24"/>
          <w:sz w:val="26"/>
          <w:szCs w:val="26"/>
        </w:rPr>
        <w:t xml:space="preserve">ACQUISITION DE </w:t>
      </w:r>
      <w:r w:rsidR="00EB2C87">
        <w:rPr>
          <w:rFonts w:ascii="Times New Roman" w:eastAsia="+mn-ea" w:hAnsi="Times New Roman"/>
          <w:b/>
          <w:bCs/>
          <w:kern w:val="24"/>
          <w:sz w:val="26"/>
          <w:szCs w:val="26"/>
        </w:rPr>
        <w:t>DEUX (</w:t>
      </w:r>
      <w:r w:rsidRPr="0000289B">
        <w:rPr>
          <w:rFonts w:ascii="Times New Roman" w:eastAsia="+mn-ea" w:hAnsi="Times New Roman"/>
          <w:b/>
          <w:bCs/>
          <w:kern w:val="24"/>
          <w:sz w:val="26"/>
          <w:szCs w:val="26"/>
        </w:rPr>
        <w:t>2</w:t>
      </w:r>
      <w:r w:rsidR="00EB2C87">
        <w:rPr>
          <w:rFonts w:ascii="Times New Roman" w:eastAsia="+mn-ea" w:hAnsi="Times New Roman"/>
          <w:b/>
          <w:bCs/>
          <w:kern w:val="24"/>
          <w:sz w:val="26"/>
          <w:szCs w:val="26"/>
        </w:rPr>
        <w:t>)</w:t>
      </w:r>
      <w:r w:rsidRPr="0000289B">
        <w:rPr>
          <w:rFonts w:ascii="Times New Roman" w:eastAsia="+mn-ea" w:hAnsi="Times New Roman"/>
          <w:b/>
          <w:bCs/>
          <w:kern w:val="24"/>
          <w:sz w:val="26"/>
          <w:szCs w:val="26"/>
        </w:rPr>
        <w:t xml:space="preserve"> </w:t>
      </w:r>
      <w:r w:rsidR="003D7243">
        <w:rPr>
          <w:rFonts w:ascii="Times New Roman" w:eastAsia="+mn-ea" w:hAnsi="Times New Roman"/>
          <w:b/>
          <w:bCs/>
          <w:kern w:val="24"/>
          <w:sz w:val="26"/>
          <w:szCs w:val="26"/>
        </w:rPr>
        <w:t>PIROGUES</w:t>
      </w:r>
      <w:r w:rsidR="003D7243" w:rsidRPr="0000289B">
        <w:rPr>
          <w:rFonts w:ascii="Times New Roman" w:eastAsia="+mn-ea" w:hAnsi="Times New Roman"/>
          <w:b/>
          <w:bCs/>
          <w:kern w:val="24"/>
          <w:sz w:val="26"/>
          <w:szCs w:val="26"/>
        </w:rPr>
        <w:t xml:space="preserve"> </w:t>
      </w:r>
      <w:r w:rsidRPr="0000289B">
        <w:rPr>
          <w:rFonts w:ascii="Times New Roman" w:eastAsia="+mn-ea" w:hAnsi="Times New Roman"/>
          <w:b/>
          <w:bCs/>
          <w:kern w:val="24"/>
          <w:sz w:val="26"/>
          <w:szCs w:val="26"/>
        </w:rPr>
        <w:t>À MOTEUR ET ÉQUIPEMENT</w:t>
      </w:r>
      <w:r w:rsidR="00EB2C87">
        <w:rPr>
          <w:rFonts w:ascii="Times New Roman" w:eastAsia="+mn-ea" w:hAnsi="Times New Roman"/>
          <w:b/>
          <w:bCs/>
          <w:kern w:val="24"/>
          <w:sz w:val="26"/>
          <w:szCs w:val="26"/>
        </w:rPr>
        <w:t>S</w:t>
      </w:r>
      <w:r w:rsidRPr="0000289B">
        <w:rPr>
          <w:rFonts w:ascii="Times New Roman" w:eastAsia="+mn-ea" w:hAnsi="Times New Roman"/>
          <w:b/>
          <w:bCs/>
          <w:kern w:val="24"/>
          <w:sz w:val="26"/>
          <w:szCs w:val="26"/>
        </w:rPr>
        <w:t xml:space="preserve"> CONNEXE</w:t>
      </w:r>
      <w:bookmarkEnd w:id="3"/>
      <w:r w:rsidR="00EB2C87">
        <w:rPr>
          <w:rFonts w:ascii="Times New Roman" w:eastAsia="+mn-ea" w:hAnsi="Times New Roman"/>
          <w:b/>
          <w:bCs/>
          <w:kern w:val="24"/>
          <w:sz w:val="26"/>
          <w:szCs w:val="26"/>
        </w:rPr>
        <w:t>S</w:t>
      </w:r>
    </w:p>
    <w:p w14:paraId="0BDC1064" w14:textId="146D8EA5" w:rsidR="00A64F9D" w:rsidRDefault="00A64F9D" w:rsidP="00D16D0B">
      <w:pPr>
        <w:rPr>
          <w:rFonts w:ascii="Times New Roman" w:eastAsia="MS Mincho" w:hAnsi="Times New Roman"/>
          <w:b/>
          <w:sz w:val="24"/>
          <w:szCs w:val="24"/>
        </w:rPr>
      </w:pPr>
    </w:p>
    <w:p w14:paraId="4A05F9E7" w14:textId="6250E1F7" w:rsidR="00A64F9D" w:rsidRDefault="00A64F9D" w:rsidP="00D16D0B">
      <w:pPr>
        <w:rPr>
          <w:rFonts w:ascii="Times New Roman" w:eastAsia="MS Mincho" w:hAnsi="Times New Roman"/>
          <w:b/>
          <w:sz w:val="24"/>
          <w:szCs w:val="24"/>
        </w:rPr>
      </w:pPr>
    </w:p>
    <w:p w14:paraId="53F9B2C5" w14:textId="2D4C1AF1" w:rsidR="00A64F9D" w:rsidRDefault="00A64F9D" w:rsidP="00D16D0B">
      <w:pPr>
        <w:rPr>
          <w:rFonts w:ascii="Times New Roman" w:eastAsia="MS Mincho" w:hAnsi="Times New Roman"/>
          <w:b/>
          <w:sz w:val="24"/>
          <w:szCs w:val="24"/>
        </w:rPr>
      </w:pPr>
    </w:p>
    <w:p w14:paraId="5BB24E31" w14:textId="626E81F2" w:rsidR="00A64F9D" w:rsidRDefault="00A64F9D" w:rsidP="00D16D0B">
      <w:pPr>
        <w:rPr>
          <w:rFonts w:ascii="Times New Roman" w:eastAsia="MS Mincho" w:hAnsi="Times New Roman"/>
          <w:b/>
          <w:sz w:val="24"/>
          <w:szCs w:val="24"/>
        </w:rPr>
      </w:pPr>
    </w:p>
    <w:p w14:paraId="447BFA14" w14:textId="6335B0F2" w:rsidR="00A64F9D" w:rsidRDefault="00A64F9D" w:rsidP="00D16D0B">
      <w:pPr>
        <w:rPr>
          <w:rFonts w:ascii="Times New Roman" w:eastAsia="MS Mincho" w:hAnsi="Times New Roman"/>
          <w:b/>
          <w:sz w:val="24"/>
          <w:szCs w:val="24"/>
        </w:rPr>
      </w:pPr>
    </w:p>
    <w:p w14:paraId="1DD23265" w14:textId="23E4178C" w:rsidR="00A64F9D" w:rsidRDefault="00A64F9D" w:rsidP="00D16D0B">
      <w:pPr>
        <w:rPr>
          <w:rFonts w:ascii="Times New Roman" w:eastAsia="MS Mincho" w:hAnsi="Times New Roman"/>
          <w:b/>
          <w:sz w:val="24"/>
          <w:szCs w:val="24"/>
        </w:rPr>
      </w:pPr>
    </w:p>
    <w:p w14:paraId="00681AF3" w14:textId="77777777" w:rsidR="00A64F9D" w:rsidRDefault="00A64F9D" w:rsidP="00D16D0B">
      <w:pPr>
        <w:rPr>
          <w:rFonts w:ascii="Times New Roman" w:eastAsia="MS Mincho" w:hAnsi="Times New Roman"/>
          <w:b/>
          <w:sz w:val="24"/>
          <w:szCs w:val="24"/>
        </w:rPr>
      </w:pPr>
    </w:p>
    <w:p w14:paraId="3F7E682E" w14:textId="18A2CF7C" w:rsidR="008366B6" w:rsidRPr="00724018" w:rsidRDefault="00360FA9"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Ao</w:t>
      </w:r>
      <w:r w:rsidR="00B1373E">
        <w:rPr>
          <w:rFonts w:ascii="Times New Roman" w:eastAsia="MS Mincho" w:hAnsi="Times New Roman"/>
          <w:b/>
          <w:sz w:val="32"/>
          <w:szCs w:val="32"/>
        </w:rPr>
        <w:t>û</w:t>
      </w:r>
      <w:r>
        <w:rPr>
          <w:rFonts w:ascii="Times New Roman" w:eastAsia="MS Mincho" w:hAnsi="Times New Roman"/>
          <w:b/>
          <w:sz w:val="32"/>
          <w:szCs w:val="32"/>
        </w:rPr>
        <w:t>t</w:t>
      </w:r>
      <w:r w:rsidR="00A426AD">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22893B98" w14:textId="141008CD" w:rsidR="00B11FE1" w:rsidRDefault="00AA18D9">
          <w:pPr>
            <w:pStyle w:val="TOC1"/>
            <w:rPr>
              <w:rFonts w:asciiTheme="minorHAnsi" w:eastAsiaTheme="minorEastAsia" w:hAnsiTheme="minorHAnsi" w:cstheme="minorBidi"/>
              <w:b w:val="0"/>
              <w:noProof/>
              <w:sz w:val="22"/>
              <w:szCs w:val="22"/>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112316994" w:history="1">
            <w:r w:rsidR="00B11FE1" w:rsidRPr="004D22DF">
              <w:rPr>
                <w:rStyle w:val="Hyperlink"/>
                <w:noProof/>
              </w:rPr>
              <w:t>I.</w:t>
            </w:r>
            <w:r w:rsidR="00B11FE1">
              <w:rPr>
                <w:rFonts w:asciiTheme="minorHAnsi" w:eastAsiaTheme="minorEastAsia" w:hAnsiTheme="minorHAnsi" w:cstheme="minorBidi"/>
                <w:b w:val="0"/>
                <w:noProof/>
                <w:sz w:val="22"/>
                <w:szCs w:val="22"/>
              </w:rPr>
              <w:tab/>
            </w:r>
            <w:r w:rsidR="00B11FE1" w:rsidRPr="004D22DF">
              <w:rPr>
                <w:rStyle w:val="Hyperlink"/>
                <w:noProof/>
              </w:rPr>
              <w:t>INTRODUCTION</w:t>
            </w:r>
            <w:r w:rsidR="00B11FE1">
              <w:rPr>
                <w:noProof/>
                <w:webHidden/>
              </w:rPr>
              <w:tab/>
            </w:r>
            <w:r w:rsidR="00B11FE1">
              <w:rPr>
                <w:noProof/>
                <w:webHidden/>
              </w:rPr>
              <w:fldChar w:fldCharType="begin"/>
            </w:r>
            <w:r w:rsidR="00B11FE1">
              <w:rPr>
                <w:noProof/>
                <w:webHidden/>
              </w:rPr>
              <w:instrText xml:space="preserve"> PAGEREF _Toc112316994 \h </w:instrText>
            </w:r>
            <w:r w:rsidR="00B11FE1">
              <w:rPr>
                <w:noProof/>
                <w:webHidden/>
              </w:rPr>
            </w:r>
            <w:r w:rsidR="00B11FE1">
              <w:rPr>
                <w:noProof/>
                <w:webHidden/>
              </w:rPr>
              <w:fldChar w:fldCharType="separate"/>
            </w:r>
            <w:r w:rsidR="00B11FE1">
              <w:rPr>
                <w:noProof/>
                <w:webHidden/>
              </w:rPr>
              <w:t>3</w:t>
            </w:r>
            <w:r w:rsidR="00B11FE1">
              <w:rPr>
                <w:noProof/>
                <w:webHidden/>
              </w:rPr>
              <w:fldChar w:fldCharType="end"/>
            </w:r>
          </w:hyperlink>
        </w:p>
        <w:p w14:paraId="05BFED38" w14:textId="537FB988" w:rsidR="00B11FE1" w:rsidRDefault="00000000">
          <w:pPr>
            <w:pStyle w:val="TOC1"/>
            <w:rPr>
              <w:rFonts w:asciiTheme="minorHAnsi" w:eastAsiaTheme="minorEastAsia" w:hAnsiTheme="minorHAnsi" w:cstheme="minorBidi"/>
              <w:b w:val="0"/>
              <w:noProof/>
              <w:sz w:val="22"/>
              <w:szCs w:val="22"/>
            </w:rPr>
          </w:pPr>
          <w:hyperlink w:anchor="_Toc112316995" w:history="1">
            <w:r w:rsidR="00B11FE1" w:rsidRPr="004D22DF">
              <w:rPr>
                <w:rStyle w:val="Hyperlink"/>
                <w:noProof/>
              </w:rPr>
              <w:t>II.</w:t>
            </w:r>
            <w:r w:rsidR="00B11FE1">
              <w:rPr>
                <w:rFonts w:asciiTheme="minorHAnsi" w:eastAsiaTheme="minorEastAsia" w:hAnsiTheme="minorHAnsi" w:cstheme="minorBidi"/>
                <w:b w:val="0"/>
                <w:noProof/>
                <w:sz w:val="22"/>
                <w:szCs w:val="22"/>
              </w:rPr>
              <w:tab/>
            </w:r>
            <w:r w:rsidR="00B11FE1" w:rsidRPr="004D22DF">
              <w:rPr>
                <w:rStyle w:val="Hyperlink"/>
                <w:noProof/>
              </w:rPr>
              <w:t>INVITATION</w:t>
            </w:r>
            <w:r w:rsidR="00B11FE1">
              <w:rPr>
                <w:noProof/>
                <w:webHidden/>
              </w:rPr>
              <w:tab/>
            </w:r>
            <w:r w:rsidR="00B11FE1">
              <w:rPr>
                <w:noProof/>
                <w:webHidden/>
              </w:rPr>
              <w:fldChar w:fldCharType="begin"/>
            </w:r>
            <w:r w:rsidR="00B11FE1">
              <w:rPr>
                <w:noProof/>
                <w:webHidden/>
              </w:rPr>
              <w:instrText xml:space="preserve"> PAGEREF _Toc112316995 \h </w:instrText>
            </w:r>
            <w:r w:rsidR="00B11FE1">
              <w:rPr>
                <w:noProof/>
                <w:webHidden/>
              </w:rPr>
            </w:r>
            <w:r w:rsidR="00B11FE1">
              <w:rPr>
                <w:noProof/>
                <w:webHidden/>
              </w:rPr>
              <w:fldChar w:fldCharType="separate"/>
            </w:r>
            <w:r w:rsidR="00B11FE1">
              <w:rPr>
                <w:noProof/>
                <w:webHidden/>
              </w:rPr>
              <w:t>3</w:t>
            </w:r>
            <w:r w:rsidR="00B11FE1">
              <w:rPr>
                <w:noProof/>
                <w:webHidden/>
              </w:rPr>
              <w:fldChar w:fldCharType="end"/>
            </w:r>
          </w:hyperlink>
        </w:p>
        <w:p w14:paraId="2EFC3D42" w14:textId="29EEACD8" w:rsidR="00B11FE1" w:rsidRDefault="00000000">
          <w:pPr>
            <w:pStyle w:val="TOC1"/>
            <w:rPr>
              <w:rFonts w:asciiTheme="minorHAnsi" w:eastAsiaTheme="minorEastAsia" w:hAnsiTheme="minorHAnsi" w:cstheme="minorBidi"/>
              <w:b w:val="0"/>
              <w:noProof/>
              <w:sz w:val="22"/>
              <w:szCs w:val="22"/>
            </w:rPr>
          </w:pPr>
          <w:hyperlink w:anchor="_Toc112316996" w:history="1">
            <w:r w:rsidR="00B11FE1" w:rsidRPr="004D22DF">
              <w:rPr>
                <w:rStyle w:val="Hyperlink"/>
                <w:noProof/>
              </w:rPr>
              <w:t>III.</w:t>
            </w:r>
            <w:r w:rsidR="00B11FE1">
              <w:rPr>
                <w:rFonts w:asciiTheme="minorHAnsi" w:eastAsiaTheme="minorEastAsia" w:hAnsiTheme="minorHAnsi" w:cstheme="minorBidi"/>
                <w:b w:val="0"/>
                <w:noProof/>
                <w:sz w:val="22"/>
                <w:szCs w:val="22"/>
              </w:rPr>
              <w:tab/>
            </w:r>
            <w:r w:rsidR="00B11FE1" w:rsidRPr="004D22DF">
              <w:rPr>
                <w:rStyle w:val="Hyperlink"/>
                <w:noProof/>
              </w:rPr>
              <w:t>CONTENU DU DOSSIER DE COTATION</w:t>
            </w:r>
            <w:r w:rsidR="00B11FE1">
              <w:rPr>
                <w:noProof/>
                <w:webHidden/>
              </w:rPr>
              <w:tab/>
            </w:r>
            <w:r w:rsidR="00B11FE1">
              <w:rPr>
                <w:noProof/>
                <w:webHidden/>
              </w:rPr>
              <w:fldChar w:fldCharType="begin"/>
            </w:r>
            <w:r w:rsidR="00B11FE1">
              <w:rPr>
                <w:noProof/>
                <w:webHidden/>
              </w:rPr>
              <w:instrText xml:space="preserve"> PAGEREF _Toc112316996 \h </w:instrText>
            </w:r>
            <w:r w:rsidR="00B11FE1">
              <w:rPr>
                <w:noProof/>
                <w:webHidden/>
              </w:rPr>
            </w:r>
            <w:r w:rsidR="00B11FE1">
              <w:rPr>
                <w:noProof/>
                <w:webHidden/>
              </w:rPr>
              <w:fldChar w:fldCharType="separate"/>
            </w:r>
            <w:r w:rsidR="00B11FE1">
              <w:rPr>
                <w:noProof/>
                <w:webHidden/>
              </w:rPr>
              <w:t>4</w:t>
            </w:r>
            <w:r w:rsidR="00B11FE1">
              <w:rPr>
                <w:noProof/>
                <w:webHidden/>
              </w:rPr>
              <w:fldChar w:fldCharType="end"/>
            </w:r>
          </w:hyperlink>
        </w:p>
        <w:p w14:paraId="1DC6E47F" w14:textId="37AEE242" w:rsidR="00B11FE1" w:rsidRDefault="00000000">
          <w:pPr>
            <w:pStyle w:val="TOC1"/>
            <w:rPr>
              <w:rFonts w:asciiTheme="minorHAnsi" w:eastAsiaTheme="minorEastAsia" w:hAnsiTheme="minorHAnsi" w:cstheme="minorBidi"/>
              <w:b w:val="0"/>
              <w:noProof/>
              <w:sz w:val="22"/>
              <w:szCs w:val="22"/>
            </w:rPr>
          </w:pPr>
          <w:hyperlink w:anchor="_Toc112316997" w:history="1">
            <w:r w:rsidR="00B11FE1" w:rsidRPr="004D22DF">
              <w:rPr>
                <w:rStyle w:val="Hyperlink"/>
                <w:noProof/>
              </w:rPr>
              <w:t>IV.</w:t>
            </w:r>
            <w:r w:rsidR="00B11FE1">
              <w:rPr>
                <w:rFonts w:asciiTheme="minorHAnsi" w:eastAsiaTheme="minorEastAsia" w:hAnsiTheme="minorHAnsi" w:cstheme="minorBidi"/>
                <w:b w:val="0"/>
                <w:noProof/>
                <w:sz w:val="22"/>
                <w:szCs w:val="22"/>
              </w:rPr>
              <w:tab/>
            </w:r>
            <w:r w:rsidR="00B11FE1" w:rsidRPr="004D22DF">
              <w:rPr>
                <w:rStyle w:val="Hyperlink"/>
                <w:noProof/>
              </w:rPr>
              <w:t>CONTENU DU DOSSIER DE SOUMISSION</w:t>
            </w:r>
            <w:r w:rsidR="00B11FE1">
              <w:rPr>
                <w:noProof/>
                <w:webHidden/>
              </w:rPr>
              <w:tab/>
            </w:r>
            <w:r w:rsidR="00B11FE1">
              <w:rPr>
                <w:noProof/>
                <w:webHidden/>
              </w:rPr>
              <w:fldChar w:fldCharType="begin"/>
            </w:r>
            <w:r w:rsidR="00B11FE1">
              <w:rPr>
                <w:noProof/>
                <w:webHidden/>
              </w:rPr>
              <w:instrText xml:space="preserve"> PAGEREF _Toc112316997 \h </w:instrText>
            </w:r>
            <w:r w:rsidR="00B11FE1">
              <w:rPr>
                <w:noProof/>
                <w:webHidden/>
              </w:rPr>
            </w:r>
            <w:r w:rsidR="00B11FE1">
              <w:rPr>
                <w:noProof/>
                <w:webHidden/>
              </w:rPr>
              <w:fldChar w:fldCharType="separate"/>
            </w:r>
            <w:r w:rsidR="00B11FE1">
              <w:rPr>
                <w:noProof/>
                <w:webHidden/>
              </w:rPr>
              <w:t>4</w:t>
            </w:r>
            <w:r w:rsidR="00B11FE1">
              <w:rPr>
                <w:noProof/>
                <w:webHidden/>
              </w:rPr>
              <w:fldChar w:fldCharType="end"/>
            </w:r>
          </w:hyperlink>
        </w:p>
        <w:p w14:paraId="7238959B" w14:textId="30C1F8B2" w:rsidR="00B11FE1" w:rsidRDefault="00000000">
          <w:pPr>
            <w:pStyle w:val="TOC1"/>
            <w:rPr>
              <w:rFonts w:asciiTheme="minorHAnsi" w:eastAsiaTheme="minorEastAsia" w:hAnsiTheme="minorHAnsi" w:cstheme="minorBidi"/>
              <w:b w:val="0"/>
              <w:noProof/>
              <w:sz w:val="22"/>
              <w:szCs w:val="22"/>
            </w:rPr>
          </w:pPr>
          <w:hyperlink w:anchor="_Toc112316998" w:history="1">
            <w:r w:rsidR="00B11FE1" w:rsidRPr="004D22DF">
              <w:rPr>
                <w:rStyle w:val="Hyperlink"/>
                <w:noProof/>
              </w:rPr>
              <w:t>V.</w:t>
            </w:r>
            <w:r w:rsidR="00B11FE1">
              <w:rPr>
                <w:rFonts w:asciiTheme="minorHAnsi" w:eastAsiaTheme="minorEastAsia" w:hAnsiTheme="minorHAnsi" w:cstheme="minorBidi"/>
                <w:b w:val="0"/>
                <w:noProof/>
                <w:sz w:val="22"/>
                <w:szCs w:val="22"/>
              </w:rPr>
              <w:tab/>
            </w:r>
            <w:r w:rsidR="00B11FE1" w:rsidRPr="004D22DF">
              <w:rPr>
                <w:rStyle w:val="Hyperlink"/>
                <w:noProof/>
              </w:rPr>
              <w:t>DELAI ET LIEU DE LIVRAISON</w:t>
            </w:r>
            <w:r w:rsidR="00B11FE1">
              <w:rPr>
                <w:noProof/>
                <w:webHidden/>
              </w:rPr>
              <w:tab/>
            </w:r>
            <w:r w:rsidR="00B11FE1">
              <w:rPr>
                <w:noProof/>
                <w:webHidden/>
              </w:rPr>
              <w:fldChar w:fldCharType="begin"/>
            </w:r>
            <w:r w:rsidR="00B11FE1">
              <w:rPr>
                <w:noProof/>
                <w:webHidden/>
              </w:rPr>
              <w:instrText xml:space="preserve"> PAGEREF _Toc112316998 \h </w:instrText>
            </w:r>
            <w:r w:rsidR="00B11FE1">
              <w:rPr>
                <w:noProof/>
                <w:webHidden/>
              </w:rPr>
            </w:r>
            <w:r w:rsidR="00B11FE1">
              <w:rPr>
                <w:noProof/>
                <w:webHidden/>
              </w:rPr>
              <w:fldChar w:fldCharType="separate"/>
            </w:r>
            <w:r w:rsidR="00B11FE1">
              <w:rPr>
                <w:noProof/>
                <w:webHidden/>
              </w:rPr>
              <w:t>5</w:t>
            </w:r>
            <w:r w:rsidR="00B11FE1">
              <w:rPr>
                <w:noProof/>
                <w:webHidden/>
              </w:rPr>
              <w:fldChar w:fldCharType="end"/>
            </w:r>
          </w:hyperlink>
        </w:p>
        <w:p w14:paraId="7FD0415B" w14:textId="285DDDD4" w:rsidR="00B11FE1" w:rsidRDefault="00000000">
          <w:pPr>
            <w:pStyle w:val="TOC1"/>
            <w:rPr>
              <w:rFonts w:asciiTheme="minorHAnsi" w:eastAsiaTheme="minorEastAsia" w:hAnsiTheme="minorHAnsi" w:cstheme="minorBidi"/>
              <w:b w:val="0"/>
              <w:noProof/>
              <w:sz w:val="22"/>
              <w:szCs w:val="22"/>
            </w:rPr>
          </w:pPr>
          <w:hyperlink w:anchor="_Toc112316999" w:history="1">
            <w:r w:rsidR="00B11FE1" w:rsidRPr="004D22DF">
              <w:rPr>
                <w:rStyle w:val="Hyperlink"/>
                <w:noProof/>
              </w:rPr>
              <w:t>VI.</w:t>
            </w:r>
            <w:r w:rsidR="00B11FE1">
              <w:rPr>
                <w:rFonts w:asciiTheme="minorHAnsi" w:eastAsiaTheme="minorEastAsia" w:hAnsiTheme="minorHAnsi" w:cstheme="minorBidi"/>
                <w:b w:val="0"/>
                <w:noProof/>
                <w:sz w:val="22"/>
                <w:szCs w:val="22"/>
              </w:rPr>
              <w:tab/>
            </w:r>
            <w:r w:rsidR="00B11FE1" w:rsidRPr="004D22DF">
              <w:rPr>
                <w:rStyle w:val="Hyperlink"/>
                <w:noProof/>
              </w:rPr>
              <w:t>DEMANDE D’ECLAIRCISSEMENTS</w:t>
            </w:r>
            <w:r w:rsidR="00B11FE1">
              <w:rPr>
                <w:noProof/>
                <w:webHidden/>
              </w:rPr>
              <w:tab/>
            </w:r>
            <w:r w:rsidR="00B11FE1">
              <w:rPr>
                <w:noProof/>
                <w:webHidden/>
              </w:rPr>
              <w:fldChar w:fldCharType="begin"/>
            </w:r>
            <w:r w:rsidR="00B11FE1">
              <w:rPr>
                <w:noProof/>
                <w:webHidden/>
              </w:rPr>
              <w:instrText xml:space="preserve"> PAGEREF _Toc112316999 \h </w:instrText>
            </w:r>
            <w:r w:rsidR="00B11FE1">
              <w:rPr>
                <w:noProof/>
                <w:webHidden/>
              </w:rPr>
            </w:r>
            <w:r w:rsidR="00B11FE1">
              <w:rPr>
                <w:noProof/>
                <w:webHidden/>
              </w:rPr>
              <w:fldChar w:fldCharType="separate"/>
            </w:r>
            <w:r w:rsidR="00B11FE1">
              <w:rPr>
                <w:noProof/>
                <w:webHidden/>
              </w:rPr>
              <w:t>5</w:t>
            </w:r>
            <w:r w:rsidR="00B11FE1">
              <w:rPr>
                <w:noProof/>
                <w:webHidden/>
              </w:rPr>
              <w:fldChar w:fldCharType="end"/>
            </w:r>
          </w:hyperlink>
        </w:p>
        <w:p w14:paraId="73684F8B" w14:textId="5EE3C904" w:rsidR="00B11FE1" w:rsidRDefault="00000000">
          <w:pPr>
            <w:pStyle w:val="TOC1"/>
            <w:rPr>
              <w:rFonts w:asciiTheme="minorHAnsi" w:eastAsiaTheme="minorEastAsia" w:hAnsiTheme="minorHAnsi" w:cstheme="minorBidi"/>
              <w:b w:val="0"/>
              <w:noProof/>
              <w:sz w:val="22"/>
              <w:szCs w:val="22"/>
            </w:rPr>
          </w:pPr>
          <w:hyperlink w:anchor="_Toc112317000" w:history="1">
            <w:r w:rsidR="00B11FE1" w:rsidRPr="004D22DF">
              <w:rPr>
                <w:rStyle w:val="Hyperlink"/>
                <w:noProof/>
              </w:rPr>
              <w:t>VII.</w:t>
            </w:r>
            <w:r w:rsidR="00B11FE1">
              <w:rPr>
                <w:rFonts w:asciiTheme="minorHAnsi" w:eastAsiaTheme="minorEastAsia" w:hAnsiTheme="minorHAnsi" w:cstheme="minorBidi"/>
                <w:b w:val="0"/>
                <w:noProof/>
                <w:sz w:val="22"/>
                <w:szCs w:val="22"/>
              </w:rPr>
              <w:tab/>
            </w:r>
            <w:r w:rsidR="00B11FE1" w:rsidRPr="004D22DF">
              <w:rPr>
                <w:rStyle w:val="Hyperlink"/>
                <w:noProof/>
              </w:rPr>
              <w:t>PERIODE DE GARANTIE</w:t>
            </w:r>
            <w:r w:rsidR="00B11FE1">
              <w:rPr>
                <w:noProof/>
                <w:webHidden/>
              </w:rPr>
              <w:tab/>
            </w:r>
            <w:r w:rsidR="00B11FE1">
              <w:rPr>
                <w:noProof/>
                <w:webHidden/>
              </w:rPr>
              <w:fldChar w:fldCharType="begin"/>
            </w:r>
            <w:r w:rsidR="00B11FE1">
              <w:rPr>
                <w:noProof/>
                <w:webHidden/>
              </w:rPr>
              <w:instrText xml:space="preserve"> PAGEREF _Toc112317000 \h </w:instrText>
            </w:r>
            <w:r w:rsidR="00B11FE1">
              <w:rPr>
                <w:noProof/>
                <w:webHidden/>
              </w:rPr>
            </w:r>
            <w:r w:rsidR="00B11FE1">
              <w:rPr>
                <w:noProof/>
                <w:webHidden/>
              </w:rPr>
              <w:fldChar w:fldCharType="separate"/>
            </w:r>
            <w:r w:rsidR="00B11FE1">
              <w:rPr>
                <w:noProof/>
                <w:webHidden/>
              </w:rPr>
              <w:t>5</w:t>
            </w:r>
            <w:r w:rsidR="00B11FE1">
              <w:rPr>
                <w:noProof/>
                <w:webHidden/>
              </w:rPr>
              <w:fldChar w:fldCharType="end"/>
            </w:r>
          </w:hyperlink>
        </w:p>
        <w:p w14:paraId="03C081B5" w14:textId="657127D1" w:rsidR="00B11FE1" w:rsidRDefault="00000000">
          <w:pPr>
            <w:pStyle w:val="TOC1"/>
            <w:rPr>
              <w:rFonts w:asciiTheme="minorHAnsi" w:eastAsiaTheme="minorEastAsia" w:hAnsiTheme="minorHAnsi" w:cstheme="minorBidi"/>
              <w:b w:val="0"/>
              <w:noProof/>
              <w:sz w:val="22"/>
              <w:szCs w:val="22"/>
            </w:rPr>
          </w:pPr>
          <w:hyperlink w:anchor="_Toc112317001" w:history="1">
            <w:r w:rsidR="00B11FE1" w:rsidRPr="004D22DF">
              <w:rPr>
                <w:rStyle w:val="Hyperlink"/>
                <w:noProof/>
              </w:rPr>
              <w:t>VIII.</w:t>
            </w:r>
            <w:r w:rsidR="00B11FE1">
              <w:rPr>
                <w:rFonts w:asciiTheme="minorHAnsi" w:eastAsiaTheme="minorEastAsia" w:hAnsiTheme="minorHAnsi" w:cstheme="minorBidi"/>
                <w:b w:val="0"/>
                <w:noProof/>
                <w:sz w:val="22"/>
                <w:szCs w:val="22"/>
              </w:rPr>
              <w:tab/>
            </w:r>
            <w:r w:rsidR="00B11FE1" w:rsidRPr="004D22DF">
              <w:rPr>
                <w:rStyle w:val="Hyperlink"/>
                <w:noProof/>
              </w:rPr>
              <w:t>EVALUATION DES COTATIONS</w:t>
            </w:r>
            <w:r w:rsidR="00B11FE1">
              <w:rPr>
                <w:noProof/>
                <w:webHidden/>
              </w:rPr>
              <w:tab/>
            </w:r>
            <w:r w:rsidR="00B11FE1">
              <w:rPr>
                <w:noProof/>
                <w:webHidden/>
              </w:rPr>
              <w:fldChar w:fldCharType="begin"/>
            </w:r>
            <w:r w:rsidR="00B11FE1">
              <w:rPr>
                <w:noProof/>
                <w:webHidden/>
              </w:rPr>
              <w:instrText xml:space="preserve"> PAGEREF _Toc112317001 \h </w:instrText>
            </w:r>
            <w:r w:rsidR="00B11FE1">
              <w:rPr>
                <w:noProof/>
                <w:webHidden/>
              </w:rPr>
            </w:r>
            <w:r w:rsidR="00B11FE1">
              <w:rPr>
                <w:noProof/>
                <w:webHidden/>
              </w:rPr>
              <w:fldChar w:fldCharType="separate"/>
            </w:r>
            <w:r w:rsidR="00B11FE1">
              <w:rPr>
                <w:noProof/>
                <w:webHidden/>
              </w:rPr>
              <w:t>5</w:t>
            </w:r>
            <w:r w:rsidR="00B11FE1">
              <w:rPr>
                <w:noProof/>
                <w:webHidden/>
              </w:rPr>
              <w:fldChar w:fldCharType="end"/>
            </w:r>
          </w:hyperlink>
        </w:p>
        <w:p w14:paraId="0B3CBA20" w14:textId="04EFA8B6" w:rsidR="00B11FE1" w:rsidRDefault="00000000">
          <w:pPr>
            <w:pStyle w:val="TOC1"/>
            <w:rPr>
              <w:rFonts w:asciiTheme="minorHAnsi" w:eastAsiaTheme="minorEastAsia" w:hAnsiTheme="minorHAnsi" w:cstheme="minorBidi"/>
              <w:b w:val="0"/>
              <w:noProof/>
              <w:sz w:val="22"/>
              <w:szCs w:val="22"/>
            </w:rPr>
          </w:pPr>
          <w:hyperlink w:anchor="_Toc112317002" w:history="1">
            <w:r w:rsidR="00B11FE1" w:rsidRPr="004D22DF">
              <w:rPr>
                <w:rStyle w:val="Hyperlink"/>
                <w:noProof/>
              </w:rPr>
              <w:t>IX.</w:t>
            </w:r>
            <w:r w:rsidR="00B11FE1">
              <w:rPr>
                <w:rFonts w:asciiTheme="minorHAnsi" w:eastAsiaTheme="minorEastAsia" w:hAnsiTheme="minorHAnsi" w:cstheme="minorBidi"/>
                <w:b w:val="0"/>
                <w:noProof/>
                <w:sz w:val="22"/>
                <w:szCs w:val="22"/>
              </w:rPr>
              <w:tab/>
            </w:r>
            <w:r w:rsidR="00B11FE1" w:rsidRPr="004D22DF">
              <w:rPr>
                <w:rStyle w:val="Hyperlink"/>
                <w:noProof/>
              </w:rPr>
              <w:t>ATTRIBUTION DU MARCHE</w:t>
            </w:r>
            <w:r w:rsidR="00B11FE1">
              <w:rPr>
                <w:noProof/>
                <w:webHidden/>
              </w:rPr>
              <w:tab/>
            </w:r>
            <w:r w:rsidR="00B11FE1">
              <w:rPr>
                <w:noProof/>
                <w:webHidden/>
              </w:rPr>
              <w:fldChar w:fldCharType="begin"/>
            </w:r>
            <w:r w:rsidR="00B11FE1">
              <w:rPr>
                <w:noProof/>
                <w:webHidden/>
              </w:rPr>
              <w:instrText xml:space="preserve"> PAGEREF _Toc112317002 \h </w:instrText>
            </w:r>
            <w:r w:rsidR="00B11FE1">
              <w:rPr>
                <w:noProof/>
                <w:webHidden/>
              </w:rPr>
            </w:r>
            <w:r w:rsidR="00B11FE1">
              <w:rPr>
                <w:noProof/>
                <w:webHidden/>
              </w:rPr>
              <w:fldChar w:fldCharType="separate"/>
            </w:r>
            <w:r w:rsidR="00B11FE1">
              <w:rPr>
                <w:noProof/>
                <w:webHidden/>
              </w:rPr>
              <w:t>6</w:t>
            </w:r>
            <w:r w:rsidR="00B11FE1">
              <w:rPr>
                <w:noProof/>
                <w:webHidden/>
              </w:rPr>
              <w:fldChar w:fldCharType="end"/>
            </w:r>
          </w:hyperlink>
        </w:p>
        <w:p w14:paraId="33BD0809" w14:textId="542121AB" w:rsidR="00B11FE1" w:rsidRDefault="00000000">
          <w:pPr>
            <w:pStyle w:val="TOC1"/>
            <w:rPr>
              <w:rFonts w:asciiTheme="minorHAnsi" w:eastAsiaTheme="minorEastAsia" w:hAnsiTheme="minorHAnsi" w:cstheme="minorBidi"/>
              <w:b w:val="0"/>
              <w:noProof/>
              <w:sz w:val="22"/>
              <w:szCs w:val="22"/>
            </w:rPr>
          </w:pPr>
          <w:hyperlink w:anchor="_Toc112317003" w:history="1">
            <w:r w:rsidR="00B11FE1" w:rsidRPr="004D22DF">
              <w:rPr>
                <w:rStyle w:val="Hyperlink"/>
                <w:noProof/>
              </w:rPr>
              <w:t>X.</w:t>
            </w:r>
            <w:r w:rsidR="00B11FE1">
              <w:rPr>
                <w:rFonts w:asciiTheme="minorHAnsi" w:eastAsiaTheme="minorEastAsia" w:hAnsiTheme="minorHAnsi" w:cstheme="minorBidi"/>
                <w:b w:val="0"/>
                <w:noProof/>
                <w:sz w:val="22"/>
                <w:szCs w:val="22"/>
              </w:rPr>
              <w:tab/>
            </w:r>
            <w:r w:rsidR="00B11FE1" w:rsidRPr="004D22DF">
              <w:rPr>
                <w:rStyle w:val="Hyperlink"/>
                <w:noProof/>
              </w:rPr>
              <w:t>CONTESTATION DE LA PROCEDURE D’ADJUDICATION</w:t>
            </w:r>
            <w:r w:rsidR="00B11FE1">
              <w:rPr>
                <w:noProof/>
                <w:webHidden/>
              </w:rPr>
              <w:tab/>
            </w:r>
            <w:r w:rsidR="00B11FE1">
              <w:rPr>
                <w:noProof/>
                <w:webHidden/>
              </w:rPr>
              <w:fldChar w:fldCharType="begin"/>
            </w:r>
            <w:r w:rsidR="00B11FE1">
              <w:rPr>
                <w:noProof/>
                <w:webHidden/>
              </w:rPr>
              <w:instrText xml:space="preserve"> PAGEREF _Toc112317003 \h </w:instrText>
            </w:r>
            <w:r w:rsidR="00B11FE1">
              <w:rPr>
                <w:noProof/>
                <w:webHidden/>
              </w:rPr>
            </w:r>
            <w:r w:rsidR="00B11FE1">
              <w:rPr>
                <w:noProof/>
                <w:webHidden/>
              </w:rPr>
              <w:fldChar w:fldCharType="separate"/>
            </w:r>
            <w:r w:rsidR="00B11FE1">
              <w:rPr>
                <w:noProof/>
                <w:webHidden/>
              </w:rPr>
              <w:t>6</w:t>
            </w:r>
            <w:r w:rsidR="00B11FE1">
              <w:rPr>
                <w:noProof/>
                <w:webHidden/>
              </w:rPr>
              <w:fldChar w:fldCharType="end"/>
            </w:r>
          </w:hyperlink>
        </w:p>
        <w:p w14:paraId="75EA13C3" w14:textId="0B83EE23" w:rsidR="00B11FE1" w:rsidRDefault="00000000">
          <w:pPr>
            <w:pStyle w:val="TOC1"/>
            <w:rPr>
              <w:rFonts w:asciiTheme="minorHAnsi" w:eastAsiaTheme="minorEastAsia" w:hAnsiTheme="minorHAnsi" w:cstheme="minorBidi"/>
              <w:b w:val="0"/>
              <w:noProof/>
              <w:sz w:val="22"/>
              <w:szCs w:val="22"/>
            </w:rPr>
          </w:pPr>
          <w:hyperlink w:anchor="_Toc112317004" w:history="1">
            <w:r w:rsidR="00B11FE1" w:rsidRPr="004D22DF">
              <w:rPr>
                <w:rStyle w:val="Hyperlink"/>
                <w:noProof/>
              </w:rPr>
              <w:t>ANNEXE A</w:t>
            </w:r>
            <w:r w:rsidR="00B11FE1">
              <w:rPr>
                <w:noProof/>
                <w:webHidden/>
              </w:rPr>
              <w:tab/>
            </w:r>
            <w:r w:rsidR="00B11FE1">
              <w:rPr>
                <w:noProof/>
                <w:webHidden/>
              </w:rPr>
              <w:fldChar w:fldCharType="begin"/>
            </w:r>
            <w:r w:rsidR="00B11FE1">
              <w:rPr>
                <w:noProof/>
                <w:webHidden/>
              </w:rPr>
              <w:instrText xml:space="preserve"> PAGEREF _Toc112317004 \h </w:instrText>
            </w:r>
            <w:r w:rsidR="00B11FE1">
              <w:rPr>
                <w:noProof/>
                <w:webHidden/>
              </w:rPr>
            </w:r>
            <w:r w:rsidR="00B11FE1">
              <w:rPr>
                <w:noProof/>
                <w:webHidden/>
              </w:rPr>
              <w:fldChar w:fldCharType="separate"/>
            </w:r>
            <w:r w:rsidR="00B11FE1">
              <w:rPr>
                <w:noProof/>
                <w:webHidden/>
              </w:rPr>
              <w:t>7</w:t>
            </w:r>
            <w:r w:rsidR="00B11FE1">
              <w:rPr>
                <w:noProof/>
                <w:webHidden/>
              </w:rPr>
              <w:fldChar w:fldCharType="end"/>
            </w:r>
          </w:hyperlink>
        </w:p>
        <w:p w14:paraId="30051F85" w14:textId="620F841F" w:rsidR="00B11FE1" w:rsidRDefault="00000000">
          <w:pPr>
            <w:pStyle w:val="TOC2"/>
            <w:tabs>
              <w:tab w:val="left" w:pos="1440"/>
            </w:tabs>
            <w:rPr>
              <w:rFonts w:asciiTheme="minorHAnsi" w:eastAsiaTheme="minorEastAsia" w:hAnsiTheme="minorHAnsi" w:cstheme="minorBidi"/>
              <w:noProof/>
              <w:sz w:val="22"/>
              <w:szCs w:val="22"/>
            </w:rPr>
          </w:pPr>
          <w:hyperlink w:anchor="_Toc112317005" w:history="1">
            <w:r w:rsidR="00B11FE1" w:rsidRPr="004D22DF">
              <w:rPr>
                <w:rStyle w:val="Hyperlink"/>
                <w:noProof/>
              </w:rPr>
              <w:t>1.</w:t>
            </w:r>
            <w:r w:rsidR="00B11FE1">
              <w:rPr>
                <w:rFonts w:asciiTheme="minorHAnsi" w:eastAsiaTheme="minorEastAsia" w:hAnsiTheme="minorHAnsi" w:cstheme="minorBidi"/>
                <w:noProof/>
                <w:sz w:val="22"/>
                <w:szCs w:val="22"/>
              </w:rPr>
              <w:tab/>
            </w:r>
            <w:r w:rsidR="00B11FE1" w:rsidRPr="004D22DF">
              <w:rPr>
                <w:rStyle w:val="Hyperlink"/>
                <w:noProof/>
              </w:rPr>
              <w:t>Lettre de Soumission de la Cotation</w:t>
            </w:r>
            <w:r w:rsidR="00B11FE1">
              <w:rPr>
                <w:noProof/>
                <w:webHidden/>
              </w:rPr>
              <w:tab/>
            </w:r>
            <w:r w:rsidR="00B11FE1">
              <w:rPr>
                <w:noProof/>
                <w:webHidden/>
              </w:rPr>
              <w:fldChar w:fldCharType="begin"/>
            </w:r>
            <w:r w:rsidR="00B11FE1">
              <w:rPr>
                <w:noProof/>
                <w:webHidden/>
              </w:rPr>
              <w:instrText xml:space="preserve"> PAGEREF _Toc112317005 \h </w:instrText>
            </w:r>
            <w:r w:rsidR="00B11FE1">
              <w:rPr>
                <w:noProof/>
                <w:webHidden/>
              </w:rPr>
            </w:r>
            <w:r w:rsidR="00B11FE1">
              <w:rPr>
                <w:noProof/>
                <w:webHidden/>
              </w:rPr>
              <w:fldChar w:fldCharType="separate"/>
            </w:r>
            <w:r w:rsidR="00B11FE1">
              <w:rPr>
                <w:noProof/>
                <w:webHidden/>
              </w:rPr>
              <w:t>8</w:t>
            </w:r>
            <w:r w:rsidR="00B11FE1">
              <w:rPr>
                <w:noProof/>
                <w:webHidden/>
              </w:rPr>
              <w:fldChar w:fldCharType="end"/>
            </w:r>
          </w:hyperlink>
        </w:p>
        <w:p w14:paraId="4F96F893" w14:textId="7E1C122C" w:rsidR="00B11FE1" w:rsidRDefault="00000000">
          <w:pPr>
            <w:pStyle w:val="TOC2"/>
            <w:tabs>
              <w:tab w:val="left" w:pos="1440"/>
            </w:tabs>
            <w:rPr>
              <w:rFonts w:asciiTheme="minorHAnsi" w:eastAsiaTheme="minorEastAsia" w:hAnsiTheme="minorHAnsi" w:cstheme="minorBidi"/>
              <w:noProof/>
              <w:sz w:val="22"/>
              <w:szCs w:val="22"/>
            </w:rPr>
          </w:pPr>
          <w:hyperlink w:anchor="_Toc112317006" w:history="1">
            <w:r w:rsidR="00B11FE1" w:rsidRPr="004D22DF">
              <w:rPr>
                <w:rStyle w:val="Hyperlink"/>
                <w:noProof/>
              </w:rPr>
              <w:t>2.</w:t>
            </w:r>
            <w:r w:rsidR="00B11FE1">
              <w:rPr>
                <w:rFonts w:asciiTheme="minorHAnsi" w:eastAsiaTheme="minorEastAsia" w:hAnsiTheme="minorHAnsi" w:cstheme="minorBidi"/>
                <w:noProof/>
                <w:sz w:val="22"/>
                <w:szCs w:val="22"/>
              </w:rPr>
              <w:tab/>
            </w:r>
            <w:r w:rsidR="00B11FE1" w:rsidRPr="004D22DF">
              <w:rPr>
                <w:rStyle w:val="Hyperlink"/>
                <w:noProof/>
              </w:rPr>
              <w:t>Bordereau des prix des Biens</w:t>
            </w:r>
            <w:r w:rsidR="00B11FE1">
              <w:rPr>
                <w:noProof/>
                <w:webHidden/>
              </w:rPr>
              <w:tab/>
            </w:r>
            <w:r w:rsidR="00B11FE1">
              <w:rPr>
                <w:noProof/>
                <w:webHidden/>
              </w:rPr>
              <w:fldChar w:fldCharType="begin"/>
            </w:r>
            <w:r w:rsidR="00B11FE1">
              <w:rPr>
                <w:noProof/>
                <w:webHidden/>
              </w:rPr>
              <w:instrText xml:space="preserve"> PAGEREF _Toc112317006 \h </w:instrText>
            </w:r>
            <w:r w:rsidR="00B11FE1">
              <w:rPr>
                <w:noProof/>
                <w:webHidden/>
              </w:rPr>
            </w:r>
            <w:r w:rsidR="00B11FE1">
              <w:rPr>
                <w:noProof/>
                <w:webHidden/>
              </w:rPr>
              <w:fldChar w:fldCharType="separate"/>
            </w:r>
            <w:r w:rsidR="00B11FE1">
              <w:rPr>
                <w:noProof/>
                <w:webHidden/>
              </w:rPr>
              <w:t>9</w:t>
            </w:r>
            <w:r w:rsidR="00B11FE1">
              <w:rPr>
                <w:noProof/>
                <w:webHidden/>
              </w:rPr>
              <w:fldChar w:fldCharType="end"/>
            </w:r>
          </w:hyperlink>
        </w:p>
        <w:p w14:paraId="6DCAEF46" w14:textId="41AC8297" w:rsidR="00B11FE1" w:rsidRDefault="00000000">
          <w:pPr>
            <w:pStyle w:val="TOC2"/>
            <w:tabs>
              <w:tab w:val="left" w:pos="1440"/>
            </w:tabs>
            <w:rPr>
              <w:rFonts w:asciiTheme="minorHAnsi" w:eastAsiaTheme="minorEastAsia" w:hAnsiTheme="minorHAnsi" w:cstheme="minorBidi"/>
              <w:noProof/>
              <w:sz w:val="22"/>
              <w:szCs w:val="22"/>
            </w:rPr>
          </w:pPr>
          <w:hyperlink w:anchor="_Toc112317007" w:history="1">
            <w:r w:rsidR="00B11FE1" w:rsidRPr="004D22DF">
              <w:rPr>
                <w:rStyle w:val="Hyperlink"/>
                <w:noProof/>
              </w:rPr>
              <w:t>3.</w:t>
            </w:r>
            <w:r w:rsidR="00B11FE1">
              <w:rPr>
                <w:rFonts w:asciiTheme="minorHAnsi" w:eastAsiaTheme="minorEastAsia" w:hAnsiTheme="minorHAnsi" w:cstheme="minorBidi"/>
                <w:noProof/>
                <w:sz w:val="22"/>
                <w:szCs w:val="22"/>
              </w:rPr>
              <w:tab/>
            </w:r>
            <w:r w:rsidR="00B11FE1" w:rsidRPr="004D22DF">
              <w:rPr>
                <w:rStyle w:val="Hyperlink"/>
                <w:noProof/>
              </w:rPr>
              <w:t>Spécifications Techniques des Biens</w:t>
            </w:r>
            <w:r w:rsidR="00B11FE1">
              <w:rPr>
                <w:noProof/>
                <w:webHidden/>
              </w:rPr>
              <w:tab/>
            </w:r>
            <w:r w:rsidR="00B11FE1">
              <w:rPr>
                <w:noProof/>
                <w:webHidden/>
              </w:rPr>
              <w:fldChar w:fldCharType="begin"/>
            </w:r>
            <w:r w:rsidR="00B11FE1">
              <w:rPr>
                <w:noProof/>
                <w:webHidden/>
              </w:rPr>
              <w:instrText xml:space="preserve"> PAGEREF _Toc112317007 \h </w:instrText>
            </w:r>
            <w:r w:rsidR="00B11FE1">
              <w:rPr>
                <w:noProof/>
                <w:webHidden/>
              </w:rPr>
            </w:r>
            <w:r w:rsidR="00B11FE1">
              <w:rPr>
                <w:noProof/>
                <w:webHidden/>
              </w:rPr>
              <w:fldChar w:fldCharType="separate"/>
            </w:r>
            <w:r w:rsidR="00B11FE1">
              <w:rPr>
                <w:noProof/>
                <w:webHidden/>
              </w:rPr>
              <w:t>11</w:t>
            </w:r>
            <w:r w:rsidR="00B11FE1">
              <w:rPr>
                <w:noProof/>
                <w:webHidden/>
              </w:rPr>
              <w:fldChar w:fldCharType="end"/>
            </w:r>
          </w:hyperlink>
        </w:p>
        <w:p w14:paraId="1D4A4266" w14:textId="2C02DFF2" w:rsidR="00B11FE1" w:rsidRDefault="00000000">
          <w:pPr>
            <w:pStyle w:val="TOC1"/>
            <w:rPr>
              <w:rFonts w:asciiTheme="minorHAnsi" w:eastAsiaTheme="minorEastAsia" w:hAnsiTheme="minorHAnsi" w:cstheme="minorBidi"/>
              <w:b w:val="0"/>
              <w:noProof/>
              <w:sz w:val="22"/>
              <w:szCs w:val="22"/>
            </w:rPr>
          </w:pPr>
          <w:hyperlink w:anchor="_Toc112317008" w:history="1">
            <w:r w:rsidR="00B11FE1" w:rsidRPr="004D22DF">
              <w:rPr>
                <w:rStyle w:val="Hyperlink"/>
                <w:noProof/>
              </w:rPr>
              <w:t xml:space="preserve">ANNEXE B : </w:t>
            </w:r>
            <w:r w:rsidR="00B11FE1" w:rsidRPr="004D22DF">
              <w:rPr>
                <w:rStyle w:val="Hyperlink"/>
                <w:caps/>
                <w:noProof/>
              </w:rPr>
              <w:t>système de contestation de RESULTATS</w:t>
            </w:r>
            <w:r w:rsidR="00B11FE1">
              <w:rPr>
                <w:noProof/>
                <w:webHidden/>
              </w:rPr>
              <w:tab/>
            </w:r>
            <w:r w:rsidR="00B11FE1">
              <w:rPr>
                <w:noProof/>
                <w:webHidden/>
              </w:rPr>
              <w:fldChar w:fldCharType="begin"/>
            </w:r>
            <w:r w:rsidR="00B11FE1">
              <w:rPr>
                <w:noProof/>
                <w:webHidden/>
              </w:rPr>
              <w:instrText xml:space="preserve"> PAGEREF _Toc112317008 \h </w:instrText>
            </w:r>
            <w:r w:rsidR="00B11FE1">
              <w:rPr>
                <w:noProof/>
                <w:webHidden/>
              </w:rPr>
            </w:r>
            <w:r w:rsidR="00B11FE1">
              <w:rPr>
                <w:noProof/>
                <w:webHidden/>
              </w:rPr>
              <w:fldChar w:fldCharType="separate"/>
            </w:r>
            <w:r w:rsidR="00B11FE1">
              <w:rPr>
                <w:noProof/>
                <w:webHidden/>
              </w:rPr>
              <w:t>13</w:t>
            </w:r>
            <w:r w:rsidR="00B11FE1">
              <w:rPr>
                <w:noProof/>
                <w:webHidden/>
              </w:rPr>
              <w:fldChar w:fldCharType="end"/>
            </w:r>
          </w:hyperlink>
        </w:p>
        <w:p w14:paraId="44E2012C" w14:textId="5BF56143" w:rsidR="00B11FE1" w:rsidRDefault="00000000">
          <w:pPr>
            <w:pStyle w:val="TOC1"/>
            <w:rPr>
              <w:rFonts w:asciiTheme="minorHAnsi" w:eastAsiaTheme="minorEastAsia" w:hAnsiTheme="minorHAnsi" w:cstheme="minorBidi"/>
              <w:b w:val="0"/>
              <w:noProof/>
              <w:sz w:val="22"/>
              <w:szCs w:val="22"/>
            </w:rPr>
          </w:pPr>
          <w:hyperlink w:anchor="_Toc112317009" w:history="1">
            <w:r w:rsidR="00B11FE1" w:rsidRPr="004D22DF">
              <w:rPr>
                <w:rStyle w:val="Hyperlink"/>
                <w:noProof/>
              </w:rPr>
              <w:t>ANNEXE C : BON DE COMMANDE</w:t>
            </w:r>
            <w:r w:rsidR="00B11FE1">
              <w:rPr>
                <w:noProof/>
                <w:webHidden/>
              </w:rPr>
              <w:tab/>
            </w:r>
            <w:r w:rsidR="00B11FE1">
              <w:rPr>
                <w:noProof/>
                <w:webHidden/>
              </w:rPr>
              <w:fldChar w:fldCharType="begin"/>
            </w:r>
            <w:r w:rsidR="00B11FE1">
              <w:rPr>
                <w:noProof/>
                <w:webHidden/>
              </w:rPr>
              <w:instrText xml:space="preserve"> PAGEREF _Toc112317009 \h </w:instrText>
            </w:r>
            <w:r w:rsidR="00B11FE1">
              <w:rPr>
                <w:noProof/>
                <w:webHidden/>
              </w:rPr>
            </w:r>
            <w:r w:rsidR="00B11FE1">
              <w:rPr>
                <w:noProof/>
                <w:webHidden/>
              </w:rPr>
              <w:fldChar w:fldCharType="separate"/>
            </w:r>
            <w:r w:rsidR="00B11FE1">
              <w:rPr>
                <w:noProof/>
                <w:webHidden/>
              </w:rPr>
              <w:t>14</w:t>
            </w:r>
            <w:r w:rsidR="00B11FE1">
              <w:rPr>
                <w:noProof/>
                <w:webHidden/>
              </w:rPr>
              <w:fldChar w:fldCharType="end"/>
            </w:r>
          </w:hyperlink>
        </w:p>
        <w:p w14:paraId="2D53BEB7" w14:textId="09A861CC" w:rsidR="00B11FE1" w:rsidRDefault="00000000">
          <w:pPr>
            <w:pStyle w:val="TOC1"/>
            <w:rPr>
              <w:rFonts w:asciiTheme="minorHAnsi" w:eastAsiaTheme="minorEastAsia" w:hAnsiTheme="minorHAnsi" w:cstheme="minorBidi"/>
              <w:b w:val="0"/>
              <w:noProof/>
              <w:sz w:val="22"/>
              <w:szCs w:val="22"/>
            </w:rPr>
          </w:pPr>
          <w:hyperlink w:anchor="_Toc112317010" w:history="1">
            <w:r w:rsidR="00B11FE1" w:rsidRPr="004D22DF">
              <w:rPr>
                <w:rStyle w:val="Hyperlink"/>
                <w:noProof/>
              </w:rPr>
              <w:t>Annexes au Bon de Commande :</w:t>
            </w:r>
            <w:r w:rsidR="00B11FE1">
              <w:rPr>
                <w:noProof/>
                <w:webHidden/>
              </w:rPr>
              <w:tab/>
            </w:r>
            <w:r w:rsidR="00B11FE1">
              <w:rPr>
                <w:noProof/>
                <w:webHidden/>
              </w:rPr>
              <w:fldChar w:fldCharType="begin"/>
            </w:r>
            <w:r w:rsidR="00B11FE1">
              <w:rPr>
                <w:noProof/>
                <w:webHidden/>
              </w:rPr>
              <w:instrText xml:space="preserve"> PAGEREF _Toc112317010 \h </w:instrText>
            </w:r>
            <w:r w:rsidR="00B11FE1">
              <w:rPr>
                <w:noProof/>
                <w:webHidden/>
              </w:rPr>
            </w:r>
            <w:r w:rsidR="00B11FE1">
              <w:rPr>
                <w:noProof/>
                <w:webHidden/>
              </w:rPr>
              <w:fldChar w:fldCharType="separate"/>
            </w:r>
            <w:r w:rsidR="00B11FE1">
              <w:rPr>
                <w:noProof/>
                <w:webHidden/>
              </w:rPr>
              <w:t>15</w:t>
            </w:r>
            <w:r w:rsidR="00B11FE1">
              <w:rPr>
                <w:noProof/>
                <w:webHidden/>
              </w:rPr>
              <w:fldChar w:fldCharType="end"/>
            </w:r>
          </w:hyperlink>
        </w:p>
        <w:p w14:paraId="00C84222" w14:textId="2010FC5F" w:rsidR="00B11FE1" w:rsidRDefault="00000000">
          <w:pPr>
            <w:pStyle w:val="TOC1"/>
            <w:rPr>
              <w:rFonts w:asciiTheme="minorHAnsi" w:eastAsiaTheme="minorEastAsia" w:hAnsiTheme="minorHAnsi" w:cstheme="minorBidi"/>
              <w:b w:val="0"/>
              <w:noProof/>
              <w:sz w:val="22"/>
              <w:szCs w:val="22"/>
            </w:rPr>
          </w:pPr>
          <w:hyperlink w:anchor="_Toc112317011" w:history="1">
            <w:r w:rsidR="00B11FE1" w:rsidRPr="004D22DF">
              <w:rPr>
                <w:rStyle w:val="Hyperlink"/>
                <w:noProof/>
              </w:rPr>
              <w:t>Annexe 1 : Conditions Particulières du Bon de Commande</w:t>
            </w:r>
            <w:r w:rsidR="00B11FE1">
              <w:rPr>
                <w:noProof/>
                <w:webHidden/>
              </w:rPr>
              <w:tab/>
            </w:r>
            <w:r w:rsidR="00B11FE1">
              <w:rPr>
                <w:noProof/>
                <w:webHidden/>
              </w:rPr>
              <w:fldChar w:fldCharType="begin"/>
            </w:r>
            <w:r w:rsidR="00B11FE1">
              <w:rPr>
                <w:noProof/>
                <w:webHidden/>
              </w:rPr>
              <w:instrText xml:space="preserve"> PAGEREF _Toc112317011 \h </w:instrText>
            </w:r>
            <w:r w:rsidR="00B11FE1">
              <w:rPr>
                <w:noProof/>
                <w:webHidden/>
              </w:rPr>
            </w:r>
            <w:r w:rsidR="00B11FE1">
              <w:rPr>
                <w:noProof/>
                <w:webHidden/>
              </w:rPr>
              <w:fldChar w:fldCharType="separate"/>
            </w:r>
            <w:r w:rsidR="00B11FE1">
              <w:rPr>
                <w:noProof/>
                <w:webHidden/>
              </w:rPr>
              <w:t>16</w:t>
            </w:r>
            <w:r w:rsidR="00B11FE1">
              <w:rPr>
                <w:noProof/>
                <w:webHidden/>
              </w:rPr>
              <w:fldChar w:fldCharType="end"/>
            </w:r>
          </w:hyperlink>
        </w:p>
        <w:p w14:paraId="1D9DC90D" w14:textId="3B8BE239" w:rsidR="00B11FE1" w:rsidRDefault="00000000">
          <w:pPr>
            <w:pStyle w:val="TOC1"/>
            <w:rPr>
              <w:rFonts w:asciiTheme="minorHAnsi" w:eastAsiaTheme="minorEastAsia" w:hAnsiTheme="minorHAnsi" w:cstheme="minorBidi"/>
              <w:b w:val="0"/>
              <w:noProof/>
              <w:sz w:val="22"/>
              <w:szCs w:val="22"/>
            </w:rPr>
          </w:pPr>
          <w:hyperlink w:anchor="_Toc112317012" w:history="1">
            <w:r w:rsidR="00B11FE1" w:rsidRPr="004D22DF">
              <w:rPr>
                <w:rStyle w:val="Hyperlink"/>
                <w:noProof/>
              </w:rPr>
              <w:t>Annexe 2 : Conditions Générales du Bon de Commande</w:t>
            </w:r>
            <w:r w:rsidR="00B11FE1">
              <w:rPr>
                <w:noProof/>
                <w:webHidden/>
              </w:rPr>
              <w:tab/>
            </w:r>
            <w:r w:rsidR="00B11FE1">
              <w:rPr>
                <w:noProof/>
                <w:webHidden/>
              </w:rPr>
              <w:fldChar w:fldCharType="begin"/>
            </w:r>
            <w:r w:rsidR="00B11FE1">
              <w:rPr>
                <w:noProof/>
                <w:webHidden/>
              </w:rPr>
              <w:instrText xml:space="preserve"> PAGEREF _Toc112317012 \h </w:instrText>
            </w:r>
            <w:r w:rsidR="00B11FE1">
              <w:rPr>
                <w:noProof/>
                <w:webHidden/>
              </w:rPr>
            </w:r>
            <w:r w:rsidR="00B11FE1">
              <w:rPr>
                <w:noProof/>
                <w:webHidden/>
              </w:rPr>
              <w:fldChar w:fldCharType="separate"/>
            </w:r>
            <w:r w:rsidR="00B11FE1">
              <w:rPr>
                <w:noProof/>
                <w:webHidden/>
              </w:rPr>
              <w:t>17</w:t>
            </w:r>
            <w:r w:rsidR="00B11FE1">
              <w:rPr>
                <w:noProof/>
                <w:webHidden/>
              </w:rPr>
              <w:fldChar w:fldCharType="end"/>
            </w:r>
          </w:hyperlink>
        </w:p>
        <w:p w14:paraId="4936C221" w14:textId="164B6A74" w:rsidR="00B11FE1" w:rsidRDefault="00000000">
          <w:pPr>
            <w:pStyle w:val="TOC1"/>
            <w:rPr>
              <w:rFonts w:asciiTheme="minorHAnsi" w:eastAsiaTheme="minorEastAsia" w:hAnsiTheme="minorHAnsi" w:cstheme="minorBidi"/>
              <w:b w:val="0"/>
              <w:noProof/>
              <w:sz w:val="22"/>
              <w:szCs w:val="22"/>
            </w:rPr>
          </w:pPr>
          <w:hyperlink w:anchor="_Toc112317013" w:history="1">
            <w:r w:rsidR="00B11FE1" w:rsidRPr="004D22DF">
              <w:rPr>
                <w:rStyle w:val="Hyperlink"/>
                <w:noProof/>
              </w:rPr>
              <w:t>Annexe 3 : Attestation de Régularité Fiscale (ARF) et Coordonnées Bancaires</w:t>
            </w:r>
            <w:r w:rsidR="00B11FE1">
              <w:rPr>
                <w:noProof/>
                <w:webHidden/>
              </w:rPr>
              <w:tab/>
            </w:r>
            <w:r w:rsidR="00B11FE1">
              <w:rPr>
                <w:noProof/>
                <w:webHidden/>
              </w:rPr>
              <w:fldChar w:fldCharType="begin"/>
            </w:r>
            <w:r w:rsidR="00B11FE1">
              <w:rPr>
                <w:noProof/>
                <w:webHidden/>
              </w:rPr>
              <w:instrText xml:space="preserve"> PAGEREF _Toc112317013 \h </w:instrText>
            </w:r>
            <w:r w:rsidR="00B11FE1">
              <w:rPr>
                <w:noProof/>
                <w:webHidden/>
              </w:rPr>
            </w:r>
            <w:r w:rsidR="00B11FE1">
              <w:rPr>
                <w:noProof/>
                <w:webHidden/>
              </w:rPr>
              <w:fldChar w:fldCharType="separate"/>
            </w:r>
            <w:r w:rsidR="00B11FE1">
              <w:rPr>
                <w:noProof/>
                <w:webHidden/>
              </w:rPr>
              <w:t>22</w:t>
            </w:r>
            <w:r w:rsidR="00B11FE1">
              <w:rPr>
                <w:noProof/>
                <w:webHidden/>
              </w:rPr>
              <w:fldChar w:fldCharType="end"/>
            </w:r>
          </w:hyperlink>
        </w:p>
        <w:p w14:paraId="54C23920" w14:textId="0CCA80A1" w:rsidR="00B11FE1" w:rsidRDefault="00000000">
          <w:pPr>
            <w:pStyle w:val="TOC1"/>
            <w:rPr>
              <w:rFonts w:asciiTheme="minorHAnsi" w:eastAsiaTheme="minorEastAsia" w:hAnsiTheme="minorHAnsi" w:cstheme="minorBidi"/>
              <w:b w:val="0"/>
              <w:noProof/>
              <w:sz w:val="22"/>
              <w:szCs w:val="22"/>
            </w:rPr>
          </w:pPr>
          <w:hyperlink w:anchor="_Toc112317014" w:history="1">
            <w:r w:rsidR="00B11FE1" w:rsidRPr="004D22DF">
              <w:rPr>
                <w:rStyle w:val="Hyperlink"/>
                <w:noProof/>
              </w:rPr>
              <w:t>Annexe 4 : Dispositions complémentaires</w:t>
            </w:r>
            <w:r w:rsidR="00B11FE1">
              <w:rPr>
                <w:noProof/>
                <w:webHidden/>
              </w:rPr>
              <w:tab/>
            </w:r>
            <w:r w:rsidR="00B11FE1">
              <w:rPr>
                <w:noProof/>
                <w:webHidden/>
              </w:rPr>
              <w:fldChar w:fldCharType="begin"/>
            </w:r>
            <w:r w:rsidR="00B11FE1">
              <w:rPr>
                <w:noProof/>
                <w:webHidden/>
              </w:rPr>
              <w:instrText xml:space="preserve"> PAGEREF _Toc112317014 \h </w:instrText>
            </w:r>
            <w:r w:rsidR="00B11FE1">
              <w:rPr>
                <w:noProof/>
                <w:webHidden/>
              </w:rPr>
            </w:r>
            <w:r w:rsidR="00B11FE1">
              <w:rPr>
                <w:noProof/>
                <w:webHidden/>
              </w:rPr>
              <w:fldChar w:fldCharType="separate"/>
            </w:r>
            <w:r w:rsidR="00B11FE1">
              <w:rPr>
                <w:noProof/>
                <w:webHidden/>
              </w:rPr>
              <w:t>23</w:t>
            </w:r>
            <w:r w:rsidR="00B11FE1">
              <w:rPr>
                <w:noProof/>
                <w:webHidden/>
              </w:rPr>
              <w:fldChar w:fldCharType="end"/>
            </w:r>
          </w:hyperlink>
        </w:p>
        <w:p w14:paraId="3A166D92" w14:textId="57EBE01B" w:rsidR="00B11FE1" w:rsidRDefault="00000000">
          <w:pPr>
            <w:pStyle w:val="TOC1"/>
            <w:rPr>
              <w:rFonts w:asciiTheme="minorHAnsi" w:eastAsiaTheme="minorEastAsia" w:hAnsiTheme="minorHAnsi" w:cstheme="minorBidi"/>
              <w:b w:val="0"/>
              <w:noProof/>
              <w:sz w:val="22"/>
              <w:szCs w:val="22"/>
            </w:rPr>
          </w:pPr>
          <w:hyperlink w:anchor="_Toc112317015" w:history="1">
            <w:r w:rsidR="00B11FE1" w:rsidRPr="004D22DF">
              <w:rPr>
                <w:rStyle w:val="Hyperlink"/>
                <w:noProof/>
              </w:rPr>
              <w:t>Annexe 5 : Spécifications techniques Approuvées</w:t>
            </w:r>
            <w:r w:rsidR="00B11FE1">
              <w:rPr>
                <w:noProof/>
                <w:webHidden/>
              </w:rPr>
              <w:tab/>
            </w:r>
            <w:r w:rsidR="00B11FE1">
              <w:rPr>
                <w:noProof/>
                <w:webHidden/>
              </w:rPr>
              <w:fldChar w:fldCharType="begin"/>
            </w:r>
            <w:r w:rsidR="00B11FE1">
              <w:rPr>
                <w:noProof/>
                <w:webHidden/>
              </w:rPr>
              <w:instrText xml:space="preserve"> PAGEREF _Toc112317015 \h </w:instrText>
            </w:r>
            <w:r w:rsidR="00B11FE1">
              <w:rPr>
                <w:noProof/>
                <w:webHidden/>
              </w:rPr>
            </w:r>
            <w:r w:rsidR="00B11FE1">
              <w:rPr>
                <w:noProof/>
                <w:webHidden/>
              </w:rPr>
              <w:fldChar w:fldCharType="separate"/>
            </w:r>
            <w:r w:rsidR="00B11FE1">
              <w:rPr>
                <w:noProof/>
                <w:webHidden/>
              </w:rPr>
              <w:t>23</w:t>
            </w:r>
            <w:r w:rsidR="00B11FE1">
              <w:rPr>
                <w:noProof/>
                <w:webHidden/>
              </w:rPr>
              <w:fldChar w:fldCharType="end"/>
            </w:r>
          </w:hyperlink>
        </w:p>
        <w:p w14:paraId="4CEFA68C" w14:textId="097657EE"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4FA13FA7" w:rsidR="00800E17" w:rsidRPr="00800E17" w:rsidRDefault="006A7AB1" w:rsidP="006A7AB1">
      <w:pPr>
        <w:tabs>
          <w:tab w:val="left" w:pos="3919"/>
        </w:tabs>
        <w:rPr>
          <w:rFonts w:ascii="Times New Roman" w:hAnsi="Times New Roman"/>
          <w:sz w:val="24"/>
          <w:szCs w:val="24"/>
        </w:rPr>
      </w:pPr>
      <w:r>
        <w:rPr>
          <w:rFonts w:ascii="Times New Roman" w:hAnsi="Times New Roman"/>
          <w:sz w:val="24"/>
          <w:szCs w:val="24"/>
        </w:rPr>
        <w:tab/>
      </w: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465301CB" w:rsidR="00D867FA" w:rsidRPr="00200C14" w:rsidRDefault="00ED0352" w:rsidP="00C96BFB">
      <w:pPr>
        <w:tabs>
          <w:tab w:val="left" w:pos="5480"/>
        </w:tabs>
        <w:ind w:left="892" w:firstLine="4772"/>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t xml:space="preserve">Date : </w:t>
      </w:r>
      <w:bookmarkStart w:id="4" w:name="_Hlk84602546"/>
      <w:r w:rsidR="004E6A32" w:rsidRPr="00767366">
        <w:rPr>
          <w:rFonts w:ascii="Times New Roman" w:hAnsi="Times New Roman"/>
          <w:b/>
          <w:bCs/>
          <w:sz w:val="24"/>
          <w:szCs w:val="24"/>
        </w:rPr>
        <w:t>Niamey</w:t>
      </w:r>
      <w:r w:rsidR="004E6A32" w:rsidRPr="009B793C">
        <w:rPr>
          <w:rFonts w:ascii="Times New Roman" w:hAnsi="Times New Roman"/>
          <w:b/>
          <w:bCs/>
          <w:sz w:val="24"/>
          <w:szCs w:val="24"/>
        </w:rPr>
        <w:t xml:space="preserve">, </w:t>
      </w:r>
      <w:r w:rsidR="000A3DBF">
        <w:rPr>
          <w:rFonts w:ascii="Times New Roman" w:hAnsi="Times New Roman"/>
          <w:b/>
          <w:bCs/>
          <w:sz w:val="24"/>
          <w:szCs w:val="24"/>
        </w:rPr>
        <w:t>30</w:t>
      </w:r>
      <w:r w:rsidR="009B793C" w:rsidRPr="009B793C">
        <w:rPr>
          <w:rFonts w:ascii="Times New Roman" w:hAnsi="Times New Roman"/>
          <w:b/>
          <w:bCs/>
          <w:sz w:val="24"/>
          <w:szCs w:val="24"/>
        </w:rPr>
        <w:t xml:space="preserve"> </w:t>
      </w:r>
      <w:r w:rsidR="00360FA9" w:rsidRPr="009B793C">
        <w:rPr>
          <w:rFonts w:ascii="Times New Roman" w:hAnsi="Times New Roman"/>
          <w:b/>
          <w:bCs/>
          <w:sz w:val="24"/>
          <w:szCs w:val="24"/>
        </w:rPr>
        <w:t>ao</w:t>
      </w:r>
      <w:r w:rsidR="0000289B" w:rsidRPr="009B793C">
        <w:rPr>
          <w:rFonts w:ascii="Times New Roman" w:hAnsi="Times New Roman"/>
          <w:b/>
          <w:bCs/>
          <w:sz w:val="24"/>
          <w:szCs w:val="24"/>
        </w:rPr>
        <w:t>û</w:t>
      </w:r>
      <w:r w:rsidR="00360FA9" w:rsidRPr="009B793C">
        <w:rPr>
          <w:rFonts w:ascii="Times New Roman" w:hAnsi="Times New Roman"/>
          <w:b/>
          <w:bCs/>
          <w:sz w:val="24"/>
          <w:szCs w:val="24"/>
        </w:rPr>
        <w:t xml:space="preserve">t </w:t>
      </w:r>
      <w:r w:rsidR="004E6A32" w:rsidRPr="009B793C">
        <w:rPr>
          <w:rFonts w:ascii="Times New Roman" w:hAnsi="Times New Roman"/>
          <w:b/>
          <w:bCs/>
          <w:sz w:val="24"/>
          <w:szCs w:val="24"/>
        </w:rPr>
        <w:t>202</w:t>
      </w:r>
      <w:bookmarkEnd w:id="4"/>
      <w:r w:rsidR="00724018" w:rsidRPr="009B793C">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2BBE1F55" w14:textId="19208212" w:rsidR="00311FB9" w:rsidRDefault="00D867FA" w:rsidP="00FB70B2">
      <w:pPr>
        <w:spacing w:after="120" w:line="240" w:lineRule="auto"/>
        <w:jc w:val="both"/>
        <w:rPr>
          <w:rFonts w:ascii="Times New Roman" w:hAnsi="Times New Roman"/>
          <w:b/>
          <w:sz w:val="24"/>
          <w:szCs w:val="24"/>
        </w:rPr>
      </w:pPr>
      <w:bookmarkStart w:id="5" w:name="_Hlk497130337"/>
      <w:bookmarkStart w:id="6" w:name="_Hlk97284074"/>
      <w:r w:rsidRPr="005B4B31">
        <w:rPr>
          <w:rFonts w:ascii="Times New Roman" w:hAnsi="Times New Roman"/>
          <w:b/>
          <w:sz w:val="24"/>
          <w:szCs w:val="24"/>
        </w:rPr>
        <w:t>Titre du Marché </w:t>
      </w:r>
      <w:bookmarkStart w:id="7" w:name="_Hlk14686340"/>
      <w:bookmarkStart w:id="8" w:name="_Hlk14684831"/>
      <w:r w:rsidR="002B3858" w:rsidRPr="005B4B31">
        <w:rPr>
          <w:rFonts w:ascii="Times New Roman" w:hAnsi="Times New Roman"/>
          <w:b/>
          <w:sz w:val="24"/>
          <w:szCs w:val="24"/>
        </w:rPr>
        <w:t xml:space="preserve">: </w:t>
      </w:r>
      <w:bookmarkStart w:id="9" w:name="_Hlk111730603"/>
      <w:bookmarkStart w:id="10" w:name="_Hlk111730570"/>
      <w:bookmarkStart w:id="11" w:name="_Hlk55372909"/>
      <w:bookmarkEnd w:id="7"/>
      <w:r w:rsidR="00B1373E">
        <w:rPr>
          <w:rFonts w:ascii="Times New Roman" w:hAnsi="Times New Roman"/>
          <w:b/>
          <w:sz w:val="24"/>
          <w:szCs w:val="24"/>
        </w:rPr>
        <w:t>A</w:t>
      </w:r>
      <w:r w:rsidR="00B1373E" w:rsidRPr="00B1373E">
        <w:rPr>
          <w:rFonts w:ascii="Times New Roman" w:hAnsi="Times New Roman"/>
          <w:b/>
          <w:sz w:val="24"/>
          <w:szCs w:val="24"/>
        </w:rPr>
        <w:t xml:space="preserve">cquisition de </w:t>
      </w:r>
      <w:r w:rsidR="00F72220">
        <w:rPr>
          <w:rFonts w:ascii="Times New Roman" w:hAnsi="Times New Roman"/>
          <w:b/>
          <w:sz w:val="24"/>
          <w:szCs w:val="24"/>
        </w:rPr>
        <w:t>deux (</w:t>
      </w:r>
      <w:r w:rsidR="00B1373E" w:rsidRPr="00B1373E">
        <w:rPr>
          <w:rFonts w:ascii="Times New Roman" w:hAnsi="Times New Roman"/>
          <w:b/>
          <w:sz w:val="24"/>
          <w:szCs w:val="24"/>
        </w:rPr>
        <w:t>2</w:t>
      </w:r>
      <w:r w:rsidR="00F72220">
        <w:rPr>
          <w:rFonts w:ascii="Times New Roman" w:hAnsi="Times New Roman"/>
          <w:b/>
          <w:sz w:val="24"/>
          <w:szCs w:val="24"/>
        </w:rPr>
        <w:t>)</w:t>
      </w:r>
      <w:r w:rsidR="00B1373E" w:rsidRPr="00B1373E">
        <w:rPr>
          <w:rFonts w:ascii="Times New Roman" w:hAnsi="Times New Roman"/>
          <w:b/>
          <w:sz w:val="24"/>
          <w:szCs w:val="24"/>
        </w:rPr>
        <w:t xml:space="preserve"> </w:t>
      </w:r>
      <w:r w:rsidR="003D7243">
        <w:rPr>
          <w:rFonts w:ascii="Times New Roman" w:hAnsi="Times New Roman"/>
          <w:b/>
          <w:sz w:val="24"/>
          <w:szCs w:val="24"/>
        </w:rPr>
        <w:t>pirogues</w:t>
      </w:r>
      <w:r w:rsidR="003D7243" w:rsidRPr="00B1373E">
        <w:rPr>
          <w:rFonts w:ascii="Times New Roman" w:hAnsi="Times New Roman"/>
          <w:b/>
          <w:sz w:val="24"/>
          <w:szCs w:val="24"/>
        </w:rPr>
        <w:t xml:space="preserve"> </w:t>
      </w:r>
      <w:r w:rsidR="00B1373E" w:rsidRPr="00B1373E">
        <w:rPr>
          <w:rFonts w:ascii="Times New Roman" w:hAnsi="Times New Roman"/>
          <w:b/>
          <w:sz w:val="24"/>
          <w:szCs w:val="24"/>
        </w:rPr>
        <w:t>à moteur et équipement</w:t>
      </w:r>
      <w:r w:rsidR="00EB2C87">
        <w:rPr>
          <w:rFonts w:ascii="Times New Roman" w:hAnsi="Times New Roman"/>
          <w:b/>
          <w:sz w:val="24"/>
          <w:szCs w:val="24"/>
        </w:rPr>
        <w:t>s</w:t>
      </w:r>
      <w:r w:rsidR="00B1373E" w:rsidRPr="00B1373E">
        <w:rPr>
          <w:rFonts w:ascii="Times New Roman" w:hAnsi="Times New Roman"/>
          <w:b/>
          <w:sz w:val="24"/>
          <w:szCs w:val="24"/>
        </w:rPr>
        <w:t xml:space="preserve"> connexe</w:t>
      </w:r>
      <w:bookmarkEnd w:id="9"/>
      <w:r w:rsidR="00EB2C87">
        <w:rPr>
          <w:rFonts w:ascii="Times New Roman" w:hAnsi="Times New Roman"/>
          <w:b/>
          <w:sz w:val="24"/>
          <w:szCs w:val="24"/>
        </w:rPr>
        <w:t>s</w:t>
      </w:r>
    </w:p>
    <w:bookmarkEnd w:id="10"/>
    <w:p w14:paraId="177FB7F2" w14:textId="70BA2DEB"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Start w:id="12" w:name="_Hlk111730623"/>
      <w:bookmarkEnd w:id="5"/>
      <w:r w:rsidR="00B1373E" w:rsidRPr="00B1373E">
        <w:rPr>
          <w:rFonts w:ascii="Times New Roman" w:eastAsia="MS Mincho" w:hAnsi="Times New Roman"/>
          <w:b/>
          <w:sz w:val="24"/>
          <w:szCs w:val="24"/>
        </w:rPr>
        <w:t>IR/PR/2/Shop/262/21</w:t>
      </w:r>
      <w:bookmarkEnd w:id="12"/>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13" w:name="_Toc69384598"/>
      <w:bookmarkStart w:id="14" w:name="_Toc112316994"/>
      <w:bookmarkEnd w:id="6"/>
      <w:bookmarkEnd w:id="8"/>
      <w:bookmarkEnd w:id="11"/>
      <w:r w:rsidRPr="005B4B31">
        <w:rPr>
          <w:sz w:val="24"/>
          <w:szCs w:val="24"/>
        </w:rPr>
        <w:t>INTRODUCTION</w:t>
      </w:r>
      <w:bookmarkEnd w:id="13"/>
      <w:bookmarkEnd w:id="14"/>
    </w:p>
    <w:p w14:paraId="3016BD6B" w14:textId="31484BD0" w:rsidR="00800E17" w:rsidRDefault="00800E17" w:rsidP="00241882">
      <w:pPr>
        <w:pStyle w:val="SimpleList"/>
        <w:numPr>
          <w:ilvl w:val="0"/>
          <w:numId w:val="0"/>
        </w:numPr>
        <w:rPr>
          <w:rFonts w:eastAsia="Helvetica"/>
          <w:szCs w:val="24"/>
          <w:lang w:val="fr-FR" w:bidi="fr-FR"/>
        </w:rPr>
      </w:pPr>
      <w:bookmarkStart w:id="15"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xml:space="preserve">« Gouvernement ») ont conclu un programme de coopération en vue d’une assistance au titre du Millennium Challenge </w:t>
      </w:r>
      <w:proofErr w:type="spellStart"/>
      <w:r w:rsidRPr="00800E17">
        <w:rPr>
          <w:rFonts w:eastAsia="Helvetica"/>
          <w:szCs w:val="24"/>
          <w:lang w:val="fr-FR" w:bidi="fr-FR"/>
        </w:rPr>
        <w:t>Account</w:t>
      </w:r>
      <w:proofErr w:type="spellEnd"/>
      <w:r w:rsidRPr="00800E17">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w:t>
      </w:r>
      <w:proofErr w:type="spellStart"/>
      <w:r w:rsidRPr="00800E17">
        <w:rPr>
          <w:rFonts w:eastAsia="Helvetica"/>
          <w:szCs w:val="24"/>
          <w:lang w:val="fr-FR" w:bidi="fr-FR"/>
        </w:rPr>
        <w:t>Account</w:t>
      </w:r>
      <w:proofErr w:type="spellEnd"/>
      <w:r w:rsidRPr="00800E17">
        <w:rPr>
          <w:rFonts w:eastAsia="Helvetica"/>
          <w:szCs w:val="24"/>
          <w:lang w:val="fr-FR" w:bidi="fr-FR"/>
        </w:rPr>
        <w:t xml:space="preserve">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6" w:name="_Hlk82937281"/>
    </w:p>
    <w:bookmarkEnd w:id="16"/>
    <w:p w14:paraId="321ACF64" w14:textId="513E9E41" w:rsidR="00FC34FA" w:rsidRDefault="007D70E1" w:rsidP="00B36993">
      <w:pPr>
        <w:pStyle w:val="SimpleList"/>
        <w:numPr>
          <w:ilvl w:val="0"/>
          <w:numId w:val="0"/>
        </w:numPr>
        <w:spacing w:before="120"/>
        <w:rPr>
          <w:szCs w:val="24"/>
          <w:lang w:val="fr-FR" w:bidi="fr-FR"/>
        </w:rPr>
      </w:pPr>
      <w:r w:rsidRPr="007D70E1">
        <w:rPr>
          <w:szCs w:val="24"/>
          <w:lang w:val="fr-FR" w:bidi="fr-FR"/>
        </w:rPr>
        <w:t xml:space="preserve">Cette Demande de Cotations vient compléter l’Avis général de passation des marchés (PP18) qui a été publié sur le site de MCA-Niger et </w:t>
      </w:r>
      <w:proofErr w:type="spellStart"/>
      <w:r w:rsidRPr="007D70E1">
        <w:rPr>
          <w:szCs w:val="24"/>
          <w:lang w:val="fr-FR" w:bidi="fr-FR"/>
        </w:rPr>
        <w:t>DgMarket</w:t>
      </w:r>
      <w:proofErr w:type="spellEnd"/>
      <w:r w:rsidRPr="007D70E1">
        <w:rPr>
          <w:szCs w:val="24"/>
          <w:lang w:val="fr-FR" w:bidi="fr-FR"/>
        </w:rPr>
        <w:t xml:space="preserve">. Le 05 juillet 2022 et dans la base de données en ligne UN </w:t>
      </w:r>
      <w:proofErr w:type="spellStart"/>
      <w:r w:rsidRPr="007D70E1">
        <w:rPr>
          <w:szCs w:val="24"/>
          <w:lang w:val="fr-FR" w:bidi="fr-FR"/>
        </w:rPr>
        <w:t>Development</w:t>
      </w:r>
      <w:proofErr w:type="spellEnd"/>
      <w:r w:rsidRPr="007D70E1">
        <w:rPr>
          <w:szCs w:val="24"/>
          <w:lang w:val="fr-FR" w:bidi="fr-FR"/>
        </w:rPr>
        <w:t xml:space="preserve"> Business (« UNDB ») le 06 juillet 2022.</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7" w:name="_Toc69384599"/>
      <w:bookmarkStart w:id="18" w:name="_Toc112316995"/>
      <w:bookmarkStart w:id="19" w:name="_Hlk31989592"/>
      <w:bookmarkEnd w:id="15"/>
      <w:r w:rsidRPr="005B4B31">
        <w:rPr>
          <w:sz w:val="24"/>
          <w:szCs w:val="24"/>
        </w:rPr>
        <w:t>INVITATION</w:t>
      </w:r>
      <w:bookmarkEnd w:id="17"/>
      <w:bookmarkEnd w:id="18"/>
      <w:r w:rsidRPr="005B4B31">
        <w:rPr>
          <w:sz w:val="24"/>
          <w:szCs w:val="24"/>
        </w:rPr>
        <w:t xml:space="preserve">  </w:t>
      </w:r>
    </w:p>
    <w:p w14:paraId="1F989C45" w14:textId="35617D87" w:rsidR="001522B0" w:rsidRPr="00122B17" w:rsidRDefault="0084386D" w:rsidP="002E749F">
      <w:pPr>
        <w:spacing w:after="120" w:line="240" w:lineRule="auto"/>
        <w:jc w:val="both"/>
        <w:rPr>
          <w:rFonts w:ascii="Times New Roman" w:hAnsi="Times New Roman"/>
          <w:b/>
          <w:sz w:val="6"/>
          <w:szCs w:val="6"/>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w:t>
      </w:r>
      <w:r w:rsidR="00A64F9D">
        <w:rPr>
          <w:rFonts w:ascii="Times New Roman" w:hAnsi="Times New Roman"/>
          <w:sz w:val="24"/>
          <w:szCs w:val="24"/>
        </w:rPr>
        <w:t>L</w:t>
      </w:r>
      <w:r w:rsidR="00555215">
        <w:rPr>
          <w:rFonts w:ascii="Times New Roman" w:hAnsi="Times New Roman"/>
          <w:sz w:val="24"/>
          <w:szCs w:val="24"/>
        </w:rPr>
        <w:t xml:space="preserve">ivraison des Biens </w:t>
      </w:r>
      <w:r w:rsidR="00A55FAA" w:rsidRPr="005B4B31">
        <w:rPr>
          <w:rFonts w:ascii="Times New Roman" w:hAnsi="Times New Roman"/>
          <w:sz w:val="24"/>
          <w:szCs w:val="24"/>
        </w:rPr>
        <w:t xml:space="preserve">contenus dans le présent </w:t>
      </w:r>
      <w:r w:rsidR="00DB200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d’un lot unique pour</w:t>
      </w:r>
      <w:r w:rsidR="002E749F">
        <w:rPr>
          <w:rFonts w:ascii="Times New Roman" w:hAnsi="Times New Roman"/>
          <w:sz w:val="24"/>
          <w:szCs w:val="24"/>
        </w:rPr>
        <w:t xml:space="preserve"> l</w:t>
      </w:r>
      <w:r w:rsidR="009E1E1A">
        <w:rPr>
          <w:rFonts w:ascii="Times New Roman" w:hAnsi="Times New Roman"/>
          <w:sz w:val="24"/>
          <w:szCs w:val="24"/>
        </w:rPr>
        <w:t>’</w:t>
      </w:r>
      <w:bookmarkStart w:id="20" w:name="_Hlk102575341"/>
      <w:r w:rsidR="002E749F" w:rsidRPr="00F33E0B">
        <w:rPr>
          <w:rFonts w:ascii="Times New Roman" w:hAnsi="Times New Roman"/>
          <w:b/>
          <w:sz w:val="24"/>
          <w:szCs w:val="24"/>
        </w:rPr>
        <w:t>Acquisition</w:t>
      </w:r>
      <w:bookmarkEnd w:id="20"/>
      <w:r w:rsidR="002F37A7" w:rsidRPr="002F37A7">
        <w:rPr>
          <w:rFonts w:ascii="Times New Roman" w:hAnsi="Times New Roman"/>
          <w:b/>
          <w:sz w:val="24"/>
          <w:szCs w:val="24"/>
        </w:rPr>
        <w:t xml:space="preserve"> </w:t>
      </w:r>
      <w:r w:rsidR="00B362A2" w:rsidRPr="00B362A2">
        <w:rPr>
          <w:rFonts w:ascii="Times New Roman" w:hAnsi="Times New Roman"/>
          <w:b/>
          <w:sz w:val="24"/>
          <w:szCs w:val="24"/>
        </w:rPr>
        <w:t xml:space="preserve">de 2 </w:t>
      </w:r>
      <w:r w:rsidR="003D7243">
        <w:rPr>
          <w:rFonts w:ascii="Times New Roman" w:hAnsi="Times New Roman"/>
          <w:b/>
          <w:sz w:val="24"/>
          <w:szCs w:val="24"/>
        </w:rPr>
        <w:t>pirogues</w:t>
      </w:r>
      <w:r w:rsidR="003D7243" w:rsidRPr="00B362A2">
        <w:rPr>
          <w:rFonts w:ascii="Times New Roman" w:hAnsi="Times New Roman"/>
          <w:b/>
          <w:sz w:val="24"/>
          <w:szCs w:val="24"/>
        </w:rPr>
        <w:t xml:space="preserve"> </w:t>
      </w:r>
      <w:r w:rsidR="00B362A2" w:rsidRPr="00B362A2">
        <w:rPr>
          <w:rFonts w:ascii="Times New Roman" w:hAnsi="Times New Roman"/>
          <w:b/>
          <w:sz w:val="24"/>
          <w:szCs w:val="24"/>
        </w:rPr>
        <w:t>à moteur et équipement</w:t>
      </w:r>
      <w:r w:rsidR="00D77356">
        <w:rPr>
          <w:rFonts w:ascii="Times New Roman" w:hAnsi="Times New Roman"/>
          <w:b/>
          <w:sz w:val="24"/>
          <w:szCs w:val="24"/>
        </w:rPr>
        <w:t>s</w:t>
      </w:r>
      <w:r w:rsidR="00B362A2" w:rsidRPr="00B362A2">
        <w:rPr>
          <w:rFonts w:ascii="Times New Roman" w:hAnsi="Times New Roman"/>
          <w:b/>
          <w:sz w:val="24"/>
          <w:szCs w:val="24"/>
        </w:rPr>
        <w:t xml:space="preserve"> connexe</w:t>
      </w:r>
      <w:r w:rsidR="00D77356">
        <w:rPr>
          <w:rFonts w:ascii="Times New Roman" w:hAnsi="Times New Roman"/>
          <w:b/>
          <w:sz w:val="24"/>
          <w:szCs w:val="24"/>
        </w:rPr>
        <w:t>s</w:t>
      </w:r>
      <w:r w:rsidR="00F41008">
        <w:rPr>
          <w:rFonts w:ascii="Times New Roman" w:hAnsi="Times New Roman"/>
          <w:b/>
          <w:sz w:val="24"/>
          <w:szCs w:val="24"/>
        </w:rPr>
        <w:t>.</w:t>
      </w:r>
    </w:p>
    <w:p w14:paraId="5C4CE635" w14:textId="7819624E" w:rsidR="006C3D31" w:rsidRDefault="003E5C02" w:rsidP="002E749F">
      <w:pPr>
        <w:spacing w:after="0" w:line="240" w:lineRule="auto"/>
        <w:ind w:right="-144"/>
        <w:jc w:val="both"/>
        <w:rPr>
          <w:rFonts w:ascii="Times New Roman" w:hAnsi="Times New Roman"/>
          <w:sz w:val="18"/>
          <w:szCs w:val="18"/>
        </w:rPr>
      </w:pPr>
      <w:r>
        <w:rPr>
          <w:rFonts w:ascii="Times New Roman" w:hAnsi="Times New Roman"/>
          <w:sz w:val="24"/>
          <w:szCs w:val="24"/>
        </w:rPr>
        <w:t>Votre offre, qui sera envoyée par courriel à l’adresse indiquée ci-dessous, devra comporter comme objet le titre suivant</w:t>
      </w:r>
      <w:bookmarkStart w:id="21" w:name="_Hlk9515672"/>
      <w:r w:rsidR="003205E3" w:rsidRPr="005B4B31">
        <w:rPr>
          <w:rFonts w:ascii="Times New Roman" w:hAnsi="Times New Roman"/>
          <w:sz w:val="24"/>
          <w:szCs w:val="24"/>
        </w:rPr>
        <w:t xml:space="preserve"> «</w:t>
      </w:r>
      <w:r w:rsidR="003205E3" w:rsidRPr="00EA2705">
        <w:rPr>
          <w:rFonts w:ascii="Times New Roman" w:eastAsia="Calibri" w:hAnsi="Times New Roman"/>
          <w:b/>
          <w:bCs/>
          <w:sz w:val="24"/>
          <w:szCs w:val="24"/>
          <w:lang w:eastAsia="zh-CN" w:bidi="fr-FR"/>
        </w:rPr>
        <w:t xml:space="preserve"> </w:t>
      </w:r>
      <w:bookmarkStart w:id="22" w:name="_Hlk109320272"/>
      <w:r w:rsidR="003205E3" w:rsidRPr="00EA2705">
        <w:rPr>
          <w:rFonts w:ascii="Times New Roman" w:eastAsia="Calibri" w:hAnsi="Times New Roman"/>
          <w:b/>
          <w:bCs/>
          <w:sz w:val="24"/>
          <w:szCs w:val="24"/>
          <w:lang w:eastAsia="zh-CN" w:bidi="fr-FR"/>
        </w:rPr>
        <w:t>DC</w:t>
      </w:r>
      <w:r w:rsidR="00A706D9">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bookmarkStart w:id="23" w:name="_Hlk111733386"/>
      <w:r w:rsidRPr="00EA2705">
        <w:rPr>
          <w:rFonts w:ascii="Times New Roman" w:eastAsia="Calibri" w:hAnsi="Times New Roman"/>
          <w:b/>
          <w:bCs/>
          <w:sz w:val="24"/>
          <w:szCs w:val="24"/>
          <w:lang w:eastAsia="zh-CN" w:bidi="fr-FR"/>
        </w:rPr>
        <w:t>N°</w:t>
      </w:r>
      <w:r w:rsidR="009E1E1A" w:rsidRPr="009E1E1A">
        <w:t xml:space="preserve"> </w:t>
      </w:r>
      <w:bookmarkStart w:id="24" w:name="_Hlk111731230"/>
      <w:r w:rsidR="009D3296" w:rsidRPr="009D3296">
        <w:rPr>
          <w:rFonts w:ascii="Times New Roman" w:eastAsia="MS Mincho" w:hAnsi="Times New Roman"/>
          <w:b/>
          <w:sz w:val="24"/>
          <w:szCs w:val="24"/>
        </w:rPr>
        <w:t>IR/PR/2/Shop/262/21</w:t>
      </w:r>
      <w:bookmarkEnd w:id="24"/>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bookmarkStart w:id="25" w:name="_Hlk111730658"/>
      <w:bookmarkEnd w:id="21"/>
      <w:bookmarkEnd w:id="22"/>
      <w:r w:rsidR="009D3296" w:rsidRPr="009D3296">
        <w:rPr>
          <w:rFonts w:ascii="Times New Roman" w:eastAsia="Calibri" w:hAnsi="Times New Roman"/>
          <w:b/>
          <w:bCs/>
          <w:sz w:val="24"/>
          <w:szCs w:val="24"/>
          <w:lang w:eastAsia="zh-CN" w:bidi="fr-FR"/>
        </w:rPr>
        <w:t xml:space="preserve">Acquisition de 2 </w:t>
      </w:r>
      <w:r w:rsidR="003D7243">
        <w:rPr>
          <w:rFonts w:ascii="Times New Roman" w:eastAsia="Calibri" w:hAnsi="Times New Roman"/>
          <w:b/>
          <w:bCs/>
          <w:sz w:val="24"/>
          <w:szCs w:val="24"/>
          <w:lang w:eastAsia="zh-CN" w:bidi="fr-FR"/>
        </w:rPr>
        <w:t>pirogues</w:t>
      </w:r>
      <w:r w:rsidR="003D7243" w:rsidRPr="009D3296">
        <w:rPr>
          <w:rFonts w:ascii="Times New Roman" w:eastAsia="Calibri" w:hAnsi="Times New Roman"/>
          <w:b/>
          <w:bCs/>
          <w:sz w:val="24"/>
          <w:szCs w:val="24"/>
          <w:lang w:eastAsia="zh-CN" w:bidi="fr-FR"/>
        </w:rPr>
        <w:t xml:space="preserve"> </w:t>
      </w:r>
      <w:r w:rsidR="009D3296" w:rsidRPr="009D3296">
        <w:rPr>
          <w:rFonts w:ascii="Times New Roman" w:eastAsia="Calibri" w:hAnsi="Times New Roman"/>
          <w:b/>
          <w:bCs/>
          <w:sz w:val="24"/>
          <w:szCs w:val="24"/>
          <w:lang w:eastAsia="zh-CN" w:bidi="fr-FR"/>
        </w:rPr>
        <w:t>à moteur et équipement</w:t>
      </w:r>
      <w:r w:rsidR="00D77356">
        <w:rPr>
          <w:rFonts w:ascii="Times New Roman" w:eastAsia="Calibri" w:hAnsi="Times New Roman"/>
          <w:b/>
          <w:bCs/>
          <w:sz w:val="24"/>
          <w:szCs w:val="24"/>
          <w:lang w:eastAsia="zh-CN" w:bidi="fr-FR"/>
        </w:rPr>
        <w:t>s</w:t>
      </w:r>
      <w:r w:rsidR="009D3296" w:rsidRPr="009D3296">
        <w:rPr>
          <w:rFonts w:ascii="Times New Roman" w:eastAsia="Calibri" w:hAnsi="Times New Roman"/>
          <w:b/>
          <w:bCs/>
          <w:sz w:val="24"/>
          <w:szCs w:val="24"/>
          <w:lang w:eastAsia="zh-CN" w:bidi="fr-FR"/>
        </w:rPr>
        <w:t xml:space="preserve"> connexe</w:t>
      </w:r>
      <w:bookmarkEnd w:id="23"/>
      <w:bookmarkEnd w:id="25"/>
      <w:r w:rsidR="00D77356">
        <w:rPr>
          <w:rFonts w:ascii="Times New Roman" w:eastAsia="Calibri" w:hAnsi="Times New Roman"/>
          <w:b/>
          <w:bCs/>
          <w:sz w:val="24"/>
          <w:szCs w:val="24"/>
          <w:lang w:eastAsia="zh-CN" w:bidi="fr-FR"/>
        </w:rPr>
        <w:t>s</w:t>
      </w:r>
      <w:r w:rsidR="00B362A2">
        <w:rPr>
          <w:rFonts w:ascii="Times New Roman" w:eastAsia="Calibri" w:hAnsi="Times New Roman"/>
          <w:b/>
          <w:bCs/>
          <w:sz w:val="24"/>
          <w:szCs w:val="24"/>
          <w:lang w:eastAsia="zh-CN" w:bidi="fr-FR"/>
        </w:rPr>
        <w:t xml:space="preserve"> </w:t>
      </w:r>
      <w:r w:rsidR="003539BF" w:rsidRPr="005B4B31">
        <w:rPr>
          <w:rFonts w:ascii="Times New Roman" w:hAnsi="Times New Roman"/>
          <w:b/>
          <w:sz w:val="24"/>
          <w:szCs w:val="24"/>
        </w:rPr>
        <w:t>»</w:t>
      </w:r>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51BDAAF1" w:rsidR="00420C72" w:rsidRPr="00D1395A" w:rsidRDefault="007C5374" w:rsidP="00BC6029">
            <w:pPr>
              <w:rPr>
                <w:rFonts w:ascii="Times New Roman" w:hAnsi="Times New Roman"/>
                <w:b/>
                <w:sz w:val="24"/>
                <w:szCs w:val="24"/>
                <w:lang w:val="fr-BE"/>
              </w:rPr>
            </w:pPr>
            <w:r>
              <w:rPr>
                <w:rFonts w:ascii="Times New Roman" w:hAnsi="Times New Roman"/>
                <w:b/>
                <w:sz w:val="24"/>
                <w:szCs w:val="24"/>
                <w:lang w:val="fr-SN"/>
              </w:rPr>
              <w:t>15</w:t>
            </w:r>
            <w:r w:rsidR="006E51C9">
              <w:rPr>
                <w:rFonts w:ascii="Times New Roman" w:hAnsi="Times New Roman"/>
                <w:b/>
                <w:sz w:val="24"/>
                <w:szCs w:val="24"/>
                <w:lang w:val="fr-SN"/>
              </w:rPr>
              <w:t xml:space="preserve"> </w:t>
            </w:r>
            <w:r w:rsidR="00662F3B" w:rsidRPr="00913769">
              <w:rPr>
                <w:rFonts w:ascii="Times New Roman" w:hAnsi="Times New Roman"/>
                <w:b/>
                <w:sz w:val="24"/>
                <w:szCs w:val="24"/>
                <w:lang w:val="fr-SN"/>
              </w:rPr>
              <w:t>sept</w:t>
            </w:r>
            <w:r w:rsidR="000F55B4" w:rsidRPr="00913769">
              <w:rPr>
                <w:rFonts w:ascii="Times New Roman" w:hAnsi="Times New Roman"/>
                <w:b/>
                <w:sz w:val="24"/>
                <w:szCs w:val="24"/>
                <w:lang w:val="fr-SN"/>
              </w:rPr>
              <w:t>e</w:t>
            </w:r>
            <w:r w:rsidR="00662F3B" w:rsidRPr="00913769">
              <w:rPr>
                <w:rFonts w:ascii="Times New Roman" w:hAnsi="Times New Roman"/>
                <w:b/>
                <w:sz w:val="24"/>
                <w:szCs w:val="24"/>
                <w:lang w:val="fr-SN"/>
              </w:rPr>
              <w:t>mbre</w:t>
            </w:r>
            <w:r w:rsidR="00021AA2" w:rsidRPr="00913769">
              <w:rPr>
                <w:rFonts w:ascii="Times New Roman" w:hAnsi="Times New Roman"/>
                <w:b/>
                <w:sz w:val="24"/>
                <w:szCs w:val="24"/>
                <w:lang w:val="fr-SN"/>
              </w:rPr>
              <w:t xml:space="preserve"> </w:t>
            </w:r>
            <w:r w:rsidR="00765747" w:rsidRPr="00913769">
              <w:rPr>
                <w:rFonts w:ascii="Times New Roman" w:hAnsi="Times New Roman"/>
                <w:b/>
                <w:sz w:val="24"/>
                <w:szCs w:val="24"/>
                <w:lang w:val="fr-SN"/>
              </w:rPr>
              <w:t>2022</w:t>
            </w:r>
            <w:r w:rsidR="00D1395A" w:rsidRPr="00913769">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0E3AF101" w:rsidR="001A178E" w:rsidRPr="00997B09" w:rsidRDefault="00420C72" w:rsidP="00576075">
            <w:pPr>
              <w:jc w:val="both"/>
              <w:rPr>
                <w:rFonts w:ascii="Times New Roman" w:hAnsi="Times New Roman"/>
                <w:b/>
                <w:bCs/>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1E5825B8"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w:t>
      </w:r>
      <w:r w:rsidR="00D673A1">
        <w:rPr>
          <w:rFonts w:ascii="Times New Roman" w:hAnsi="Times New Roman"/>
          <w:b/>
          <w:bCs/>
          <w:sz w:val="24"/>
          <w:szCs w:val="24"/>
        </w:rPr>
        <w:t xml:space="preserve"> électronique</w:t>
      </w:r>
      <w:r w:rsidR="003809AB" w:rsidRPr="00BF5924">
        <w:rPr>
          <w:rFonts w:ascii="Times New Roman" w:hAnsi="Times New Roman"/>
          <w:b/>
          <w:bCs/>
          <w:sz w:val="24"/>
          <w:szCs w:val="24"/>
        </w:rPr>
        <w:t xml:space="preserv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bookmarkStart w:id="26" w:name="_Hlk109321136"/>
    <w:p w14:paraId="59A80494" w14:textId="7C045E83" w:rsidR="00EA2705" w:rsidRPr="00EA2705" w:rsidRDefault="005E0763" w:rsidP="00EA2705">
      <w:pPr>
        <w:autoSpaceDE w:val="0"/>
        <w:autoSpaceDN w:val="0"/>
        <w:adjustRightInd w:val="0"/>
        <w:spacing w:after="0"/>
        <w:rPr>
          <w:rFonts w:ascii="Times New Roman" w:eastAsia="Calibri" w:hAnsi="Times New Roman"/>
          <w:sz w:val="24"/>
          <w:szCs w:val="24"/>
          <w:lang w:eastAsia="zh-CN" w:bidi="fr-FR"/>
        </w:rPr>
      </w:pPr>
      <w:r w:rsidRPr="00B425C7">
        <w:rPr>
          <w:rStyle w:val="Hyperlink"/>
          <w:rFonts w:ascii="Times New Roman" w:eastAsia="Calibri" w:hAnsi="Times New Roman"/>
          <w:sz w:val="24"/>
          <w:szCs w:val="24"/>
          <w:lang w:eastAsia="zh-CN" w:bidi="fr-FR"/>
        </w:rPr>
        <w:fldChar w:fldCharType="begin"/>
      </w:r>
      <w:r w:rsidRPr="00B425C7">
        <w:rPr>
          <w:rStyle w:val="Hyperlink"/>
          <w:rFonts w:ascii="Times New Roman" w:eastAsia="Calibri" w:hAnsi="Times New Roman"/>
          <w:sz w:val="24"/>
          <w:szCs w:val="24"/>
          <w:lang w:eastAsia="zh-CN" w:bidi="fr-FR"/>
        </w:rPr>
        <w:instrText xml:space="preserve"> HYPERLINK "mailto:AMEEMMCANigerPA@cddid.com" </w:instrText>
      </w:r>
      <w:r w:rsidRPr="00B425C7">
        <w:rPr>
          <w:rStyle w:val="Hyperlink"/>
          <w:rFonts w:ascii="Times New Roman" w:eastAsia="Calibri" w:hAnsi="Times New Roman"/>
          <w:sz w:val="24"/>
          <w:szCs w:val="24"/>
          <w:lang w:eastAsia="zh-CN" w:bidi="fr-FR"/>
        </w:rPr>
        <w:fldChar w:fldCharType="separate"/>
      </w:r>
      <w:r w:rsidRPr="00B425C7">
        <w:rPr>
          <w:rStyle w:val="Hyperlink"/>
          <w:rFonts w:ascii="Times New Roman" w:eastAsia="Calibri" w:hAnsi="Times New Roman"/>
          <w:sz w:val="24"/>
          <w:szCs w:val="24"/>
          <w:lang w:eastAsia="zh-CN" w:bidi="fr-FR"/>
        </w:rPr>
        <w:t>AMEEMMCANigerPA@cddid.com</w:t>
      </w:r>
      <w:r w:rsidRPr="00B425C7">
        <w:rPr>
          <w:rStyle w:val="Hyperlink"/>
          <w:rFonts w:ascii="Times New Roman" w:eastAsia="Calibri" w:hAnsi="Times New Roman"/>
          <w:sz w:val="24"/>
          <w:szCs w:val="24"/>
          <w:lang w:eastAsia="zh-CN" w:bidi="fr-FR"/>
        </w:rPr>
        <w:fldChar w:fldCharType="end"/>
      </w:r>
      <w:r w:rsidR="00EF0CF8">
        <w:rPr>
          <w:rStyle w:val="Hyperlink"/>
          <w:rFonts w:ascii="Times New Roman" w:eastAsia="Calibri" w:hAnsi="Times New Roman"/>
          <w:sz w:val="24"/>
          <w:szCs w:val="24"/>
          <w:lang w:eastAsia="zh-CN" w:bidi="fr-FR"/>
        </w:rPr>
        <w:t xml:space="preserve"> </w:t>
      </w:r>
      <w:r w:rsidRPr="00B425C7">
        <w:rPr>
          <w:rStyle w:val="Hyperlink"/>
          <w:rFonts w:ascii="Times New Roman" w:eastAsia="Calibri" w:hAnsi="Times New Roman"/>
          <w:sz w:val="24"/>
          <w:szCs w:val="24"/>
          <w:lang w:eastAsia="zh-CN" w:bidi="fr-FR"/>
        </w:rPr>
        <w:t xml:space="preserve"> </w:t>
      </w:r>
      <w:bookmarkEnd w:id="26"/>
      <w:r w:rsidR="00EA2705" w:rsidRPr="00EF0CF8">
        <w:rPr>
          <w:rFonts w:ascii="Times New Roman" w:eastAsia="Calibri" w:hAnsi="Times New Roman"/>
          <w:sz w:val="24"/>
          <w:szCs w:val="24"/>
          <w:lang w:eastAsia="zh-CN" w:bidi="fr-FR"/>
        </w:rPr>
        <w:t>a</w:t>
      </w:r>
      <w:r w:rsidR="00EA2705" w:rsidRPr="00EA2705">
        <w:rPr>
          <w:rFonts w:ascii="Times New Roman" w:eastAsia="Calibri" w:hAnsi="Times New Roman"/>
          <w:sz w:val="24"/>
          <w:szCs w:val="24"/>
          <w:lang w:eastAsia="zh-CN" w:bidi="fr-FR"/>
        </w:rPr>
        <w:t xml:space="preserve">vec copie à </w:t>
      </w:r>
      <w:hyperlink r:id="rId16" w:history="1">
        <w:r w:rsidRPr="00D5208C">
          <w:rPr>
            <w:rStyle w:val="Hyperlink"/>
            <w:rFonts w:ascii="Times New Roman" w:eastAsia="Calibri" w:hAnsi="Times New Roman"/>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w:t>
      </w:r>
      <w:r w:rsidR="00EA10E0">
        <w:rPr>
          <w:rFonts w:ascii="Times New Roman" w:eastAsia="Calibri" w:hAnsi="Times New Roman"/>
          <w:sz w:val="24"/>
          <w:szCs w:val="24"/>
          <w:lang w:eastAsia="zh-CN" w:bidi="fr-FR"/>
        </w:rPr>
        <w:t xml:space="preserve"> </w:t>
      </w:r>
      <w:bookmarkStart w:id="27" w:name="_Hlk109321167"/>
      <w:r w:rsidR="00D15F49" w:rsidRPr="00EA2705">
        <w:rPr>
          <w:rFonts w:ascii="Times New Roman" w:eastAsia="Calibri" w:hAnsi="Times New Roman"/>
          <w:b/>
          <w:bCs/>
          <w:sz w:val="24"/>
          <w:szCs w:val="24"/>
          <w:lang w:eastAsia="zh-CN" w:bidi="fr-FR"/>
        </w:rPr>
        <w:t>DC</w:t>
      </w:r>
      <w:r w:rsidR="00D15F49">
        <w:rPr>
          <w:rFonts w:ascii="Times New Roman" w:eastAsia="Calibri" w:hAnsi="Times New Roman"/>
          <w:b/>
          <w:bCs/>
          <w:sz w:val="24"/>
          <w:szCs w:val="24"/>
          <w:lang w:eastAsia="zh-CN" w:bidi="fr-FR"/>
        </w:rPr>
        <w:t xml:space="preserve"> </w:t>
      </w:r>
      <w:r w:rsidR="00D15F49" w:rsidRPr="00EA2705">
        <w:rPr>
          <w:rFonts w:ascii="Times New Roman" w:eastAsia="Calibri" w:hAnsi="Times New Roman"/>
          <w:b/>
          <w:bCs/>
          <w:sz w:val="24"/>
          <w:szCs w:val="24"/>
          <w:lang w:eastAsia="zh-CN" w:bidi="fr-FR"/>
        </w:rPr>
        <w:t>-</w:t>
      </w:r>
      <w:r w:rsidR="00D15F49">
        <w:rPr>
          <w:rFonts w:ascii="Times New Roman" w:eastAsia="Calibri" w:hAnsi="Times New Roman"/>
          <w:b/>
          <w:bCs/>
          <w:sz w:val="24"/>
          <w:szCs w:val="24"/>
          <w:lang w:eastAsia="zh-CN" w:bidi="fr-FR"/>
        </w:rPr>
        <w:t xml:space="preserve"> </w:t>
      </w:r>
      <w:r w:rsidR="00662427" w:rsidRPr="00662427">
        <w:rPr>
          <w:rFonts w:ascii="Times New Roman" w:eastAsia="Calibri" w:hAnsi="Times New Roman"/>
          <w:b/>
          <w:bCs/>
          <w:sz w:val="24"/>
          <w:szCs w:val="24"/>
          <w:lang w:eastAsia="zh-CN" w:bidi="fr-FR"/>
        </w:rPr>
        <w:t>IR/PR/2/Shop/262/21</w:t>
      </w:r>
      <w:r w:rsidR="00D15F49" w:rsidRPr="00EA2705">
        <w:rPr>
          <w:rFonts w:ascii="Times New Roman" w:eastAsia="Calibri" w:hAnsi="Times New Roman"/>
          <w:b/>
          <w:bCs/>
          <w:sz w:val="24"/>
          <w:szCs w:val="24"/>
          <w:lang w:eastAsia="zh-CN" w:bidi="fr-FR"/>
        </w:rPr>
        <w:t>-</w:t>
      </w:r>
      <w:r w:rsidR="00D15F49">
        <w:rPr>
          <w:rFonts w:ascii="Times New Roman" w:eastAsia="Calibri" w:hAnsi="Times New Roman"/>
          <w:b/>
          <w:bCs/>
          <w:sz w:val="24"/>
          <w:szCs w:val="24"/>
          <w:lang w:eastAsia="zh-CN" w:bidi="fr-FR"/>
        </w:rPr>
        <w:t xml:space="preserve"> </w:t>
      </w:r>
      <w:bookmarkEnd w:id="27"/>
      <w:r w:rsidR="009D3296" w:rsidRPr="009D3296">
        <w:rPr>
          <w:rFonts w:ascii="Times New Roman" w:eastAsia="Calibri" w:hAnsi="Times New Roman"/>
          <w:b/>
          <w:bCs/>
          <w:sz w:val="24"/>
          <w:szCs w:val="24"/>
          <w:lang w:eastAsia="zh-CN" w:bidi="fr-FR"/>
        </w:rPr>
        <w:t xml:space="preserve">Acquisition de </w:t>
      </w:r>
      <w:r w:rsidR="00F72220">
        <w:rPr>
          <w:rFonts w:ascii="Times New Roman" w:eastAsia="Calibri" w:hAnsi="Times New Roman"/>
          <w:b/>
          <w:bCs/>
          <w:sz w:val="24"/>
          <w:szCs w:val="24"/>
          <w:lang w:eastAsia="zh-CN" w:bidi="fr-FR"/>
        </w:rPr>
        <w:t>deux (</w:t>
      </w:r>
      <w:r w:rsidR="009D3296" w:rsidRPr="009D3296">
        <w:rPr>
          <w:rFonts w:ascii="Times New Roman" w:eastAsia="Calibri" w:hAnsi="Times New Roman"/>
          <w:b/>
          <w:bCs/>
          <w:sz w:val="24"/>
          <w:szCs w:val="24"/>
          <w:lang w:eastAsia="zh-CN" w:bidi="fr-FR"/>
        </w:rPr>
        <w:t>2</w:t>
      </w:r>
      <w:r w:rsidR="00F72220">
        <w:rPr>
          <w:rFonts w:ascii="Times New Roman" w:eastAsia="Calibri" w:hAnsi="Times New Roman"/>
          <w:b/>
          <w:bCs/>
          <w:sz w:val="24"/>
          <w:szCs w:val="24"/>
          <w:lang w:eastAsia="zh-CN" w:bidi="fr-FR"/>
        </w:rPr>
        <w:t>)</w:t>
      </w:r>
      <w:r w:rsidR="009D3296" w:rsidRPr="009D3296">
        <w:rPr>
          <w:rFonts w:ascii="Times New Roman" w:eastAsia="Calibri" w:hAnsi="Times New Roman"/>
          <w:b/>
          <w:bCs/>
          <w:sz w:val="24"/>
          <w:szCs w:val="24"/>
          <w:lang w:eastAsia="zh-CN" w:bidi="fr-FR"/>
        </w:rPr>
        <w:t xml:space="preserve"> </w:t>
      </w:r>
      <w:r w:rsidR="003D7243">
        <w:rPr>
          <w:rFonts w:ascii="Times New Roman" w:eastAsia="Calibri" w:hAnsi="Times New Roman"/>
          <w:b/>
          <w:bCs/>
          <w:sz w:val="24"/>
          <w:szCs w:val="24"/>
          <w:lang w:eastAsia="zh-CN" w:bidi="fr-FR"/>
        </w:rPr>
        <w:t>pirogues</w:t>
      </w:r>
      <w:r w:rsidR="009D3296" w:rsidRPr="009D3296">
        <w:rPr>
          <w:rFonts w:ascii="Times New Roman" w:eastAsia="Calibri" w:hAnsi="Times New Roman"/>
          <w:b/>
          <w:bCs/>
          <w:sz w:val="24"/>
          <w:szCs w:val="24"/>
          <w:lang w:eastAsia="zh-CN" w:bidi="fr-FR"/>
        </w:rPr>
        <w:t xml:space="preserve"> à moteur et équipement</w:t>
      </w:r>
      <w:r w:rsidR="00D77356">
        <w:rPr>
          <w:rFonts w:ascii="Times New Roman" w:eastAsia="Calibri" w:hAnsi="Times New Roman"/>
          <w:b/>
          <w:bCs/>
          <w:sz w:val="24"/>
          <w:szCs w:val="24"/>
          <w:lang w:eastAsia="zh-CN" w:bidi="fr-FR"/>
        </w:rPr>
        <w:t>s</w:t>
      </w:r>
      <w:r w:rsidR="009D3296" w:rsidRPr="009D3296">
        <w:rPr>
          <w:rFonts w:ascii="Times New Roman" w:eastAsia="Calibri" w:hAnsi="Times New Roman"/>
          <w:b/>
          <w:bCs/>
          <w:sz w:val="24"/>
          <w:szCs w:val="24"/>
          <w:lang w:eastAsia="zh-CN" w:bidi="fr-FR"/>
        </w:rPr>
        <w:t xml:space="preserve"> connexe</w:t>
      </w:r>
      <w:r w:rsidR="00D77356">
        <w:rPr>
          <w:rFonts w:ascii="Times New Roman" w:eastAsia="Calibri" w:hAnsi="Times New Roman"/>
          <w:b/>
          <w:bCs/>
          <w:sz w:val="24"/>
          <w:szCs w:val="24"/>
          <w:lang w:eastAsia="zh-CN" w:bidi="fr-FR"/>
        </w:rPr>
        <w:t>s</w:t>
      </w:r>
      <w:r w:rsidR="001930DF">
        <w:rPr>
          <w:rFonts w:ascii="Times New Roman" w:eastAsia="Calibri" w:hAnsi="Times New Roman"/>
          <w:b/>
          <w:bCs/>
          <w:sz w:val="24"/>
          <w:szCs w:val="24"/>
          <w:lang w:eastAsia="zh-CN" w:bidi="fr-FR"/>
        </w:rPr>
        <w:t xml:space="preserve"> </w:t>
      </w:r>
      <w:r w:rsidR="00EA2705" w:rsidRPr="00EA2705">
        <w:rPr>
          <w:rFonts w:ascii="Times New Roman" w:eastAsia="Calibri" w:hAnsi="Times New Roman"/>
          <w:sz w:val="24"/>
          <w:szCs w:val="24"/>
          <w:lang w:eastAsia="zh-CN" w:bidi="fr-FR"/>
        </w:rPr>
        <w:t>»</w:t>
      </w:r>
      <w:r w:rsidR="000E1BFA">
        <w:rPr>
          <w:rFonts w:ascii="Times New Roman" w:eastAsia="Calibri" w:hAnsi="Times New Roman"/>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9"/>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28" w:name="_Toc69384600"/>
      <w:bookmarkStart w:id="29" w:name="_Toc112316996"/>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28"/>
      <w:bookmarkEnd w:id="29"/>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0CB0F4DD"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w:t>
      </w:r>
      <w:r w:rsidR="00A64F9D">
        <w:rPr>
          <w:rFonts w:ascii="Times New Roman" w:hAnsi="Times New Roman"/>
          <w:sz w:val="24"/>
          <w:szCs w:val="24"/>
        </w:rPr>
        <w:t>S</w:t>
      </w:r>
      <w:r w:rsidR="002504CB">
        <w:rPr>
          <w:rFonts w:ascii="Times New Roman" w:hAnsi="Times New Roman"/>
          <w:sz w:val="24"/>
          <w:szCs w:val="24"/>
        </w:rPr>
        <w:t xml:space="preserve">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721EA686"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 xml:space="preserve">des </w:t>
      </w:r>
      <w:r w:rsidR="00A64F9D">
        <w:rPr>
          <w:rFonts w:ascii="Times New Roman" w:hAnsi="Times New Roman"/>
          <w:sz w:val="24"/>
          <w:szCs w:val="24"/>
        </w:rPr>
        <w:t>P</w:t>
      </w:r>
      <w:r w:rsidR="00D21988" w:rsidRPr="005B4B31">
        <w:rPr>
          <w:rFonts w:ascii="Times New Roman" w:hAnsi="Times New Roman"/>
          <w:sz w:val="24"/>
          <w:szCs w:val="24"/>
        </w:rPr>
        <w:t>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6F907A79"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A64F9D">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5A6957D0"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Spécifications </w:t>
      </w:r>
      <w:r w:rsidR="00A64F9D">
        <w:rPr>
          <w:rFonts w:ascii="Times New Roman" w:hAnsi="Times New Roman"/>
          <w:sz w:val="24"/>
          <w:szCs w:val="24"/>
        </w:rPr>
        <w:t>T</w:t>
      </w:r>
      <w:r>
        <w:rPr>
          <w:rFonts w:ascii="Times New Roman" w:hAnsi="Times New Roman"/>
          <w:sz w:val="24"/>
          <w:szCs w:val="24"/>
        </w:rPr>
        <w: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61611A7A"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6F48A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165AB469"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30" w:name="_Toc112316997"/>
      <w:r w:rsidRPr="005B4B31">
        <w:rPr>
          <w:sz w:val="24"/>
          <w:szCs w:val="24"/>
        </w:rPr>
        <w:t xml:space="preserve">CONTENU DU DOSSIER DE </w:t>
      </w:r>
      <w:r>
        <w:rPr>
          <w:sz w:val="24"/>
          <w:szCs w:val="24"/>
        </w:rPr>
        <w:t>SOUMISSION</w:t>
      </w:r>
      <w:bookmarkEnd w:id="30"/>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485CC1C8" w:rsidR="00F71202" w:rsidRPr="002D2F12" w:rsidRDefault="00C21432" w:rsidP="00997B09">
      <w:pPr>
        <w:numPr>
          <w:ilvl w:val="0"/>
          <w:numId w:val="40"/>
        </w:numPr>
        <w:spacing w:after="120" w:line="240" w:lineRule="auto"/>
        <w:jc w:val="both"/>
        <w:rPr>
          <w:rFonts w:asciiTheme="majorBidi" w:hAnsiTheme="majorBidi" w:cstheme="majorBidi"/>
          <w:sz w:val="24"/>
          <w:szCs w:val="24"/>
        </w:rPr>
      </w:pPr>
      <w:r>
        <w:rPr>
          <w:rFonts w:ascii="Times New Roman" w:hAnsi="Times New Roman"/>
          <w:sz w:val="24"/>
          <w:szCs w:val="24"/>
        </w:rPr>
        <w:t>La</w:t>
      </w:r>
      <w:r w:rsidR="00F71202" w:rsidRPr="005B4B31">
        <w:rPr>
          <w:rFonts w:ascii="Times New Roman" w:hAnsi="Times New Roman"/>
          <w:sz w:val="24"/>
          <w:szCs w:val="24"/>
        </w:rPr>
        <w:t xml:space="preserve"> </w:t>
      </w:r>
      <w:r w:rsidR="000B0E61" w:rsidRPr="005B4B31">
        <w:rPr>
          <w:rFonts w:ascii="Times New Roman" w:hAnsi="Times New Roman"/>
          <w:sz w:val="24"/>
          <w:szCs w:val="24"/>
        </w:rPr>
        <w:t>L</w:t>
      </w:r>
      <w:r w:rsidR="00F71202" w:rsidRPr="005B4B31">
        <w:rPr>
          <w:rFonts w:ascii="Times New Roman" w:hAnsi="Times New Roman"/>
          <w:sz w:val="24"/>
          <w:szCs w:val="24"/>
        </w:rPr>
        <w:t xml:space="preserve">ettre de </w:t>
      </w:r>
      <w:bookmarkStart w:id="31" w:name="_Hlk84847723"/>
      <w:r w:rsidR="002100FF" w:rsidRPr="001212AE">
        <w:rPr>
          <w:rFonts w:ascii="Times New Roman" w:hAnsi="Times New Roman"/>
          <w:sz w:val="24"/>
          <w:szCs w:val="24"/>
        </w:rPr>
        <w:t>Soumission</w:t>
      </w:r>
      <w:bookmarkEnd w:id="31"/>
      <w:r w:rsidR="002100FF" w:rsidRPr="001212AE">
        <w:rPr>
          <w:rFonts w:ascii="Times New Roman" w:hAnsi="Times New Roman"/>
          <w:sz w:val="24"/>
          <w:szCs w:val="24"/>
        </w:rPr>
        <w:t xml:space="preserve"> </w:t>
      </w:r>
      <w:r w:rsidR="00F71202" w:rsidRPr="001212AE">
        <w:rPr>
          <w:rFonts w:ascii="Times New Roman" w:hAnsi="Times New Roman"/>
          <w:sz w:val="24"/>
          <w:szCs w:val="24"/>
        </w:rPr>
        <w:t xml:space="preserve">datée et signée </w:t>
      </w:r>
      <w:r w:rsidR="00F71202" w:rsidRPr="001212AE">
        <w:rPr>
          <w:rFonts w:ascii="Times New Roman" w:hAnsi="Times New Roman"/>
          <w:spacing w:val="-2"/>
          <w:sz w:val="24"/>
          <w:szCs w:val="24"/>
        </w:rPr>
        <w:t xml:space="preserve">conformément au </w:t>
      </w:r>
      <w:r w:rsidR="00F71202" w:rsidRPr="001212AE">
        <w:rPr>
          <w:rFonts w:asciiTheme="majorBidi" w:hAnsiTheme="majorBidi" w:cstheme="majorBidi"/>
          <w:spacing w:val="-2"/>
          <w:sz w:val="24"/>
          <w:szCs w:val="24"/>
        </w:rPr>
        <w:t>formulaire joint</w:t>
      </w:r>
      <w:r w:rsidR="00F71202"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65EE2"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 </w:t>
      </w:r>
      <w:r w:rsidR="00F71202"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00F71202" w:rsidRPr="00FC34FA">
        <w:rPr>
          <w:rFonts w:asciiTheme="majorBidi" w:hAnsiTheme="majorBidi" w:cstheme="majorBidi"/>
          <w:sz w:val="24"/>
          <w:szCs w:val="24"/>
        </w:rPr>
        <w:t xml:space="preserve"> et libellée en </w:t>
      </w:r>
      <w:r w:rsidR="00F71202"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A.1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2982E35C" w:rsidR="002D2F12" w:rsidRPr="00997B09" w:rsidRDefault="00C21432" w:rsidP="00997B09">
      <w:pPr>
        <w:pStyle w:val="ListParagraph"/>
        <w:numPr>
          <w:ilvl w:val="0"/>
          <w:numId w:val="40"/>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Le</w:t>
      </w:r>
      <w:r w:rsidR="002D2F12" w:rsidRPr="00FC34FA">
        <w:rPr>
          <w:rFonts w:asciiTheme="majorBidi" w:hAnsiTheme="majorBidi" w:cstheme="majorBidi"/>
          <w:sz w:val="24"/>
          <w:szCs w:val="24"/>
        </w:rPr>
        <w:t xml:space="preserve"> Bordereau des Prix daté et signé</w:t>
      </w:r>
      <w:r w:rsidR="002D2F12">
        <w:rPr>
          <w:rFonts w:asciiTheme="majorBidi" w:hAnsiTheme="majorBidi" w:cstheme="majorBidi"/>
          <w:sz w:val="24"/>
          <w:szCs w:val="24"/>
        </w:rPr>
        <w:t xml:space="preserve"> conformément </w:t>
      </w:r>
      <w:r w:rsidR="008A1DCD">
        <w:rPr>
          <w:rFonts w:asciiTheme="majorBidi" w:hAnsiTheme="majorBidi" w:cstheme="majorBidi"/>
          <w:sz w:val="24"/>
          <w:szCs w:val="24"/>
        </w:rPr>
        <w:t>à</w:t>
      </w:r>
      <w:r w:rsidR="002D2F12">
        <w:rPr>
          <w:rFonts w:asciiTheme="majorBidi" w:hAnsiTheme="majorBidi" w:cstheme="majorBidi"/>
          <w:sz w:val="24"/>
          <w:szCs w:val="24"/>
        </w:rPr>
        <w:t xml:space="preserve"> </w:t>
      </w:r>
      <w:r w:rsidR="002D2F12"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002D2F12"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2D2F12" w:rsidRPr="00FC34FA">
        <w:rPr>
          <w:rFonts w:asciiTheme="majorBidi" w:hAnsiTheme="majorBidi" w:cstheme="majorBidi"/>
          <w:sz w:val="24"/>
          <w:szCs w:val="24"/>
        </w:rPr>
        <w:t xml:space="preserve"> non accompagnée du bordereau des prix signé par le représentant ou la personne autorisée par la société </w:t>
      </w:r>
      <w:r w:rsidR="002D2F12"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2962B115" w14:textId="499E6ECB" w:rsidR="00DB200E" w:rsidRPr="00997B09" w:rsidRDefault="00DB200E" w:rsidP="00997B09">
      <w:pPr>
        <w:numPr>
          <w:ilvl w:val="0"/>
          <w:numId w:val="40"/>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Pr>
          <w:rFonts w:asciiTheme="majorBidi" w:hAnsiTheme="majorBidi" w:cstheme="majorBidi"/>
          <w:sz w:val="24"/>
          <w:szCs w:val="24"/>
        </w:rPr>
        <w:t> ;</w:t>
      </w:r>
    </w:p>
    <w:p w14:paraId="5ECA756B" w14:textId="7EB1F98C" w:rsidR="00A4643D" w:rsidRDefault="00C21432" w:rsidP="00997B09">
      <w:pPr>
        <w:pStyle w:val="ListParagraph"/>
        <w:numPr>
          <w:ilvl w:val="0"/>
          <w:numId w:val="40"/>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Le</w:t>
      </w:r>
      <w:r w:rsidR="00A4643D" w:rsidRPr="00FC34FA">
        <w:rPr>
          <w:rFonts w:asciiTheme="majorBidi" w:hAnsiTheme="majorBidi" w:cstheme="majorBidi"/>
          <w:sz w:val="24"/>
          <w:szCs w:val="24"/>
        </w:rPr>
        <w:t xml:space="preserve"> </w:t>
      </w:r>
      <w:r w:rsidR="00A4643D">
        <w:rPr>
          <w:rFonts w:asciiTheme="majorBidi" w:hAnsiTheme="majorBidi" w:cstheme="majorBidi"/>
          <w:sz w:val="24"/>
          <w:szCs w:val="24"/>
        </w:rPr>
        <w:t xml:space="preserve">Calendrier de </w:t>
      </w:r>
      <w:r w:rsidR="00A64F9D">
        <w:rPr>
          <w:rFonts w:asciiTheme="majorBidi" w:hAnsiTheme="majorBidi" w:cstheme="majorBidi"/>
          <w:sz w:val="24"/>
          <w:szCs w:val="24"/>
        </w:rPr>
        <w:t>L</w:t>
      </w:r>
      <w:r w:rsidR="00D56186">
        <w:rPr>
          <w:rFonts w:asciiTheme="majorBidi" w:hAnsiTheme="majorBidi" w:cstheme="majorBidi"/>
          <w:sz w:val="24"/>
          <w:szCs w:val="24"/>
        </w:rPr>
        <w:t xml:space="preserve">ivraison des Biens </w:t>
      </w:r>
      <w:r w:rsidR="00A4643D" w:rsidRPr="00FC34FA">
        <w:rPr>
          <w:rFonts w:asciiTheme="majorBidi" w:hAnsiTheme="majorBidi" w:cstheme="majorBidi"/>
          <w:sz w:val="24"/>
          <w:szCs w:val="24"/>
        </w:rPr>
        <w:t>daté et signé</w:t>
      </w:r>
      <w:r w:rsidR="00A4643D">
        <w:rPr>
          <w:rFonts w:asciiTheme="majorBidi" w:hAnsiTheme="majorBidi" w:cstheme="majorBidi"/>
          <w:sz w:val="24"/>
          <w:szCs w:val="24"/>
        </w:rPr>
        <w:t xml:space="preserve"> conformément à </w:t>
      </w:r>
      <w:r w:rsidR="00A4643D"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sidR="00A4643D">
        <w:rPr>
          <w:rFonts w:asciiTheme="majorBidi" w:hAnsiTheme="majorBidi" w:cstheme="majorBidi"/>
          <w:b/>
          <w:bCs/>
          <w:sz w:val="24"/>
          <w:szCs w:val="24"/>
        </w:rPr>
        <w:t xml:space="preserve"> </w:t>
      </w:r>
      <w:r w:rsidR="00A4643D" w:rsidRPr="00FC34FA">
        <w:rPr>
          <w:rFonts w:asciiTheme="majorBidi" w:hAnsiTheme="majorBidi" w:cstheme="majorBidi"/>
          <w:sz w:val="24"/>
          <w:szCs w:val="24"/>
        </w:rPr>
        <w:t xml:space="preserve">; </w:t>
      </w:r>
    </w:p>
    <w:p w14:paraId="1DAFA552" w14:textId="28FB5363" w:rsidR="00E916D7" w:rsidRPr="00A50495" w:rsidRDefault="00C21432" w:rsidP="00997B09">
      <w:pPr>
        <w:pStyle w:val="ListParagraph"/>
        <w:numPr>
          <w:ilvl w:val="0"/>
          <w:numId w:val="40"/>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 xml:space="preserve">Les </w:t>
      </w:r>
      <w:r w:rsidR="00B53A1A">
        <w:rPr>
          <w:rFonts w:asciiTheme="majorBidi" w:hAnsiTheme="majorBidi" w:cstheme="majorBidi"/>
          <w:sz w:val="24"/>
          <w:szCs w:val="24"/>
        </w:rPr>
        <w:t>Spécifications</w:t>
      </w:r>
      <w:r w:rsidR="00C21D43">
        <w:rPr>
          <w:rFonts w:asciiTheme="majorBidi" w:hAnsiTheme="majorBidi" w:cstheme="majorBidi"/>
          <w:sz w:val="24"/>
          <w:szCs w:val="24"/>
        </w:rPr>
        <w:t xml:space="preserve"> </w:t>
      </w:r>
      <w:r w:rsidR="00A64F9D">
        <w:rPr>
          <w:rFonts w:asciiTheme="majorBidi" w:hAnsiTheme="majorBidi" w:cstheme="majorBidi"/>
          <w:sz w:val="24"/>
          <w:szCs w:val="24"/>
        </w:rPr>
        <w:t>T</w:t>
      </w:r>
      <w:r w:rsidR="00B53A1A">
        <w:rPr>
          <w:rFonts w:asciiTheme="majorBidi" w:hAnsiTheme="majorBidi" w:cstheme="majorBidi"/>
          <w:sz w:val="24"/>
          <w:szCs w:val="24"/>
        </w:rPr>
        <w:t xml:space="preserve">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32" w:name="_Hlk33716651"/>
      <w:r w:rsidRPr="00C00B7D">
        <w:rPr>
          <w:rFonts w:asciiTheme="majorBidi" w:hAnsiTheme="majorBidi" w:cstheme="majorBidi"/>
          <w:b/>
          <w:i/>
          <w:sz w:val="24"/>
          <w:szCs w:val="24"/>
        </w:rPr>
        <w:t>équivalent selon le Pays</w:t>
      </w:r>
      <w:bookmarkEnd w:id="32"/>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33" w:name="_Hlk46432068"/>
      <w:r w:rsidRPr="00C00B7D">
        <w:rPr>
          <w:rFonts w:asciiTheme="majorBidi" w:hAnsiTheme="majorBidi" w:cstheme="majorBidi"/>
          <w:bCs/>
          <w:iCs/>
          <w:sz w:val="24"/>
          <w:szCs w:val="24"/>
        </w:rPr>
        <w:t>Attestation de Régularité Fiscale</w:t>
      </w:r>
      <w:bookmarkEnd w:id="33"/>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3C859AE1" w14:textId="33BBDF0E" w:rsidR="00456FB6" w:rsidRPr="004A7204" w:rsidRDefault="00456FB6"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997B09">
        <w:rPr>
          <w:rFonts w:asciiTheme="majorBidi" w:hAnsiTheme="majorBidi" w:cstheme="majorBidi"/>
          <w:b/>
          <w:bCs/>
          <w:sz w:val="24"/>
          <w:szCs w:val="24"/>
        </w:rPr>
        <w:t xml:space="preserve">Au moins </w:t>
      </w:r>
      <w:r w:rsidR="00BC5903">
        <w:rPr>
          <w:rFonts w:asciiTheme="majorBidi" w:hAnsiTheme="majorBidi" w:cstheme="majorBidi"/>
          <w:b/>
          <w:bCs/>
          <w:sz w:val="24"/>
          <w:szCs w:val="24"/>
        </w:rPr>
        <w:t>une</w:t>
      </w:r>
      <w:r w:rsidRPr="00997B09">
        <w:rPr>
          <w:rFonts w:asciiTheme="majorBidi" w:hAnsiTheme="majorBidi" w:cstheme="majorBidi"/>
          <w:b/>
          <w:bCs/>
          <w:sz w:val="24"/>
          <w:szCs w:val="24"/>
        </w:rPr>
        <w:t xml:space="preserve"> </w:t>
      </w:r>
      <w:r w:rsidR="002A7F6E" w:rsidRPr="00997B09">
        <w:rPr>
          <w:rFonts w:asciiTheme="majorBidi" w:hAnsiTheme="majorBidi" w:cstheme="majorBidi"/>
          <w:b/>
          <w:bCs/>
          <w:sz w:val="24"/>
          <w:szCs w:val="24"/>
        </w:rPr>
        <w:t>(</w:t>
      </w:r>
      <w:r w:rsidR="00BC5903">
        <w:rPr>
          <w:rFonts w:asciiTheme="majorBidi" w:hAnsiTheme="majorBidi" w:cstheme="majorBidi"/>
          <w:b/>
          <w:bCs/>
          <w:sz w:val="24"/>
          <w:szCs w:val="24"/>
        </w:rPr>
        <w:t>1</w:t>
      </w:r>
      <w:r w:rsidR="002A7F6E" w:rsidRPr="00997B09">
        <w:rPr>
          <w:rFonts w:asciiTheme="majorBidi" w:hAnsiTheme="majorBidi" w:cstheme="majorBidi"/>
          <w:b/>
          <w:bCs/>
          <w:sz w:val="24"/>
          <w:szCs w:val="24"/>
        </w:rPr>
        <w:t xml:space="preserve">) </w:t>
      </w:r>
      <w:r w:rsidRPr="00997B09">
        <w:rPr>
          <w:rFonts w:asciiTheme="majorBidi" w:hAnsiTheme="majorBidi" w:cstheme="majorBidi"/>
          <w:b/>
          <w:bCs/>
          <w:sz w:val="24"/>
          <w:szCs w:val="24"/>
        </w:rPr>
        <w:t>référence</w:t>
      </w:r>
      <w:r w:rsidRPr="004A7204">
        <w:rPr>
          <w:rFonts w:asciiTheme="majorBidi" w:hAnsiTheme="majorBidi" w:cstheme="majorBidi"/>
          <w:sz w:val="24"/>
          <w:szCs w:val="24"/>
        </w:rPr>
        <w:t xml:space="preserve"> </w:t>
      </w:r>
      <w:r w:rsidR="0061685C" w:rsidRPr="004A7204">
        <w:rPr>
          <w:rFonts w:asciiTheme="majorBidi" w:hAnsiTheme="majorBidi" w:cstheme="majorBidi"/>
          <w:sz w:val="24"/>
          <w:szCs w:val="24"/>
        </w:rPr>
        <w:t xml:space="preserve">de marché </w:t>
      </w:r>
      <w:r w:rsidRPr="004A7204">
        <w:rPr>
          <w:rFonts w:asciiTheme="majorBidi" w:hAnsiTheme="majorBidi" w:cstheme="majorBidi"/>
          <w:sz w:val="24"/>
          <w:szCs w:val="24"/>
        </w:rPr>
        <w:t>similaire</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A07E8A">
        <w:rPr>
          <w:rFonts w:asciiTheme="majorBidi" w:hAnsiTheme="majorBidi" w:cstheme="majorBidi"/>
          <w:sz w:val="24"/>
          <w:szCs w:val="24"/>
        </w:rPr>
        <w:t>B</w:t>
      </w:r>
      <w:r w:rsidR="002A7F6E" w:rsidRPr="004A7204">
        <w:rPr>
          <w:rFonts w:asciiTheme="majorBidi" w:hAnsiTheme="majorBidi" w:cstheme="majorBidi"/>
          <w:sz w:val="24"/>
          <w:szCs w:val="24"/>
        </w:rPr>
        <w:t xml:space="preserve">ons de Commande </w:t>
      </w:r>
      <w:r w:rsidR="00A426AD">
        <w:rPr>
          <w:rFonts w:asciiTheme="majorBidi" w:hAnsiTheme="majorBidi" w:cstheme="majorBidi"/>
          <w:sz w:val="24"/>
          <w:szCs w:val="24"/>
        </w:rPr>
        <w:t>ou Contrats</w:t>
      </w:r>
      <w:r w:rsidR="002A7F6E" w:rsidRPr="004A7204">
        <w:rPr>
          <w:rFonts w:asciiTheme="majorBidi" w:hAnsiTheme="majorBidi" w:cstheme="majorBidi"/>
          <w:sz w:val="24"/>
          <w:szCs w:val="24"/>
        </w:rPr>
        <w:t xml:space="preserve"> accompagnés par des </w:t>
      </w:r>
      <w:r w:rsidR="00A64F9D">
        <w:rPr>
          <w:rFonts w:asciiTheme="majorBidi" w:hAnsiTheme="majorBidi" w:cstheme="majorBidi"/>
          <w:sz w:val="24"/>
          <w:szCs w:val="24"/>
        </w:rPr>
        <w:t>A</w:t>
      </w:r>
      <w:r w:rsidRPr="004A7204">
        <w:rPr>
          <w:rFonts w:asciiTheme="majorBidi" w:hAnsiTheme="majorBidi" w:cstheme="majorBidi"/>
          <w:sz w:val="24"/>
          <w:szCs w:val="24"/>
        </w:rPr>
        <w:t>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de </w:t>
      </w:r>
      <w:r w:rsidR="00A64F9D">
        <w:rPr>
          <w:rFonts w:asciiTheme="majorBidi" w:hAnsiTheme="majorBidi" w:cstheme="majorBidi"/>
          <w:sz w:val="24"/>
          <w:szCs w:val="24"/>
        </w:rPr>
        <w:t>B</w:t>
      </w:r>
      <w:r w:rsidR="002A7F6E" w:rsidRPr="004A7204">
        <w:rPr>
          <w:rFonts w:asciiTheme="majorBidi" w:hAnsiTheme="majorBidi" w:cstheme="majorBidi"/>
          <w:sz w:val="24"/>
          <w:szCs w:val="24"/>
        </w:rPr>
        <w:t xml:space="preserve">onne </w:t>
      </w:r>
      <w:r w:rsidR="00A64F9D">
        <w:rPr>
          <w:rFonts w:asciiTheme="majorBidi" w:hAnsiTheme="majorBidi" w:cstheme="majorBidi"/>
          <w:sz w:val="24"/>
          <w:szCs w:val="24"/>
        </w:rPr>
        <w:t>E</w:t>
      </w:r>
      <w:r w:rsidR="002A7F6E" w:rsidRPr="004A7204">
        <w:rPr>
          <w:rFonts w:asciiTheme="majorBidi" w:hAnsiTheme="majorBidi" w:cstheme="majorBidi"/>
          <w:sz w:val="24"/>
          <w:szCs w:val="24"/>
        </w:rPr>
        <w:t>xécution</w:t>
      </w:r>
      <w:r w:rsidR="003205E3">
        <w:rPr>
          <w:rFonts w:asciiTheme="majorBidi" w:hAnsiTheme="majorBidi" w:cstheme="majorBidi"/>
          <w:sz w:val="24"/>
          <w:szCs w:val="24"/>
        </w:rPr>
        <w:t xml:space="preserve"> ou</w:t>
      </w:r>
      <w:r w:rsidR="002A7F6E" w:rsidRPr="004A7204">
        <w:rPr>
          <w:rFonts w:asciiTheme="majorBidi" w:hAnsiTheme="majorBidi" w:cstheme="majorBidi"/>
          <w:sz w:val="24"/>
          <w:szCs w:val="24"/>
        </w:rPr>
        <w:t xml:space="preserve"> des </w:t>
      </w:r>
      <w:r w:rsidR="006F06FC">
        <w:rPr>
          <w:rFonts w:asciiTheme="majorBidi" w:hAnsiTheme="majorBidi" w:cstheme="majorBidi"/>
          <w:sz w:val="24"/>
          <w:szCs w:val="24"/>
        </w:rPr>
        <w:t>P</w:t>
      </w:r>
      <w:r w:rsidR="002A7F6E" w:rsidRPr="004A7204">
        <w:rPr>
          <w:rFonts w:asciiTheme="majorBidi" w:hAnsiTheme="majorBidi" w:cstheme="majorBidi"/>
          <w:sz w:val="24"/>
          <w:szCs w:val="24"/>
        </w:rPr>
        <w:t>rocès-</w:t>
      </w:r>
      <w:r w:rsidR="006F06FC">
        <w:rPr>
          <w:rFonts w:asciiTheme="majorBidi" w:hAnsiTheme="majorBidi" w:cstheme="majorBidi"/>
          <w:sz w:val="24"/>
          <w:szCs w:val="24"/>
        </w:rPr>
        <w:t>V</w:t>
      </w:r>
      <w:r w:rsidR="002A7F6E" w:rsidRPr="004A7204">
        <w:rPr>
          <w:rFonts w:asciiTheme="majorBidi" w:hAnsiTheme="majorBidi" w:cstheme="majorBidi"/>
          <w:sz w:val="24"/>
          <w:szCs w:val="24"/>
        </w:rPr>
        <w:t xml:space="preserve">erbaux de </w:t>
      </w:r>
      <w:r w:rsidR="006F06FC">
        <w:rPr>
          <w:rFonts w:asciiTheme="majorBidi" w:hAnsiTheme="majorBidi" w:cstheme="majorBidi"/>
          <w:sz w:val="24"/>
          <w:szCs w:val="24"/>
        </w:rPr>
        <w:t>R</w:t>
      </w:r>
      <w:r w:rsidR="002A7F6E" w:rsidRPr="004A7204">
        <w:rPr>
          <w:rFonts w:asciiTheme="majorBidi" w:hAnsiTheme="majorBidi" w:cstheme="majorBidi"/>
          <w:sz w:val="24"/>
          <w:szCs w:val="24"/>
        </w:rPr>
        <w:t xml:space="preserve">éception ou des </w:t>
      </w:r>
      <w:r w:rsidR="006F06FC">
        <w:rPr>
          <w:rFonts w:asciiTheme="majorBidi" w:hAnsiTheme="majorBidi" w:cstheme="majorBidi"/>
          <w:sz w:val="24"/>
          <w:szCs w:val="24"/>
        </w:rPr>
        <w:t>B</w:t>
      </w:r>
      <w:r w:rsidR="002A7F6E" w:rsidRPr="004A7204">
        <w:rPr>
          <w:rFonts w:asciiTheme="majorBidi" w:hAnsiTheme="majorBidi" w:cstheme="majorBidi"/>
          <w:sz w:val="24"/>
          <w:szCs w:val="24"/>
        </w:rPr>
        <w:t xml:space="preserve">ons de </w:t>
      </w:r>
      <w:r w:rsidR="006F06FC">
        <w:rPr>
          <w:rFonts w:asciiTheme="majorBidi" w:hAnsiTheme="majorBidi" w:cstheme="majorBidi"/>
          <w:sz w:val="24"/>
          <w:szCs w:val="24"/>
        </w:rPr>
        <w:t>L</w:t>
      </w:r>
      <w:r w:rsidR="002A7F6E" w:rsidRPr="004A7204">
        <w:rPr>
          <w:rFonts w:asciiTheme="majorBidi" w:hAnsiTheme="majorBidi" w:cstheme="majorBidi"/>
          <w:sz w:val="24"/>
          <w:szCs w:val="24"/>
        </w:rPr>
        <w:t xml:space="preserve">ivraison signés par les deux parties. On </w:t>
      </w:r>
      <w:r w:rsidR="006F06FC">
        <w:rPr>
          <w:rFonts w:asciiTheme="majorBidi" w:hAnsiTheme="majorBidi" w:cstheme="majorBidi"/>
          <w:sz w:val="24"/>
          <w:szCs w:val="24"/>
        </w:rPr>
        <w:t>en</w:t>
      </w:r>
      <w:r w:rsidR="002A7F6E" w:rsidRPr="004A7204">
        <w:rPr>
          <w:rFonts w:asciiTheme="majorBidi" w:hAnsiTheme="majorBidi" w:cstheme="majorBidi"/>
          <w:sz w:val="24"/>
          <w:szCs w:val="24"/>
        </w:rPr>
        <w:t>tend par marchés similaires tout marché</w:t>
      </w:r>
      <w:r w:rsidR="00A426AD">
        <w:rPr>
          <w:rFonts w:asciiTheme="majorBidi" w:hAnsiTheme="majorBidi" w:cstheme="majorBidi"/>
          <w:sz w:val="24"/>
          <w:szCs w:val="24"/>
        </w:rPr>
        <w:t xml:space="preserve"> </w:t>
      </w:r>
      <w:r w:rsidR="0082684D" w:rsidRPr="004A7204">
        <w:rPr>
          <w:rFonts w:asciiTheme="majorBidi" w:hAnsiTheme="majorBidi" w:cstheme="majorBidi"/>
          <w:sz w:val="24"/>
          <w:szCs w:val="24"/>
        </w:rPr>
        <w:t>d</w:t>
      </w:r>
      <w:r w:rsidR="00AA444B">
        <w:rPr>
          <w:rFonts w:asciiTheme="majorBidi" w:hAnsiTheme="majorBidi" w:cstheme="majorBidi"/>
          <w:sz w:val="24"/>
          <w:szCs w:val="24"/>
        </w:rPr>
        <w:t xml:space="preserve">’équipement </w:t>
      </w:r>
      <w:r w:rsidR="007A6E34">
        <w:rPr>
          <w:rFonts w:asciiTheme="majorBidi" w:hAnsiTheme="majorBidi" w:cstheme="majorBidi"/>
          <w:sz w:val="24"/>
          <w:szCs w:val="24"/>
        </w:rPr>
        <w:t>nautique</w:t>
      </w:r>
      <w:r w:rsidR="00B070FA">
        <w:rPr>
          <w:rFonts w:asciiTheme="majorBidi" w:hAnsiTheme="majorBidi" w:cstheme="majorBidi"/>
          <w:sz w:val="24"/>
          <w:szCs w:val="24"/>
        </w:rPr>
        <w:t xml:space="preserve"> à moteur</w:t>
      </w:r>
      <w:r w:rsidR="0082684D" w:rsidRPr="004A7204">
        <w:rPr>
          <w:rFonts w:asciiTheme="majorBidi" w:hAnsiTheme="majorBidi" w:cstheme="majorBidi"/>
          <w:sz w:val="24"/>
          <w:szCs w:val="24"/>
        </w:rPr>
        <w:t>.</w:t>
      </w:r>
    </w:p>
    <w:p w14:paraId="6D168445" w14:textId="6F0A8466" w:rsidR="00E427C6" w:rsidRPr="005A150C" w:rsidRDefault="00E427C6" w:rsidP="005A150C">
      <w:pPr>
        <w:numPr>
          <w:ilvl w:val="0"/>
          <w:numId w:val="40"/>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La documentation technique adéquate</w:t>
      </w:r>
      <w:r w:rsidR="00A426AD">
        <w:rPr>
          <w:rFonts w:asciiTheme="majorBidi" w:hAnsiTheme="majorBidi" w:cstheme="majorBidi"/>
          <w:sz w:val="24"/>
          <w:szCs w:val="24"/>
          <w:lang w:val="fr-CI"/>
        </w:rPr>
        <w:t>, photos</w:t>
      </w:r>
      <w:r w:rsidRPr="00E427C6">
        <w:rPr>
          <w:rFonts w:asciiTheme="majorBidi" w:hAnsiTheme="majorBidi" w:cstheme="majorBidi"/>
          <w:sz w:val="24"/>
          <w:szCs w:val="24"/>
          <w:lang w:val="fr-CI"/>
        </w:rPr>
        <w:t xml:space="preserve"> ou toute information pertinente</w:t>
      </w:r>
      <w:r w:rsidR="00821FB1">
        <w:rPr>
          <w:rFonts w:asciiTheme="majorBidi" w:hAnsiTheme="majorBidi" w:cstheme="majorBidi"/>
          <w:sz w:val="24"/>
          <w:szCs w:val="24"/>
          <w:lang w:val="fr-CI"/>
        </w:rPr>
        <w:t xml:space="preserve"> en </w:t>
      </w:r>
      <w:r w:rsidR="00BC6975">
        <w:rPr>
          <w:rFonts w:asciiTheme="majorBidi" w:hAnsiTheme="majorBidi" w:cstheme="majorBidi"/>
          <w:sz w:val="24"/>
          <w:szCs w:val="24"/>
          <w:lang w:val="fr-CI"/>
        </w:rPr>
        <w:t>rapport aux équipements</w:t>
      </w:r>
      <w:r w:rsidR="007931B8">
        <w:rPr>
          <w:rFonts w:asciiTheme="majorBidi" w:hAnsiTheme="majorBidi" w:cstheme="majorBidi"/>
          <w:sz w:val="24"/>
          <w:szCs w:val="24"/>
          <w:lang w:val="fr-CI"/>
        </w:rPr>
        <w:t xml:space="preserve"> demandés</w:t>
      </w:r>
      <w:r w:rsidR="000D1070">
        <w:rPr>
          <w:rFonts w:asciiTheme="majorBidi" w:hAnsiTheme="majorBidi" w:cstheme="majorBidi"/>
          <w:sz w:val="24"/>
          <w:szCs w:val="24"/>
          <w:lang w:val="fr-CI"/>
        </w:rPr>
        <w:t>.</w:t>
      </w:r>
    </w:p>
    <w:p w14:paraId="4947D957" w14:textId="51A26594" w:rsidR="00DB200E" w:rsidRDefault="00DB200E" w:rsidP="00DB200E">
      <w:pPr>
        <w:pStyle w:val="ListParagraph"/>
        <w:widowControl w:val="0"/>
        <w:autoSpaceDE w:val="0"/>
        <w:autoSpaceDN w:val="0"/>
        <w:adjustRightInd w:val="0"/>
        <w:spacing w:after="0" w:line="240" w:lineRule="auto"/>
        <w:rPr>
          <w:rFonts w:asciiTheme="majorBidi" w:hAnsiTheme="majorBidi" w:cstheme="majorBidi"/>
          <w:b/>
          <w:bCs/>
          <w:i/>
          <w:iCs/>
          <w:sz w:val="24"/>
          <w:szCs w:val="24"/>
        </w:rPr>
      </w:pPr>
    </w:p>
    <w:p w14:paraId="5E1FC617" w14:textId="003C1EA7" w:rsidR="00DB200E" w:rsidRPr="00E427C6" w:rsidRDefault="00F41008" w:rsidP="00997B09">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 xml:space="preserve">NB : </w:t>
      </w:r>
      <w:r w:rsidR="00DB200E">
        <w:rPr>
          <w:rFonts w:asciiTheme="majorBidi" w:hAnsiTheme="majorBidi" w:cstheme="majorBidi"/>
          <w:b/>
          <w:bCs/>
          <w:i/>
          <w:iCs/>
          <w:sz w:val="24"/>
          <w:szCs w:val="24"/>
        </w:rPr>
        <w:t>A l’</w:t>
      </w:r>
      <w:r w:rsidR="003C4FB8">
        <w:rPr>
          <w:rFonts w:asciiTheme="majorBidi" w:hAnsiTheme="majorBidi" w:cstheme="majorBidi"/>
          <w:b/>
          <w:bCs/>
          <w:i/>
          <w:iCs/>
          <w:sz w:val="24"/>
          <w:szCs w:val="24"/>
        </w:rPr>
        <w:t>exception</w:t>
      </w:r>
      <w:r w:rsidR="00DB200E">
        <w:rPr>
          <w:rFonts w:asciiTheme="majorBidi" w:hAnsiTheme="majorBidi" w:cstheme="majorBidi"/>
          <w:b/>
          <w:bCs/>
          <w:i/>
          <w:iCs/>
          <w:sz w:val="24"/>
          <w:szCs w:val="24"/>
        </w:rPr>
        <w:t xml:space="preserve"> des </w:t>
      </w:r>
      <w:r w:rsidR="003C4FB8">
        <w:rPr>
          <w:rFonts w:asciiTheme="majorBidi" w:hAnsiTheme="majorBidi" w:cstheme="majorBidi"/>
          <w:b/>
          <w:bCs/>
          <w:i/>
          <w:iCs/>
          <w:sz w:val="24"/>
          <w:szCs w:val="24"/>
        </w:rPr>
        <w:t xml:space="preserve">éléments décrits au niveau des </w:t>
      </w:r>
      <w:r w:rsidR="00DB200E">
        <w:rPr>
          <w:rFonts w:asciiTheme="majorBidi" w:hAnsiTheme="majorBidi" w:cstheme="majorBidi"/>
          <w:b/>
          <w:bCs/>
          <w:i/>
          <w:iCs/>
          <w:sz w:val="24"/>
          <w:szCs w:val="24"/>
        </w:rPr>
        <w:t xml:space="preserve">points </w:t>
      </w:r>
      <w:r w:rsidR="003C4FB8">
        <w:rPr>
          <w:rFonts w:asciiTheme="majorBidi" w:hAnsiTheme="majorBidi" w:cstheme="majorBidi"/>
          <w:b/>
          <w:bCs/>
          <w:i/>
          <w:iCs/>
          <w:sz w:val="24"/>
          <w:szCs w:val="24"/>
        </w:rPr>
        <w:t>1 et 2, les demandes de clarification ou de complément peuvent être envoyées aux soumissionnaires durant l’évaluation</w:t>
      </w: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34" w:name="_Toc112316998"/>
      <w:r w:rsidRPr="005B4B31">
        <w:rPr>
          <w:sz w:val="24"/>
          <w:szCs w:val="24"/>
        </w:rPr>
        <w:t>DELAI ET LIEU DE LIVRAISON</w:t>
      </w:r>
      <w:bookmarkEnd w:id="34"/>
      <w:r w:rsidRPr="005B4B31">
        <w:rPr>
          <w:sz w:val="24"/>
          <w:szCs w:val="24"/>
        </w:rPr>
        <w:t xml:space="preserve"> </w:t>
      </w:r>
    </w:p>
    <w:p w14:paraId="60C03913" w14:textId="30D1F399" w:rsidR="00377CB5" w:rsidRPr="00B723C3" w:rsidRDefault="00377CB5" w:rsidP="00377CB5">
      <w:pPr>
        <w:pStyle w:val="TableParagraph"/>
        <w:spacing w:line="274" w:lineRule="exact"/>
        <w:ind w:left="69"/>
        <w:jc w:val="both"/>
        <w:rPr>
          <w:lang w:val="fr-SN"/>
        </w:rPr>
      </w:pPr>
      <w:r w:rsidRPr="005959DD">
        <w:rPr>
          <w:rFonts w:asciiTheme="majorBidi" w:hAnsiTheme="majorBidi" w:cstheme="majorBidi"/>
          <w:sz w:val="24"/>
          <w:szCs w:val="24"/>
          <w:lang w:val="fr-FR"/>
        </w:rPr>
        <w:t xml:space="preserve">Les </w:t>
      </w:r>
      <w:r>
        <w:rPr>
          <w:rFonts w:asciiTheme="majorBidi" w:hAnsiTheme="majorBidi" w:cstheme="majorBidi"/>
          <w:sz w:val="24"/>
          <w:szCs w:val="24"/>
          <w:lang w:val="fr-FR"/>
        </w:rPr>
        <w:t>Biens</w:t>
      </w:r>
      <w:r w:rsidRPr="005959DD">
        <w:rPr>
          <w:rFonts w:asciiTheme="majorBidi" w:hAnsiTheme="majorBidi" w:cstheme="majorBidi"/>
          <w:sz w:val="24"/>
          <w:szCs w:val="24"/>
          <w:lang w:val="fr-FR"/>
        </w:rPr>
        <w:t xml:space="preserve"> devront être livrés </w:t>
      </w:r>
      <w:r w:rsidR="009446CE" w:rsidRPr="00BF3F4C">
        <w:rPr>
          <w:rFonts w:asciiTheme="majorBidi" w:hAnsiTheme="majorBidi" w:cstheme="majorBidi"/>
          <w:sz w:val="24"/>
          <w:szCs w:val="24"/>
          <w:lang w:val="fr-FR"/>
        </w:rPr>
        <w:t>au siège de MCA-Niger</w:t>
      </w:r>
      <w:r w:rsidR="00C21FC7" w:rsidRPr="00BF3F4C">
        <w:rPr>
          <w:rFonts w:ascii="Times New Roman" w:eastAsia="Calibri" w:hAnsi="Times New Roman" w:cs="Times New Roman"/>
          <w:sz w:val="24"/>
          <w:szCs w:val="24"/>
          <w:lang w:val="fr-FR" w:eastAsia="zh-CN"/>
        </w:rPr>
        <w:t xml:space="preserve"> </w:t>
      </w:r>
      <w:r w:rsidRPr="00BF3F4C">
        <w:rPr>
          <w:rFonts w:asciiTheme="majorBidi" w:hAnsiTheme="majorBidi" w:cstheme="majorBidi"/>
          <w:sz w:val="24"/>
          <w:szCs w:val="24"/>
          <w:lang w:val="fr-FR"/>
        </w:rPr>
        <w:t>dans un délai maximum de</w:t>
      </w:r>
      <w:r w:rsidR="009446CE" w:rsidRPr="00BF3F4C">
        <w:rPr>
          <w:rFonts w:asciiTheme="majorBidi" w:hAnsiTheme="majorBidi" w:cstheme="majorBidi"/>
          <w:sz w:val="24"/>
          <w:szCs w:val="24"/>
          <w:lang w:val="fr-FR"/>
        </w:rPr>
        <w:t xml:space="preserve"> </w:t>
      </w:r>
      <w:bookmarkStart w:id="35" w:name="_Hlk111733355"/>
      <w:bookmarkStart w:id="36" w:name="_Hlk102650350"/>
      <w:bookmarkStart w:id="37" w:name="_Hlk97286342"/>
      <w:r w:rsidR="00F56C38">
        <w:rPr>
          <w:rFonts w:asciiTheme="majorBidi" w:hAnsiTheme="majorBidi" w:cstheme="majorBidi"/>
          <w:b/>
          <w:sz w:val="24"/>
          <w:szCs w:val="24"/>
          <w:lang w:val="fr-FR"/>
        </w:rPr>
        <w:t>soixante</w:t>
      </w:r>
      <w:bookmarkEnd w:id="35"/>
      <w:r w:rsidR="009446CE" w:rsidRPr="00BF3F4C">
        <w:rPr>
          <w:rFonts w:asciiTheme="majorBidi" w:hAnsiTheme="majorBidi" w:cstheme="majorBidi"/>
          <w:sz w:val="24"/>
          <w:szCs w:val="24"/>
          <w:lang w:val="fr-FR"/>
        </w:rPr>
        <w:t xml:space="preserve"> </w:t>
      </w:r>
      <w:r w:rsidR="00F66B0C" w:rsidRPr="00BF3F4C">
        <w:rPr>
          <w:rFonts w:ascii="Times New Roman" w:eastAsia="Calibri" w:hAnsi="Times New Roman" w:cs="Times New Roman"/>
          <w:b/>
          <w:bCs/>
          <w:sz w:val="24"/>
          <w:szCs w:val="24"/>
          <w:lang w:val="fr-FR" w:eastAsia="zh-CN"/>
        </w:rPr>
        <w:t>(</w:t>
      </w:r>
      <w:r w:rsidR="003705B8">
        <w:rPr>
          <w:rFonts w:ascii="Times New Roman" w:eastAsia="Calibri" w:hAnsi="Times New Roman" w:cs="Times New Roman"/>
          <w:b/>
          <w:bCs/>
          <w:sz w:val="24"/>
          <w:szCs w:val="24"/>
          <w:lang w:val="fr-FR" w:eastAsia="zh-CN"/>
        </w:rPr>
        <w:t>6</w:t>
      </w:r>
      <w:r w:rsidR="006B5760" w:rsidRPr="00BF3F4C">
        <w:rPr>
          <w:rFonts w:ascii="Times New Roman" w:eastAsia="Calibri" w:hAnsi="Times New Roman" w:cs="Times New Roman"/>
          <w:b/>
          <w:bCs/>
          <w:sz w:val="24"/>
          <w:szCs w:val="24"/>
          <w:lang w:val="fr-FR" w:eastAsia="zh-CN"/>
        </w:rPr>
        <w:t>0</w:t>
      </w:r>
      <w:r w:rsidR="00F66B0C" w:rsidRPr="00BF3F4C">
        <w:rPr>
          <w:rFonts w:ascii="Times New Roman" w:eastAsia="Calibri" w:hAnsi="Times New Roman" w:cs="Times New Roman"/>
          <w:b/>
          <w:bCs/>
          <w:sz w:val="24"/>
          <w:szCs w:val="24"/>
          <w:lang w:val="fr-FR" w:eastAsia="zh-CN"/>
        </w:rPr>
        <w:t xml:space="preserve">) </w:t>
      </w:r>
      <w:bookmarkEnd w:id="36"/>
      <w:r w:rsidR="00436F38" w:rsidRPr="00BF3F4C">
        <w:rPr>
          <w:rFonts w:ascii="Times New Roman" w:eastAsia="Calibri" w:hAnsi="Times New Roman" w:cs="Times New Roman"/>
          <w:b/>
          <w:bCs/>
          <w:sz w:val="24"/>
          <w:szCs w:val="24"/>
          <w:lang w:val="fr-FR" w:eastAsia="zh-CN"/>
        </w:rPr>
        <w:t>jours</w:t>
      </w:r>
      <w:r w:rsidRPr="00BF3F4C">
        <w:rPr>
          <w:rFonts w:asciiTheme="majorBidi" w:hAnsiTheme="majorBidi" w:cstheme="majorBidi"/>
          <w:b/>
          <w:bCs/>
          <w:sz w:val="24"/>
          <w:szCs w:val="24"/>
          <w:lang w:val="fr-FR"/>
        </w:rPr>
        <w:t xml:space="preserve"> </w:t>
      </w:r>
      <w:bookmarkEnd w:id="37"/>
      <w:r w:rsidRPr="00BF3F4C">
        <w:rPr>
          <w:rFonts w:asciiTheme="majorBidi" w:hAnsiTheme="majorBidi" w:cstheme="majorBidi"/>
          <w:b/>
          <w:bCs/>
          <w:sz w:val="24"/>
          <w:szCs w:val="24"/>
          <w:lang w:val="fr-FR"/>
        </w:rPr>
        <w:t>calendaires</w:t>
      </w:r>
      <w:r w:rsidRPr="00BF3F4C">
        <w:rPr>
          <w:rFonts w:asciiTheme="majorBidi" w:hAnsiTheme="majorBidi" w:cstheme="majorBidi"/>
          <w:sz w:val="24"/>
          <w:szCs w:val="24"/>
          <w:lang w:val="fr-FR"/>
        </w:rPr>
        <w:t xml:space="preserve">, </w:t>
      </w:r>
      <w:r w:rsidR="00003B0C" w:rsidRPr="00BF3F4C">
        <w:rPr>
          <w:rFonts w:asciiTheme="majorBidi" w:hAnsiTheme="majorBidi" w:cstheme="majorBidi"/>
          <w:sz w:val="24"/>
          <w:szCs w:val="24"/>
          <w:lang w:val="fr-FR"/>
        </w:rPr>
        <w:t xml:space="preserve">à compter de </w:t>
      </w:r>
      <w:r w:rsidRPr="00BF3F4C">
        <w:rPr>
          <w:rFonts w:asciiTheme="majorBidi" w:hAnsiTheme="majorBidi" w:cstheme="majorBidi"/>
          <w:sz w:val="24"/>
          <w:szCs w:val="24"/>
          <w:lang w:val="fr-FR"/>
        </w:rPr>
        <w:t>la réception</w:t>
      </w:r>
      <w:r w:rsidR="00155EA2" w:rsidRPr="00BF3F4C">
        <w:rPr>
          <w:rFonts w:asciiTheme="majorBidi" w:hAnsiTheme="majorBidi" w:cstheme="majorBidi"/>
          <w:sz w:val="24"/>
          <w:szCs w:val="24"/>
          <w:lang w:val="fr-FR"/>
        </w:rPr>
        <w:t>, par le fournisseur</w:t>
      </w:r>
      <w:r w:rsidR="00155EA2">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Pr="005959DD">
        <w:rPr>
          <w:rFonts w:asciiTheme="majorBidi" w:hAnsiTheme="majorBidi" w:cstheme="majorBidi"/>
          <w:sz w:val="24"/>
          <w:szCs w:val="24"/>
          <w:lang w:val="fr-FR"/>
        </w:rPr>
        <w:t xml:space="preserve">, en tenant compte des indications en </w:t>
      </w:r>
      <w:r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Pr="005959DD">
        <w:rPr>
          <w:rFonts w:asciiTheme="majorBidi" w:hAnsiTheme="majorBidi" w:cstheme="majorBidi"/>
          <w:sz w:val="24"/>
          <w:szCs w:val="24"/>
          <w:lang w:val="fr-FR"/>
        </w:rPr>
        <w:t xml:space="preserve"> de la Demande de </w:t>
      </w:r>
      <w:r>
        <w:rPr>
          <w:rFonts w:asciiTheme="majorBidi" w:hAnsiTheme="majorBidi" w:cstheme="majorBidi"/>
          <w:sz w:val="24"/>
          <w:szCs w:val="24"/>
          <w:lang w:val="fr-FR"/>
        </w:rPr>
        <w:t>Cotation</w:t>
      </w:r>
      <w:r w:rsidRPr="005959DD">
        <w:rPr>
          <w:rFonts w:asciiTheme="majorBidi" w:hAnsiTheme="majorBidi" w:cstheme="majorBidi"/>
          <w:sz w:val="24"/>
          <w:szCs w:val="24"/>
          <w:lang w:val="fr-FR"/>
        </w:rPr>
        <w:t xml:space="preserve">s. </w:t>
      </w: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plus de </w:t>
      </w:r>
      <w:r w:rsidR="003705B8">
        <w:rPr>
          <w:rFonts w:asciiTheme="majorBidi" w:hAnsiTheme="majorBidi" w:cstheme="majorBidi"/>
          <w:b/>
          <w:sz w:val="24"/>
          <w:szCs w:val="24"/>
          <w:lang w:val="fr-FR"/>
        </w:rPr>
        <w:t>soixante</w:t>
      </w:r>
      <w:r w:rsidR="00367538" w:rsidRPr="00367538">
        <w:rPr>
          <w:rFonts w:ascii="Times New Roman" w:eastAsia="Calibri" w:hAnsi="Times New Roman" w:cs="Times New Roman"/>
          <w:b/>
          <w:bCs/>
          <w:i/>
          <w:iCs/>
          <w:sz w:val="24"/>
          <w:szCs w:val="24"/>
          <w:lang w:val="fr-FR" w:eastAsia="zh-CN"/>
        </w:rPr>
        <w:t xml:space="preserve"> (</w:t>
      </w:r>
      <w:r w:rsidR="003705B8">
        <w:rPr>
          <w:rFonts w:ascii="Times New Roman" w:eastAsia="Calibri" w:hAnsi="Times New Roman" w:cs="Times New Roman"/>
          <w:b/>
          <w:bCs/>
          <w:i/>
          <w:iCs/>
          <w:sz w:val="24"/>
          <w:szCs w:val="24"/>
          <w:lang w:val="fr-FR" w:eastAsia="zh-CN"/>
        </w:rPr>
        <w:t>6</w:t>
      </w:r>
      <w:r w:rsidR="00367538" w:rsidRPr="00367538">
        <w:rPr>
          <w:rFonts w:ascii="Times New Roman" w:eastAsia="Calibri" w:hAnsi="Times New Roman" w:cs="Times New Roman"/>
          <w:b/>
          <w:bCs/>
          <w:i/>
          <w:iCs/>
          <w:sz w:val="24"/>
          <w:szCs w:val="24"/>
          <w:lang w:val="fr-FR" w:eastAsia="zh-CN"/>
        </w:rPr>
        <w:t>0) jours calendaires</w:t>
      </w:r>
      <w:r w:rsidR="00FA251C">
        <w:rPr>
          <w:rFonts w:ascii="Times New Roman" w:eastAsia="Calibri" w:hAnsi="Times New Roman" w:cs="Times New Roman"/>
          <w:b/>
          <w:bCs/>
          <w:i/>
          <w:iCs/>
          <w:sz w:val="24"/>
          <w:szCs w:val="24"/>
          <w:lang w:val="fr-FR" w:eastAsia="zh-CN"/>
        </w:rPr>
        <w:t xml:space="preserve"> </w:t>
      </w:r>
      <w:r w:rsidRPr="005959DD">
        <w:rPr>
          <w:rFonts w:asciiTheme="majorBidi" w:hAnsiTheme="majorBidi" w:cstheme="majorBidi"/>
          <w:b/>
          <w:bCs/>
          <w:i/>
          <w:iCs/>
          <w:sz w:val="24"/>
          <w:szCs w:val="24"/>
          <w:lang w:val="fr-FR"/>
        </w:rPr>
        <w:t>sera déclarée non conforme</w:t>
      </w:r>
      <w:r w:rsidR="006F06FC">
        <w:rPr>
          <w:rFonts w:asciiTheme="majorBidi" w:hAnsiTheme="majorBidi" w:cstheme="majorBidi"/>
          <w:b/>
          <w:bCs/>
          <w:i/>
          <w:iCs/>
          <w:sz w:val="24"/>
          <w:szCs w:val="24"/>
          <w:lang w:val="fr-FR"/>
        </w:rPr>
        <w:t>.</w:t>
      </w: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38" w:name="_Toc112316999"/>
      <w:r w:rsidRPr="005B4B31">
        <w:rPr>
          <w:sz w:val="24"/>
          <w:szCs w:val="24"/>
        </w:rPr>
        <w:t>DEMANDE D’ECLAIRCISSEMENTS</w:t>
      </w:r>
      <w:bookmarkEnd w:id="38"/>
    </w:p>
    <w:p w14:paraId="35F5404E" w14:textId="000B2135"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w:t>
      </w:r>
      <w:r w:rsidRPr="00B07D52">
        <w:rPr>
          <w:rFonts w:ascii="Times New Roman" w:hAnsi="Times New Roman"/>
          <w:b/>
          <w:spacing w:val="-2"/>
          <w:sz w:val="24"/>
          <w:szCs w:val="24"/>
        </w:rPr>
        <w:t>jours</w:t>
      </w:r>
      <w:r w:rsidRPr="001C22DE">
        <w:rPr>
          <w:rFonts w:ascii="Times New Roman" w:hAnsi="Times New Roman"/>
          <w:spacing w:val="-2"/>
          <w:sz w:val="24"/>
          <w:szCs w:val="24"/>
        </w:rPr>
        <w:t xml:space="preserve">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r w:rsidR="00FA251C" w:rsidRPr="005B4B31">
        <w:rPr>
          <w:rFonts w:ascii="Times New Roman" w:hAnsi="Times New Roman"/>
          <w:sz w:val="24"/>
          <w:szCs w:val="24"/>
        </w:rPr>
        <w:t xml:space="preserve"> </w:t>
      </w:r>
    </w:p>
    <w:p w14:paraId="1CB0CFCC" w14:textId="57C02014" w:rsidR="00377CB5" w:rsidRPr="00223BA4" w:rsidRDefault="00000000" w:rsidP="00377CB5">
      <w:pPr>
        <w:tabs>
          <w:tab w:val="left" w:pos="0"/>
        </w:tabs>
        <w:suppressAutoHyphens/>
        <w:spacing w:after="0" w:line="240" w:lineRule="auto"/>
        <w:jc w:val="both"/>
        <w:rPr>
          <w:rFonts w:asciiTheme="majorBidi" w:eastAsia="Calibri" w:hAnsiTheme="majorBidi" w:cstheme="majorBidi"/>
          <w:b/>
          <w:bCs/>
          <w:sz w:val="24"/>
          <w:szCs w:val="24"/>
          <w:lang w:bidi="fr-FR"/>
        </w:rPr>
      </w:pPr>
      <w:hyperlink r:id="rId17" w:history="1">
        <w:r w:rsidR="006D07DE" w:rsidRPr="007A6E34">
          <w:rPr>
            <w:rStyle w:val="Hyperlink"/>
            <w:rFonts w:asciiTheme="majorBidi" w:eastAsia="Calibri" w:hAnsiTheme="majorBidi" w:cstheme="majorBidi"/>
            <w:sz w:val="24"/>
            <w:szCs w:val="24"/>
            <w:lang w:bidi="fr-FR"/>
          </w:rPr>
          <w:t>AMEEMMCANigerPA@cddid.com</w:t>
        </w:r>
      </w:hyperlink>
      <w:r w:rsidR="006D07DE">
        <w:t xml:space="preserve">  </w:t>
      </w:r>
      <w:r w:rsidR="007A2F3A" w:rsidRPr="007A2F3A">
        <w:rPr>
          <w:rFonts w:eastAsia="Calibri"/>
        </w:rPr>
        <w:t xml:space="preserve">avec </w:t>
      </w:r>
      <w:r w:rsidR="00377CB5" w:rsidRPr="007F7B68">
        <w:rPr>
          <w:rFonts w:asciiTheme="majorBidi" w:eastAsia="Calibri" w:hAnsiTheme="majorBidi" w:cstheme="majorBidi"/>
          <w:sz w:val="24"/>
          <w:szCs w:val="24"/>
          <w:lang w:bidi="fr-FR"/>
        </w:rPr>
        <w:t>copie à</w:t>
      </w:r>
      <w:r w:rsidR="007A2F3A">
        <w:rPr>
          <w:rFonts w:asciiTheme="majorBidi" w:eastAsia="Calibri" w:hAnsiTheme="majorBidi" w:cstheme="majorBidi"/>
          <w:sz w:val="24"/>
          <w:szCs w:val="24"/>
          <w:lang w:bidi="fr-FR"/>
        </w:rPr>
        <w:t xml:space="preserve"> </w:t>
      </w:r>
      <w:hyperlink r:id="rId18" w:history="1">
        <w:r w:rsidR="006939EC" w:rsidRPr="00167254">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avec la </w:t>
      </w:r>
      <w:r w:rsidR="00377CB5" w:rsidRPr="00B7508B">
        <w:rPr>
          <w:rFonts w:asciiTheme="majorBidi" w:eastAsia="Calibri" w:hAnsiTheme="majorBidi" w:cstheme="majorBidi"/>
          <w:b/>
          <w:bCs/>
          <w:color w:val="FF0000"/>
          <w:sz w:val="24"/>
          <w:szCs w:val="24"/>
          <w:lang w:bidi="fr-FR"/>
        </w:rPr>
        <w:t>mention</w:t>
      </w:r>
      <w:r w:rsidR="00B7508B" w:rsidRPr="00B7508B">
        <w:rPr>
          <w:rFonts w:asciiTheme="majorBidi" w:eastAsia="Calibri" w:hAnsiTheme="majorBidi" w:cstheme="majorBidi"/>
          <w:b/>
          <w:bCs/>
          <w:color w:val="FF0000"/>
          <w:sz w:val="24"/>
          <w:szCs w:val="24"/>
          <w:lang w:bidi="fr-FR"/>
        </w:rPr>
        <w:t xml:space="preserve"> obligatoire</w:t>
      </w:r>
      <w:r w:rsidR="001C68B4">
        <w:rPr>
          <w:rFonts w:asciiTheme="majorBidi" w:eastAsia="Calibri" w:hAnsiTheme="majorBidi" w:cstheme="majorBidi"/>
          <w:sz w:val="24"/>
          <w:szCs w:val="24"/>
          <w:lang w:bidi="fr-FR"/>
        </w:rPr>
        <w:t> :</w:t>
      </w:r>
      <w:r w:rsidR="00377CB5" w:rsidRPr="007F7B68">
        <w:rPr>
          <w:rFonts w:asciiTheme="majorBidi" w:eastAsia="Calibri" w:hAnsiTheme="majorBidi" w:cstheme="majorBidi"/>
          <w:sz w:val="24"/>
          <w:szCs w:val="24"/>
          <w:lang w:bidi="fr-FR"/>
        </w:rPr>
        <w:t xml:space="preserve"> </w:t>
      </w:r>
      <w:r w:rsidR="001C68B4" w:rsidRPr="00223BA4">
        <w:rPr>
          <w:rFonts w:asciiTheme="majorBidi" w:eastAsia="Calibri" w:hAnsiTheme="majorBidi" w:cstheme="majorBidi"/>
          <w:b/>
          <w:bCs/>
          <w:sz w:val="24"/>
          <w:szCs w:val="24"/>
          <w:lang w:bidi="fr-FR"/>
        </w:rPr>
        <w:t>«</w:t>
      </w:r>
      <w:r w:rsidR="003205E3">
        <w:rPr>
          <w:rFonts w:asciiTheme="majorBidi" w:eastAsia="Calibri" w:hAnsiTheme="majorBidi" w:cstheme="majorBidi"/>
          <w:b/>
          <w:bCs/>
          <w:sz w:val="24"/>
          <w:szCs w:val="24"/>
          <w:lang w:bidi="fr-FR"/>
        </w:rPr>
        <w:t xml:space="preserve"> </w:t>
      </w:r>
      <w:r w:rsidR="006D07DE" w:rsidRPr="006D07DE">
        <w:rPr>
          <w:rFonts w:asciiTheme="majorBidi" w:eastAsia="Calibri" w:hAnsiTheme="majorBidi" w:cstheme="majorBidi"/>
          <w:b/>
          <w:bCs/>
          <w:sz w:val="24"/>
          <w:szCs w:val="24"/>
          <w:lang w:bidi="fr-FR"/>
        </w:rPr>
        <w:t xml:space="preserve">DC -  </w:t>
      </w:r>
      <w:r w:rsidR="003705B8" w:rsidRPr="003705B8">
        <w:rPr>
          <w:rFonts w:asciiTheme="majorBidi" w:eastAsia="Calibri" w:hAnsiTheme="majorBidi" w:cstheme="majorBidi"/>
          <w:b/>
          <w:bCs/>
          <w:sz w:val="24"/>
          <w:szCs w:val="24"/>
          <w:lang w:bidi="fr-FR"/>
        </w:rPr>
        <w:t xml:space="preserve">N° IR/PR/2/Shop/262/21- Acquisition de 2 </w:t>
      </w:r>
      <w:r w:rsidR="003D7243">
        <w:rPr>
          <w:rFonts w:asciiTheme="majorBidi" w:eastAsia="Calibri" w:hAnsiTheme="majorBidi" w:cstheme="majorBidi"/>
          <w:b/>
          <w:bCs/>
          <w:sz w:val="24"/>
          <w:szCs w:val="24"/>
          <w:lang w:bidi="fr-FR"/>
        </w:rPr>
        <w:t>pirogues</w:t>
      </w:r>
      <w:r w:rsidR="003705B8" w:rsidRPr="003705B8">
        <w:rPr>
          <w:rFonts w:asciiTheme="majorBidi" w:eastAsia="Calibri" w:hAnsiTheme="majorBidi" w:cstheme="majorBidi"/>
          <w:b/>
          <w:bCs/>
          <w:sz w:val="24"/>
          <w:szCs w:val="24"/>
          <w:lang w:bidi="fr-FR"/>
        </w:rPr>
        <w:t xml:space="preserve"> à moteur et équipement</w:t>
      </w:r>
      <w:r w:rsidR="00D77356">
        <w:rPr>
          <w:rFonts w:asciiTheme="majorBidi" w:eastAsia="Calibri" w:hAnsiTheme="majorBidi" w:cstheme="majorBidi"/>
          <w:b/>
          <w:bCs/>
          <w:sz w:val="24"/>
          <w:szCs w:val="24"/>
          <w:lang w:bidi="fr-FR"/>
        </w:rPr>
        <w:t>s</w:t>
      </w:r>
      <w:r w:rsidR="003705B8" w:rsidRPr="003705B8">
        <w:rPr>
          <w:rFonts w:asciiTheme="majorBidi" w:eastAsia="Calibri" w:hAnsiTheme="majorBidi" w:cstheme="majorBidi"/>
          <w:b/>
          <w:bCs/>
          <w:sz w:val="24"/>
          <w:szCs w:val="24"/>
          <w:lang w:bidi="fr-FR"/>
        </w:rPr>
        <w:t xml:space="preserve"> connexe</w:t>
      </w:r>
      <w:r w:rsidR="00D77356">
        <w:rPr>
          <w:rFonts w:asciiTheme="majorBidi" w:eastAsia="Calibri" w:hAnsiTheme="majorBidi" w:cstheme="majorBidi"/>
          <w:b/>
          <w:bCs/>
          <w:sz w:val="24"/>
          <w:szCs w:val="24"/>
          <w:lang w:bidi="fr-FR"/>
        </w:rPr>
        <w:t>s</w:t>
      </w:r>
      <w:r w:rsidR="003705B8">
        <w:rPr>
          <w:rFonts w:asciiTheme="majorBidi" w:eastAsia="Calibri" w:hAnsiTheme="majorBidi" w:cstheme="majorBidi"/>
          <w:b/>
          <w:bCs/>
          <w:sz w:val="24"/>
          <w:szCs w:val="24"/>
          <w:lang w:bidi="fr-FR"/>
        </w:rPr>
        <w:t xml:space="preserve"> </w:t>
      </w:r>
      <w:r w:rsidR="001C68B4" w:rsidRPr="00AD0A9A">
        <w:rPr>
          <w:rFonts w:asciiTheme="majorBidi" w:eastAsia="Calibri" w:hAnsiTheme="majorBidi" w:cstheme="majorBidi"/>
          <w:b/>
          <w:bCs/>
          <w:sz w:val="24"/>
          <w:szCs w:val="24"/>
          <w:lang w:bidi="fr-FR"/>
        </w:rPr>
        <w:t>».</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2201A">
        <w:rPr>
          <w:rFonts w:ascii="Times New Roman" w:hAnsi="Times New Roman"/>
          <w:bCs/>
          <w:sz w:val="24"/>
          <w:szCs w:val="24"/>
        </w:rPr>
        <w:t>MCA</w:t>
      </w:r>
      <w:r>
        <w:rPr>
          <w:rFonts w:ascii="Times New Roman" w:hAnsi="Times New Roman"/>
          <w:bCs/>
          <w:sz w:val="24"/>
          <w:szCs w:val="24"/>
        </w:rPr>
        <w:t>-Niger</w:t>
      </w:r>
      <w:r w:rsidRPr="00A2201A">
        <w:rPr>
          <w:rFonts w:ascii="Times New Roman" w:hAnsi="Times New Roman"/>
          <w:bCs/>
          <w:sz w:val="24"/>
          <w:szCs w:val="24"/>
        </w:rPr>
        <w:t xml:space="preserve"> </w:t>
      </w:r>
      <w:r w:rsidRPr="00A2201A">
        <w:rPr>
          <w:rFonts w:ascii="Times New Roman" w:hAnsi="Times New Roman"/>
          <w:bCs/>
          <w:spacing w:val="-2"/>
          <w:sz w:val="24"/>
          <w:szCs w:val="24"/>
        </w:rPr>
        <w:t xml:space="preserve">répondra aux demandes de </w:t>
      </w:r>
      <w:r w:rsidRPr="001212AE">
        <w:rPr>
          <w:rFonts w:ascii="Times New Roman" w:hAnsi="Times New Roman"/>
          <w:bCs/>
          <w:spacing w:val="-2"/>
          <w:sz w:val="24"/>
          <w:szCs w:val="24"/>
        </w:rPr>
        <w:t xml:space="preserve">clarifications en envoyant un courriel à tous les </w:t>
      </w:r>
      <w:r w:rsidRPr="001212AE">
        <w:rPr>
          <w:rFonts w:ascii="Times New Roman" w:hAnsi="Times New Roman"/>
          <w:bCs/>
          <w:sz w:val="24"/>
          <w:szCs w:val="24"/>
        </w:rPr>
        <w:t>Fournisseurs</w:t>
      </w:r>
      <w:r w:rsidRPr="001212AE">
        <w:rPr>
          <w:rFonts w:ascii="Times New Roman" w:hAnsi="Times New Roman"/>
          <w:bCs/>
          <w:spacing w:val="-2"/>
          <w:sz w:val="24"/>
          <w:szCs w:val="24"/>
        </w:rPr>
        <w:t xml:space="preserve"> au plus tard </w:t>
      </w:r>
      <w:r w:rsidRPr="001212AE">
        <w:rPr>
          <w:rFonts w:ascii="Times New Roman" w:hAnsi="Times New Roman"/>
          <w:b/>
          <w:spacing w:val="-2"/>
          <w:sz w:val="24"/>
          <w:szCs w:val="24"/>
        </w:rPr>
        <w:t>deux (02) jours ouvrables</w:t>
      </w:r>
      <w:r w:rsidRPr="001212AE">
        <w:rPr>
          <w:rFonts w:ascii="Times New Roman" w:hAnsi="Times New Roman"/>
          <w:bCs/>
          <w:spacing w:val="-2"/>
          <w:sz w:val="24"/>
          <w:szCs w:val="24"/>
        </w:rPr>
        <w:t xml:space="preserve"> avant la date limite de remise des Cotations</w:t>
      </w:r>
      <w:r w:rsidRPr="001212AE">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39" w:name="_Toc112317000"/>
      <w:r w:rsidRPr="005B4B31">
        <w:rPr>
          <w:sz w:val="24"/>
          <w:szCs w:val="24"/>
        </w:rPr>
        <w:t>PERIODE DE GARANTIE</w:t>
      </w:r>
      <w:bookmarkEnd w:id="39"/>
    </w:p>
    <w:p w14:paraId="47588D26" w14:textId="7B32FB61" w:rsidR="009C2AAD" w:rsidRPr="006F48AA" w:rsidRDefault="0090159F" w:rsidP="002D5581">
      <w:pPr>
        <w:spacing w:after="0" w:line="240" w:lineRule="auto"/>
        <w:jc w:val="both"/>
        <w:rPr>
          <w:rFonts w:asciiTheme="majorBidi" w:hAnsiTheme="majorBidi" w:cstheme="majorBidi"/>
          <w:sz w:val="24"/>
          <w:szCs w:val="24"/>
        </w:rPr>
      </w:pPr>
      <w:r>
        <w:rPr>
          <w:rFonts w:asciiTheme="majorBidi" w:hAnsiTheme="majorBidi" w:cstheme="majorBidi"/>
          <w:b/>
          <w:sz w:val="24"/>
          <w:szCs w:val="24"/>
        </w:rPr>
        <w:t>Six (6) mois</w:t>
      </w:r>
      <w:r w:rsidR="00FE4D1C" w:rsidRPr="00FE4D1C">
        <w:rPr>
          <w:rFonts w:asciiTheme="majorBidi" w:hAnsiTheme="majorBidi" w:cstheme="majorBidi"/>
          <w:sz w:val="24"/>
          <w:szCs w:val="24"/>
        </w:rPr>
        <w:t xml:space="preserve"> </w:t>
      </w:r>
      <w:r w:rsidR="006141E6">
        <w:rPr>
          <w:rFonts w:asciiTheme="majorBidi" w:hAnsiTheme="majorBidi" w:cstheme="majorBidi"/>
          <w:sz w:val="24"/>
          <w:szCs w:val="24"/>
        </w:rPr>
        <w:t>à compter de la réception provisoire</w:t>
      </w:r>
      <w:r w:rsidR="00262E7D">
        <w:rPr>
          <w:rFonts w:asciiTheme="majorBidi" w:hAnsiTheme="majorBidi" w:cstheme="majorBidi"/>
          <w:sz w:val="24"/>
          <w:szCs w:val="24"/>
        </w:rPr>
        <w:t>.</w:t>
      </w:r>
      <w:r w:rsidR="006141E6">
        <w:rPr>
          <w:rFonts w:asciiTheme="majorBidi" w:hAnsiTheme="majorBidi" w:cstheme="majorBidi"/>
          <w:sz w:val="24"/>
          <w:szCs w:val="24"/>
        </w:rPr>
        <w:t xml:space="preserve"> </w:t>
      </w:r>
      <w:r w:rsidR="00756751" w:rsidRPr="006F48AA">
        <w:rPr>
          <w:rFonts w:asciiTheme="majorBidi" w:hAnsiTheme="majorBidi" w:cstheme="majorBidi"/>
          <w:sz w:val="24"/>
          <w:szCs w:val="24"/>
        </w:rPr>
        <w:t xml:space="preserve"> </w:t>
      </w:r>
    </w:p>
    <w:p w14:paraId="5B82B345" w14:textId="11E4C7CD" w:rsidR="000B4486" w:rsidRPr="005B4B31" w:rsidRDefault="009C2AAD" w:rsidP="00E56371">
      <w:pPr>
        <w:pStyle w:val="Heading1"/>
        <w:numPr>
          <w:ilvl w:val="0"/>
          <w:numId w:val="6"/>
        </w:numPr>
        <w:pBdr>
          <w:bottom w:val="single" w:sz="4" w:space="1" w:color="auto"/>
        </w:pBdr>
        <w:ind w:hanging="1080"/>
        <w:rPr>
          <w:sz w:val="24"/>
          <w:szCs w:val="24"/>
        </w:rPr>
      </w:pPr>
      <w:bookmarkStart w:id="40" w:name="_Toc69384601"/>
      <w:bookmarkStart w:id="41" w:name="_Toc112317001"/>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40"/>
      <w:bookmarkEnd w:id="41"/>
    </w:p>
    <w:p w14:paraId="712BCBCF" w14:textId="751F27A6" w:rsidR="0061685C" w:rsidRPr="0075184A" w:rsidRDefault="00456FB6" w:rsidP="0075184A">
      <w:pPr>
        <w:suppressAutoHyphens/>
        <w:ind w:right="-72"/>
        <w:jc w:val="both"/>
        <w:rPr>
          <w:rFonts w:ascii="Times New Roman" w:hAnsi="Times New Roman"/>
          <w:sz w:val="24"/>
          <w:szCs w:val="24"/>
        </w:rPr>
      </w:pPr>
      <w:bookmarkStart w:id="42"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CE7E19">
        <w:rPr>
          <w:rFonts w:ascii="Times New Roman" w:hAnsi="Times New Roman"/>
          <w:sz w:val="24"/>
          <w:szCs w:val="24"/>
        </w:rPr>
        <w:t>quatre</w:t>
      </w:r>
      <w:r w:rsidR="00A158A8"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12008AF2"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39DF1F63" w14:textId="77777777" w:rsidR="00587C97" w:rsidRPr="00587C97" w:rsidRDefault="00587C97" w:rsidP="00587C97"/>
    <w:p w14:paraId="0565DD3E" w14:textId="7A9FD5CA"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B56C2B">
        <w:rPr>
          <w:rFonts w:ascii="Times New Roman" w:hAnsi="Times New Roman"/>
          <w:sz w:val="24"/>
          <w:szCs w:val="24"/>
        </w:rPr>
        <w:t>conformes ;</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43" w:name="_Toc69384602"/>
      <w:bookmarkStart w:id="44" w:name="_Toc112317002"/>
      <w:bookmarkEnd w:id="42"/>
      <w:r w:rsidRPr="005B4B31">
        <w:rPr>
          <w:sz w:val="24"/>
          <w:szCs w:val="24"/>
        </w:rPr>
        <w:t xml:space="preserve">ATTRIBUTION DU </w:t>
      </w:r>
      <w:r w:rsidR="0013595E">
        <w:rPr>
          <w:sz w:val="24"/>
          <w:szCs w:val="24"/>
        </w:rPr>
        <w:t>MARCHE</w:t>
      </w:r>
      <w:bookmarkEnd w:id="43"/>
      <w:bookmarkEnd w:id="44"/>
      <w:r w:rsidRPr="005B4B31">
        <w:rPr>
          <w:sz w:val="24"/>
          <w:szCs w:val="24"/>
        </w:rPr>
        <w:t xml:space="preserve"> </w:t>
      </w:r>
    </w:p>
    <w:p w14:paraId="1D83D8BE" w14:textId="77777777"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45"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Le fournisseur 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45"/>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46"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46"/>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47" w:name="_Toc69384603"/>
      <w:bookmarkStart w:id="48" w:name="_Toc112317003"/>
      <w:r w:rsidRPr="005B4B31">
        <w:rPr>
          <w:sz w:val="24"/>
          <w:szCs w:val="24"/>
        </w:rPr>
        <w:t>CONTE</w:t>
      </w:r>
      <w:r w:rsidR="00F12148" w:rsidRPr="005B4B31">
        <w:rPr>
          <w:sz w:val="24"/>
          <w:szCs w:val="24"/>
        </w:rPr>
        <w:t>STATION DE LA PROCEDURE D’ADJUDI</w:t>
      </w:r>
      <w:r w:rsidRPr="005B4B31">
        <w:rPr>
          <w:sz w:val="24"/>
          <w:szCs w:val="24"/>
        </w:rPr>
        <w:t>CATION</w:t>
      </w:r>
      <w:bookmarkEnd w:id="47"/>
      <w:bookmarkEnd w:id="48"/>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19"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49"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288E1B3B" w:rsidR="00A979CE" w:rsidRPr="00A2201A" w:rsidRDefault="008A1DCD" w:rsidP="00A979CE">
      <w:pPr>
        <w:autoSpaceDE w:val="0"/>
        <w:autoSpaceDN w:val="0"/>
        <w:adjustRightInd w:val="0"/>
        <w:spacing w:after="0"/>
        <w:jc w:val="both"/>
        <w:rPr>
          <w:rFonts w:ascii="Times New Roman" w:eastAsiaTheme="minorHAnsi" w:hAnsi="Times New Roman"/>
          <w:b/>
          <w:color w:val="000000"/>
          <w:sz w:val="24"/>
          <w:szCs w:val="24"/>
          <w:lang w:val="fr-SN"/>
        </w:rPr>
      </w:pPr>
      <w:proofErr w:type="spellStart"/>
      <w:r>
        <w:rPr>
          <w:rFonts w:ascii="Times New Roman" w:hAnsi="Times New Roman"/>
          <w:b/>
          <w:sz w:val="24"/>
          <w:szCs w:val="24"/>
          <w:lang w:val="fr-SN" w:eastAsia="de-DE"/>
        </w:rPr>
        <w:t>Mamane</w:t>
      </w:r>
      <w:proofErr w:type="spellEnd"/>
      <w:r>
        <w:rPr>
          <w:rFonts w:ascii="Times New Roman" w:hAnsi="Times New Roman"/>
          <w:b/>
          <w:sz w:val="24"/>
          <w:szCs w:val="24"/>
          <w:lang w:val="fr-SN" w:eastAsia="de-DE"/>
        </w:rPr>
        <w:t xml:space="preserve"> </w:t>
      </w:r>
      <w:r w:rsidR="000D7134">
        <w:rPr>
          <w:rFonts w:ascii="Times New Roman" w:hAnsi="Times New Roman"/>
          <w:b/>
          <w:sz w:val="24"/>
          <w:szCs w:val="24"/>
          <w:lang w:val="fr-SN" w:eastAsia="de-DE"/>
        </w:rPr>
        <w:t xml:space="preserve">M. </w:t>
      </w:r>
      <w:r>
        <w:rPr>
          <w:rFonts w:ascii="Times New Roman" w:hAnsi="Times New Roman"/>
          <w:b/>
          <w:sz w:val="24"/>
          <w:szCs w:val="24"/>
          <w:lang w:val="fr-SN" w:eastAsia="de-DE"/>
        </w:rPr>
        <w:t>A</w:t>
      </w:r>
      <w:r w:rsidR="000D7134">
        <w:rPr>
          <w:rFonts w:ascii="Times New Roman" w:hAnsi="Times New Roman"/>
          <w:b/>
          <w:sz w:val="24"/>
          <w:szCs w:val="24"/>
          <w:lang w:val="fr-SN" w:eastAsia="de-DE"/>
        </w:rPr>
        <w:t>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49"/>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0"/>
          <w:footerReference w:type="default" r:id="rId21"/>
          <w:headerReference w:type="first" r:id="rId22"/>
          <w:footerReference w:type="first" r:id="rId23"/>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50" w:name="_Toc69384609"/>
      <w:bookmarkStart w:id="51" w:name="_Toc112317004"/>
      <w:r w:rsidRPr="005B4B31">
        <w:rPr>
          <w:sz w:val="24"/>
          <w:szCs w:val="24"/>
        </w:rPr>
        <w:t>ANNEXE A</w:t>
      </w:r>
      <w:bookmarkEnd w:id="50"/>
      <w:bookmarkEnd w:id="51"/>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33FF9A19"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52" w:name="_Toc310230290"/>
      <w:r w:rsidRPr="005B4B31">
        <w:rPr>
          <w:rFonts w:ascii="Times New Roman" w:hAnsi="Times New Roman"/>
          <w:spacing w:val="-2"/>
          <w:sz w:val="24"/>
          <w:szCs w:val="24"/>
        </w:rPr>
        <w:t xml:space="preserve">Lettre de </w:t>
      </w:r>
      <w:r w:rsidR="00FC2E7D">
        <w:rPr>
          <w:rFonts w:ascii="Times New Roman" w:hAnsi="Times New Roman"/>
          <w:spacing w:val="-2"/>
          <w:sz w:val="24"/>
          <w:szCs w:val="24"/>
        </w:rPr>
        <w:t>S</w:t>
      </w:r>
      <w:r w:rsidR="002504CB">
        <w:rPr>
          <w:rFonts w:ascii="Times New Roman" w:hAnsi="Times New Roman"/>
          <w:spacing w:val="-2"/>
          <w:sz w:val="24"/>
          <w:szCs w:val="24"/>
        </w:rPr>
        <w:t xml:space="preserve">oumission de la </w:t>
      </w:r>
      <w:r w:rsidR="00A432A5">
        <w:rPr>
          <w:rFonts w:ascii="Times New Roman" w:hAnsi="Times New Roman"/>
          <w:spacing w:val="-2"/>
          <w:sz w:val="24"/>
          <w:szCs w:val="24"/>
        </w:rPr>
        <w:t>Cotation</w:t>
      </w:r>
      <w:bookmarkEnd w:id="52"/>
      <w:r w:rsidR="00FF50B0" w:rsidRPr="005B4B31">
        <w:rPr>
          <w:rFonts w:ascii="Times New Roman" w:hAnsi="Times New Roman"/>
          <w:spacing w:val="-2"/>
          <w:sz w:val="24"/>
          <w:szCs w:val="24"/>
        </w:rPr>
        <w:t xml:space="preserve"> </w:t>
      </w:r>
    </w:p>
    <w:p w14:paraId="11FD96C3" w14:textId="335454CF"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 xml:space="preserve">Bordereau des </w:t>
      </w:r>
      <w:r w:rsidR="00FC2E7D">
        <w:rPr>
          <w:rFonts w:ascii="Times New Roman" w:hAnsi="Times New Roman"/>
          <w:spacing w:val="-2"/>
          <w:sz w:val="24"/>
          <w:szCs w:val="24"/>
        </w:rPr>
        <w:t>P</w:t>
      </w:r>
      <w:r w:rsidRPr="00C82056">
        <w:rPr>
          <w:rFonts w:ascii="Times New Roman" w:hAnsi="Times New Roman"/>
          <w:spacing w:val="-2"/>
          <w:sz w:val="24"/>
          <w:szCs w:val="24"/>
        </w:rPr>
        <w:t>rix</w:t>
      </w:r>
      <w:r w:rsidR="006A58A1" w:rsidRPr="00C82056">
        <w:rPr>
          <w:rFonts w:ascii="Times New Roman" w:hAnsi="Times New Roman"/>
          <w:spacing w:val="-2"/>
          <w:sz w:val="24"/>
          <w:szCs w:val="24"/>
        </w:rPr>
        <w:t xml:space="preserve"> des Biens</w:t>
      </w:r>
    </w:p>
    <w:p w14:paraId="7E421D26" w14:textId="51665CBB"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Calendrier de </w:t>
      </w:r>
      <w:r w:rsidR="00FC2E7D">
        <w:rPr>
          <w:rFonts w:ascii="Times New Roman" w:hAnsi="Times New Roman"/>
          <w:sz w:val="24"/>
          <w:szCs w:val="24"/>
        </w:rPr>
        <w:t>L</w:t>
      </w:r>
      <w:r w:rsidRPr="00C82056">
        <w:rPr>
          <w:rFonts w:ascii="Times New Roman" w:hAnsi="Times New Roman"/>
          <w:sz w:val="24"/>
          <w:szCs w:val="24"/>
        </w:rPr>
        <w:t>ivraison</w:t>
      </w:r>
      <w:r w:rsidR="006A58A1" w:rsidRPr="00C82056">
        <w:rPr>
          <w:rFonts w:ascii="Times New Roman" w:hAnsi="Times New Roman"/>
          <w:sz w:val="24"/>
          <w:szCs w:val="24"/>
        </w:rPr>
        <w:t xml:space="preserve"> des Biens</w:t>
      </w:r>
    </w:p>
    <w:p w14:paraId="077ACD7F" w14:textId="29453E28"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FC2E7D">
        <w:rPr>
          <w:rFonts w:ascii="Times New Roman" w:hAnsi="Times New Roman"/>
          <w:sz w:val="24"/>
          <w:szCs w:val="24"/>
        </w:rPr>
        <w:t>T</w:t>
      </w:r>
      <w:r w:rsidR="006A58A1" w:rsidRPr="00C82056">
        <w:rPr>
          <w:rFonts w:ascii="Times New Roman" w:hAnsi="Times New Roman"/>
          <w:sz w:val="24"/>
          <w:szCs w:val="24"/>
        </w:rPr>
        <w: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00FFA40A"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53" w:name="_Toc310230295"/>
      <w:bookmarkStart w:id="54" w:name="_Toc69384610"/>
      <w:bookmarkStart w:id="55" w:name="_Toc112317005"/>
      <w:r w:rsidRPr="005B4B31">
        <w:rPr>
          <w:rFonts w:ascii="Times New Roman" w:eastAsia="Times New Roman" w:hAnsi="Times New Roman" w:cs="Times New Roman"/>
          <w:bCs w:val="0"/>
          <w:color w:val="auto"/>
          <w:sz w:val="24"/>
          <w:szCs w:val="24"/>
        </w:rPr>
        <w:t xml:space="preserve">Lettre de </w:t>
      </w:r>
      <w:r w:rsidR="00FC2E7D">
        <w:rPr>
          <w:rFonts w:ascii="Times New Roman" w:eastAsia="Times New Roman" w:hAnsi="Times New Roman" w:cs="Times New Roman"/>
          <w:bCs w:val="0"/>
          <w:color w:val="auto"/>
          <w:sz w:val="24"/>
          <w:szCs w:val="24"/>
        </w:rPr>
        <w:t>S</w:t>
      </w:r>
      <w:r w:rsidR="00AE4B0F">
        <w:rPr>
          <w:rFonts w:ascii="Times New Roman" w:eastAsia="Times New Roman" w:hAnsi="Times New Roman" w:cs="Times New Roman"/>
          <w:bCs w:val="0"/>
          <w:color w:val="auto"/>
          <w:sz w:val="24"/>
          <w:szCs w:val="24"/>
        </w:rPr>
        <w:t xml:space="preserve">oumission de la </w:t>
      </w:r>
      <w:r w:rsidR="00A432A5">
        <w:rPr>
          <w:rFonts w:ascii="Times New Roman" w:eastAsia="Times New Roman" w:hAnsi="Times New Roman" w:cs="Times New Roman"/>
          <w:bCs w:val="0"/>
          <w:color w:val="auto"/>
          <w:sz w:val="24"/>
          <w:szCs w:val="24"/>
        </w:rPr>
        <w:t>Cotation</w:t>
      </w:r>
      <w:bookmarkEnd w:id="53"/>
      <w:bookmarkEnd w:id="54"/>
      <w:bookmarkEnd w:id="55"/>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2BCD4923"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780601">
        <w:rPr>
          <w:rFonts w:ascii="Times New Roman" w:hAnsi="Times New Roman"/>
          <w:sz w:val="24"/>
          <w:szCs w:val="24"/>
          <w:highlight w:val="yellow"/>
        </w:rPr>
        <w:t>:</w:t>
      </w:r>
      <w:r w:rsidR="00883817" w:rsidRPr="00780601">
        <w:rPr>
          <w:rFonts w:ascii="Times New Roman" w:hAnsi="Times New Roman"/>
          <w:sz w:val="24"/>
          <w:szCs w:val="24"/>
          <w:highlight w:val="yellow"/>
        </w:rPr>
        <w:t xml:space="preserve"> </w:t>
      </w:r>
      <w:proofErr w:type="spellStart"/>
      <w:r w:rsidR="00AC5BF2" w:rsidRPr="00780601">
        <w:rPr>
          <w:rFonts w:ascii="Times New Roman" w:hAnsi="Times New Roman"/>
          <w:sz w:val="24"/>
          <w:szCs w:val="24"/>
          <w:highlight w:val="yellow"/>
        </w:rPr>
        <w:t>xxx</w:t>
      </w:r>
      <w:r w:rsidR="0031656E">
        <w:rPr>
          <w:rFonts w:ascii="Times New Roman" w:hAnsi="Times New Roman"/>
          <w:sz w:val="24"/>
          <w:szCs w:val="24"/>
          <w:highlight w:val="yellow"/>
        </w:rPr>
        <w:t>xxxxx</w:t>
      </w:r>
      <w:proofErr w:type="spellEnd"/>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4FACF7A6" w:rsidR="003536D6" w:rsidRDefault="00173C26" w:rsidP="00AD0B1A">
      <w:pPr>
        <w:tabs>
          <w:tab w:val="right" w:pos="9356"/>
        </w:tabs>
        <w:spacing w:after="0" w:line="240" w:lineRule="auto"/>
        <w:ind w:right="-72" w:firstLine="6"/>
        <w:rPr>
          <w:rFonts w:ascii="Times New Roman" w:hAnsi="Times New Roman"/>
          <w:b/>
          <w:sz w:val="24"/>
          <w:szCs w:val="24"/>
        </w:rPr>
      </w:pPr>
      <w:bookmarkStart w:id="56" w:name="_Hlk97284125"/>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w:t>
      </w:r>
      <w:r w:rsidR="005C5E86">
        <w:rPr>
          <w:rFonts w:ascii="Times New Roman" w:hAnsi="Times New Roman"/>
          <w:b/>
          <w:sz w:val="24"/>
          <w:szCs w:val="24"/>
        </w:rPr>
        <w:t>°</w:t>
      </w:r>
      <w:r w:rsidR="00FD4357" w:rsidRPr="00FD4357">
        <w:rPr>
          <w:rFonts w:ascii="Times New Roman" w:hAnsi="Times New Roman"/>
          <w:b/>
          <w:sz w:val="24"/>
          <w:szCs w:val="24"/>
        </w:rPr>
        <w:t>IR</w:t>
      </w:r>
      <w:r w:rsidR="00C31EDC" w:rsidRPr="00C31EDC">
        <w:rPr>
          <w:rFonts w:ascii="Times New Roman" w:hAnsi="Times New Roman"/>
          <w:b/>
          <w:sz w:val="24"/>
          <w:szCs w:val="24"/>
        </w:rPr>
        <w:t>/PR/2/Shop/262/21</w:t>
      </w:r>
    </w:p>
    <w:p w14:paraId="1196E87B" w14:textId="77777777" w:rsidR="00FB14F2" w:rsidRPr="005B4B31" w:rsidRDefault="00FB14F2" w:rsidP="00AD0B1A">
      <w:pPr>
        <w:tabs>
          <w:tab w:val="right" w:pos="9356"/>
        </w:tabs>
        <w:spacing w:after="0" w:line="240" w:lineRule="auto"/>
        <w:ind w:right="-72" w:firstLine="6"/>
        <w:rPr>
          <w:rFonts w:ascii="Times New Roman" w:hAnsi="Times New Roman"/>
          <w:b/>
          <w:sz w:val="24"/>
          <w:szCs w:val="24"/>
        </w:rPr>
      </w:pPr>
    </w:p>
    <w:p w14:paraId="78A246A8" w14:textId="009B81BA" w:rsidR="003536D6" w:rsidRPr="005B4B31"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C31EDC" w:rsidRPr="00C31EDC">
        <w:rPr>
          <w:rFonts w:ascii="Times New Roman" w:hAnsi="Times New Roman"/>
          <w:b/>
          <w:sz w:val="24"/>
          <w:szCs w:val="24"/>
        </w:rPr>
        <w:t xml:space="preserve">Acquisition de </w:t>
      </w:r>
      <w:r w:rsidR="00F72220">
        <w:rPr>
          <w:rFonts w:ascii="Times New Roman" w:hAnsi="Times New Roman"/>
          <w:b/>
          <w:sz w:val="24"/>
          <w:szCs w:val="24"/>
        </w:rPr>
        <w:t>deux (</w:t>
      </w:r>
      <w:r w:rsidR="00C31EDC" w:rsidRPr="00C31EDC">
        <w:rPr>
          <w:rFonts w:ascii="Times New Roman" w:hAnsi="Times New Roman"/>
          <w:b/>
          <w:sz w:val="24"/>
          <w:szCs w:val="24"/>
        </w:rPr>
        <w:t>2</w:t>
      </w:r>
      <w:r w:rsidR="00F72220">
        <w:rPr>
          <w:rFonts w:ascii="Times New Roman" w:hAnsi="Times New Roman"/>
          <w:b/>
          <w:sz w:val="24"/>
          <w:szCs w:val="24"/>
        </w:rPr>
        <w:t>)</w:t>
      </w:r>
      <w:r w:rsidR="00C31EDC" w:rsidRPr="00C31EDC">
        <w:rPr>
          <w:rFonts w:ascii="Times New Roman" w:hAnsi="Times New Roman"/>
          <w:b/>
          <w:sz w:val="24"/>
          <w:szCs w:val="24"/>
        </w:rPr>
        <w:t xml:space="preserve"> </w:t>
      </w:r>
      <w:r w:rsidR="003D7243">
        <w:rPr>
          <w:rFonts w:ascii="Times New Roman" w:hAnsi="Times New Roman"/>
          <w:b/>
          <w:sz w:val="24"/>
          <w:szCs w:val="24"/>
        </w:rPr>
        <w:t>pirogues</w:t>
      </w:r>
      <w:r w:rsidR="00C31EDC" w:rsidRPr="00C31EDC">
        <w:rPr>
          <w:rFonts w:ascii="Times New Roman" w:hAnsi="Times New Roman"/>
          <w:b/>
          <w:sz w:val="24"/>
          <w:szCs w:val="24"/>
        </w:rPr>
        <w:t xml:space="preserve"> à moteur et équipement</w:t>
      </w:r>
      <w:r w:rsidR="007228E2">
        <w:rPr>
          <w:rFonts w:ascii="Times New Roman" w:hAnsi="Times New Roman"/>
          <w:b/>
          <w:sz w:val="24"/>
          <w:szCs w:val="24"/>
        </w:rPr>
        <w:t>s</w:t>
      </w:r>
      <w:r w:rsidR="00C31EDC" w:rsidRPr="00C31EDC">
        <w:rPr>
          <w:rFonts w:ascii="Times New Roman" w:hAnsi="Times New Roman"/>
          <w:b/>
          <w:sz w:val="24"/>
          <w:szCs w:val="24"/>
        </w:rPr>
        <w:t xml:space="preserve"> connexe</w:t>
      </w:r>
      <w:r w:rsidR="007228E2">
        <w:rPr>
          <w:rFonts w:ascii="Times New Roman" w:hAnsi="Times New Roman"/>
          <w:b/>
          <w:sz w:val="24"/>
          <w:szCs w:val="24"/>
        </w:rPr>
        <w:t>s</w:t>
      </w:r>
    </w:p>
    <w:bookmarkEnd w:id="56"/>
    <w:p w14:paraId="4AEEA783" w14:textId="77777777" w:rsidR="004F240A" w:rsidRPr="005B4B31" w:rsidRDefault="004F240A"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proofErr w:type="spellStart"/>
      <w:r w:rsidRPr="005B4B31">
        <w:rPr>
          <w:rFonts w:ascii="Times New Roman" w:hAnsi="Times New Roman"/>
          <w:sz w:val="24"/>
          <w:szCs w:val="24"/>
        </w:rPr>
        <w:t>A</w:t>
      </w:r>
      <w:proofErr w:type="spellEnd"/>
      <w:r w:rsidRPr="005B4B31">
        <w:rPr>
          <w:rFonts w:ascii="Times New Roman" w:hAnsi="Times New Roman"/>
          <w:sz w:val="24"/>
          <w:szCs w:val="24"/>
        </w:rPr>
        <w:t xml:space="preserve">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 xml:space="preserve">me </w:t>
      </w:r>
      <w:proofErr w:type="spellStart"/>
      <w:r w:rsidRPr="008A1DCD">
        <w:rPr>
          <w:rFonts w:ascii="Times New Roman" w:hAnsi="Times New Roman"/>
          <w:sz w:val="24"/>
          <w:szCs w:val="24"/>
          <w:lang w:val="fr-SN"/>
        </w:rPr>
        <w:t>Etage</w:t>
      </w:r>
      <w:proofErr w:type="spellEnd"/>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61D49663"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w:t>
      </w:r>
      <w:r w:rsidR="00F41008">
        <w:rPr>
          <w:rFonts w:ascii="Times New Roman" w:hAnsi="Times New Roman"/>
          <w:spacing w:val="-2"/>
          <w:sz w:val="24"/>
          <w:szCs w:val="24"/>
        </w:rPr>
        <w:t xml:space="preserve">de fournir </w:t>
      </w:r>
      <w:r w:rsidR="00C31EDC">
        <w:rPr>
          <w:rFonts w:ascii="Times New Roman" w:hAnsi="Times New Roman"/>
          <w:b/>
          <w:bCs/>
          <w:spacing w:val="-2"/>
          <w:sz w:val="24"/>
          <w:szCs w:val="24"/>
        </w:rPr>
        <w:t xml:space="preserve">les deux </w:t>
      </w:r>
      <w:r w:rsidR="007228E2">
        <w:rPr>
          <w:rFonts w:ascii="Times New Roman" w:hAnsi="Times New Roman"/>
          <w:b/>
          <w:bCs/>
          <w:spacing w:val="-2"/>
          <w:sz w:val="24"/>
          <w:szCs w:val="24"/>
        </w:rPr>
        <w:t xml:space="preserve">(2) </w:t>
      </w:r>
      <w:r w:rsidR="003D7243">
        <w:rPr>
          <w:rFonts w:ascii="Times New Roman" w:hAnsi="Times New Roman"/>
          <w:b/>
          <w:bCs/>
          <w:spacing w:val="-2"/>
          <w:sz w:val="24"/>
          <w:szCs w:val="24"/>
        </w:rPr>
        <w:t>pirogues</w:t>
      </w:r>
      <w:r w:rsidR="00C31EDC">
        <w:rPr>
          <w:rFonts w:ascii="Times New Roman" w:hAnsi="Times New Roman"/>
          <w:b/>
          <w:bCs/>
          <w:spacing w:val="-2"/>
          <w:sz w:val="24"/>
          <w:szCs w:val="24"/>
        </w:rPr>
        <w:t xml:space="preserve"> </w:t>
      </w:r>
      <w:r w:rsidR="005C087B">
        <w:rPr>
          <w:rFonts w:ascii="Times New Roman" w:hAnsi="Times New Roman"/>
          <w:b/>
          <w:bCs/>
          <w:spacing w:val="-2"/>
          <w:sz w:val="24"/>
          <w:szCs w:val="24"/>
        </w:rPr>
        <w:t xml:space="preserve">à moteur et les équipements connexes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57"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57"/>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42C5A87" w:rsidR="00140303"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r>
    </w:p>
    <w:p w14:paraId="5E8849B1" w14:textId="6499D1E5" w:rsidR="00D673A1" w:rsidRDefault="00D673A1"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w:t>
      </w:r>
      <w:r>
        <w:rPr>
          <w:rFonts w:ascii="Times New Roman" w:hAnsi="Times New Roman"/>
          <w:spacing w:val="-2"/>
          <w:sz w:val="24"/>
          <w:szCs w:val="24"/>
        </w:rPr>
        <w:t>N</w:t>
      </w:r>
      <w:r w:rsidR="00AC5481">
        <w:rPr>
          <w:rFonts w:ascii="Times New Roman" w:hAnsi="Times New Roman"/>
          <w:spacing w:val="-2"/>
          <w:sz w:val="24"/>
          <w:szCs w:val="24"/>
        </w:rPr>
        <w:t xml:space="preserve">om et </w:t>
      </w:r>
      <w:r w:rsidR="000C6E60">
        <w:rPr>
          <w:rFonts w:ascii="Times New Roman" w:hAnsi="Times New Roman"/>
          <w:spacing w:val="-2"/>
          <w:sz w:val="24"/>
          <w:szCs w:val="24"/>
        </w:rPr>
        <w:t xml:space="preserve">Prénom </w:t>
      </w:r>
      <w:r w:rsidRPr="005B4B31">
        <w:rPr>
          <w:rFonts w:ascii="Times New Roman" w:hAnsi="Times New Roman"/>
          <w:spacing w:val="-2"/>
          <w:sz w:val="24"/>
          <w:szCs w:val="24"/>
        </w:rPr>
        <w:t>]</w:t>
      </w:r>
    </w:p>
    <w:p w14:paraId="7C162AE9" w14:textId="731EA6AB" w:rsidR="000C6E60" w:rsidRPr="005B4B31" w:rsidRDefault="000C6E60" w:rsidP="009E13F9">
      <w:pPr>
        <w:tabs>
          <w:tab w:val="left" w:pos="4680"/>
        </w:tabs>
        <w:suppressAutoHyphens/>
        <w:jc w:val="both"/>
        <w:rPr>
          <w:rFonts w:ascii="Times New Roman" w:hAnsi="Times New Roman"/>
          <w:spacing w:val="-2"/>
          <w:sz w:val="24"/>
          <w:szCs w:val="24"/>
        </w:rPr>
      </w:pPr>
      <w:bookmarkStart w:id="58" w:name="_Hlk102561657"/>
      <w:r w:rsidRPr="005B4B31">
        <w:rPr>
          <w:rFonts w:ascii="Times New Roman" w:hAnsi="Times New Roman"/>
          <w:spacing w:val="-2"/>
          <w:sz w:val="24"/>
          <w:szCs w:val="24"/>
        </w:rPr>
        <w:t>[Titre]</w:t>
      </w:r>
      <w:bookmarkEnd w:id="58"/>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63A6233F"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59" w:name="_Toc310230296"/>
      <w:bookmarkStart w:id="60" w:name="OLE_LINK3"/>
      <w:bookmarkStart w:id="61" w:name="_Toc69384611"/>
      <w:bookmarkStart w:id="62" w:name="_Toc112317006"/>
      <w:r w:rsidRPr="00711F25">
        <w:rPr>
          <w:rFonts w:ascii="Times New Roman" w:eastAsia="Times New Roman" w:hAnsi="Times New Roman" w:cs="Times New Roman"/>
          <w:bCs w:val="0"/>
          <w:color w:val="auto"/>
          <w:sz w:val="24"/>
          <w:szCs w:val="24"/>
        </w:rPr>
        <w:t xml:space="preserve">Bordereau </w:t>
      </w:r>
      <w:bookmarkEnd w:id="59"/>
      <w:bookmarkEnd w:id="60"/>
      <w:r w:rsidR="00824E2C" w:rsidRPr="00711F25">
        <w:rPr>
          <w:rFonts w:ascii="Times New Roman" w:eastAsia="Times New Roman" w:hAnsi="Times New Roman" w:cs="Times New Roman"/>
          <w:bCs w:val="0"/>
          <w:color w:val="auto"/>
          <w:sz w:val="24"/>
          <w:szCs w:val="24"/>
        </w:rPr>
        <w:t>des prix</w:t>
      </w:r>
      <w:bookmarkEnd w:id="61"/>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62"/>
    </w:p>
    <w:p w14:paraId="7AF83645" w14:textId="77777777" w:rsidR="003536D6" w:rsidRPr="005B4B31" w:rsidRDefault="003536D6" w:rsidP="00824E2C">
      <w:pPr>
        <w:spacing w:after="120"/>
        <w:rPr>
          <w:rFonts w:ascii="Times New Roman" w:hAnsi="Times New Roman"/>
          <w:b/>
          <w:sz w:val="24"/>
          <w:szCs w:val="24"/>
        </w:rPr>
      </w:pPr>
      <w:bookmarkStart w:id="63" w:name="_Toc449702458"/>
      <w:bookmarkStart w:id="64" w:name="_Toc449953238"/>
    </w:p>
    <w:p w14:paraId="6D355673" w14:textId="1A7B65CE" w:rsidR="007057CF" w:rsidRDefault="000F39CD" w:rsidP="007057C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7057CF" w:rsidRPr="007057CF">
        <w:rPr>
          <w:rFonts w:ascii="Times New Roman" w:hAnsi="Times New Roman"/>
          <w:b/>
          <w:sz w:val="24"/>
          <w:szCs w:val="24"/>
        </w:rPr>
        <w:t>Demande de Cotations N</w:t>
      </w:r>
      <w:r w:rsidR="005C5E86">
        <w:rPr>
          <w:rFonts w:ascii="Times New Roman" w:hAnsi="Times New Roman"/>
          <w:b/>
          <w:sz w:val="24"/>
          <w:szCs w:val="24"/>
        </w:rPr>
        <w:t>°</w:t>
      </w:r>
      <w:r w:rsidR="0000432A" w:rsidRPr="0000432A">
        <w:t xml:space="preserve"> </w:t>
      </w:r>
      <w:bookmarkStart w:id="65" w:name="_Hlk111734581"/>
      <w:r w:rsidR="0000432A" w:rsidRPr="0000432A">
        <w:rPr>
          <w:rFonts w:ascii="Times New Roman" w:hAnsi="Times New Roman"/>
          <w:b/>
          <w:sz w:val="24"/>
          <w:szCs w:val="24"/>
        </w:rPr>
        <w:t>IR/PR/2/Shop/262/21</w:t>
      </w:r>
      <w:bookmarkEnd w:id="65"/>
    </w:p>
    <w:p w14:paraId="3267D413" w14:textId="77777777" w:rsidR="007057CF" w:rsidRPr="007057CF" w:rsidRDefault="007057CF" w:rsidP="007057CF">
      <w:pPr>
        <w:tabs>
          <w:tab w:val="right" w:pos="9356"/>
        </w:tabs>
        <w:spacing w:after="0" w:line="240" w:lineRule="auto"/>
        <w:ind w:right="-72" w:firstLine="6"/>
        <w:rPr>
          <w:rFonts w:ascii="Times New Roman" w:hAnsi="Times New Roman"/>
          <w:b/>
          <w:sz w:val="24"/>
          <w:szCs w:val="24"/>
        </w:rPr>
      </w:pPr>
    </w:p>
    <w:p w14:paraId="517BBF20" w14:textId="339A3E84" w:rsidR="00F41008" w:rsidRDefault="007057CF" w:rsidP="007057CF">
      <w:pPr>
        <w:tabs>
          <w:tab w:val="right" w:pos="9356"/>
        </w:tabs>
        <w:spacing w:after="0" w:line="240" w:lineRule="auto"/>
        <w:ind w:right="-72" w:firstLine="6"/>
        <w:rPr>
          <w:rFonts w:ascii="Times New Roman" w:hAnsi="Times New Roman"/>
          <w:b/>
          <w:sz w:val="24"/>
          <w:szCs w:val="24"/>
        </w:rPr>
      </w:pPr>
      <w:r w:rsidRPr="007057CF">
        <w:rPr>
          <w:rFonts w:ascii="Times New Roman" w:hAnsi="Times New Roman"/>
          <w:b/>
          <w:sz w:val="24"/>
          <w:szCs w:val="24"/>
        </w:rPr>
        <w:t xml:space="preserve">Titre du Marché : DC - </w:t>
      </w:r>
      <w:r w:rsidR="0000432A" w:rsidRPr="0000432A">
        <w:rPr>
          <w:rFonts w:ascii="Times New Roman" w:hAnsi="Times New Roman"/>
          <w:b/>
          <w:sz w:val="24"/>
          <w:szCs w:val="24"/>
        </w:rPr>
        <w:t xml:space="preserve">Acquisition de </w:t>
      </w:r>
      <w:r w:rsidR="00F72220">
        <w:rPr>
          <w:rFonts w:ascii="Times New Roman" w:hAnsi="Times New Roman"/>
          <w:b/>
          <w:sz w:val="24"/>
          <w:szCs w:val="24"/>
        </w:rPr>
        <w:t>deux (</w:t>
      </w:r>
      <w:r w:rsidR="0000432A" w:rsidRPr="0000432A">
        <w:rPr>
          <w:rFonts w:ascii="Times New Roman" w:hAnsi="Times New Roman"/>
          <w:b/>
          <w:sz w:val="24"/>
          <w:szCs w:val="24"/>
        </w:rPr>
        <w:t>2</w:t>
      </w:r>
      <w:r w:rsidR="00F72220">
        <w:rPr>
          <w:rFonts w:ascii="Times New Roman" w:hAnsi="Times New Roman"/>
          <w:b/>
          <w:sz w:val="24"/>
          <w:szCs w:val="24"/>
        </w:rPr>
        <w:t>)</w:t>
      </w:r>
      <w:r w:rsidR="0000432A" w:rsidRPr="0000432A">
        <w:rPr>
          <w:rFonts w:ascii="Times New Roman" w:hAnsi="Times New Roman"/>
          <w:b/>
          <w:sz w:val="24"/>
          <w:szCs w:val="24"/>
        </w:rPr>
        <w:t xml:space="preserve"> </w:t>
      </w:r>
      <w:r w:rsidR="003D7243">
        <w:rPr>
          <w:rFonts w:ascii="Times New Roman" w:hAnsi="Times New Roman"/>
          <w:b/>
          <w:sz w:val="24"/>
          <w:szCs w:val="24"/>
        </w:rPr>
        <w:t>pirogues</w:t>
      </w:r>
      <w:r w:rsidR="0000432A" w:rsidRPr="0000432A">
        <w:rPr>
          <w:rFonts w:ascii="Times New Roman" w:hAnsi="Times New Roman"/>
          <w:b/>
          <w:sz w:val="24"/>
          <w:szCs w:val="24"/>
        </w:rPr>
        <w:t xml:space="preserve"> à moteur et équipement</w:t>
      </w:r>
      <w:r w:rsidR="007228E2">
        <w:rPr>
          <w:rFonts w:ascii="Times New Roman" w:hAnsi="Times New Roman"/>
          <w:b/>
          <w:sz w:val="24"/>
          <w:szCs w:val="24"/>
        </w:rPr>
        <w:t>s</w:t>
      </w:r>
      <w:r w:rsidR="0000432A" w:rsidRPr="0000432A">
        <w:rPr>
          <w:rFonts w:ascii="Times New Roman" w:hAnsi="Times New Roman"/>
          <w:b/>
          <w:sz w:val="24"/>
          <w:szCs w:val="24"/>
        </w:rPr>
        <w:t xml:space="preserve"> connexe</w:t>
      </w:r>
      <w:r w:rsidR="007228E2">
        <w:rPr>
          <w:rFonts w:ascii="Times New Roman" w:hAnsi="Times New Roman"/>
          <w:b/>
          <w:sz w:val="24"/>
          <w:szCs w:val="24"/>
        </w:rPr>
        <w:t>s</w:t>
      </w:r>
    </w:p>
    <w:p w14:paraId="2BF92132" w14:textId="77777777" w:rsidR="007057CF" w:rsidRPr="005B4B31" w:rsidRDefault="007057CF" w:rsidP="007057CF">
      <w:pPr>
        <w:tabs>
          <w:tab w:val="right" w:pos="9356"/>
        </w:tabs>
        <w:spacing w:after="0" w:line="240" w:lineRule="auto"/>
        <w:ind w:right="-72" w:firstLine="6"/>
        <w:rPr>
          <w:rFonts w:ascii="Times New Roman"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510"/>
        <w:gridCol w:w="1170"/>
        <w:gridCol w:w="2157"/>
        <w:gridCol w:w="2970"/>
        <w:gridCol w:w="2520"/>
        <w:gridCol w:w="1980"/>
      </w:tblGrid>
      <w:tr w:rsidR="000D31BE" w:rsidRPr="005B4B31" w14:paraId="0DDF84E5" w14:textId="77777777" w:rsidTr="00047841">
        <w:trPr>
          <w:trHeight w:val="671"/>
          <w:jc w:val="center"/>
        </w:trPr>
        <w:tc>
          <w:tcPr>
            <w:tcW w:w="715" w:type="dxa"/>
            <w:shd w:val="clear" w:color="auto" w:fill="C6D9F1" w:themeFill="text2" w:themeFillTint="33"/>
            <w:vAlign w:val="center"/>
          </w:tcPr>
          <w:p w14:paraId="126485CB" w14:textId="2A759F8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proofErr w:type="spellStart"/>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proofErr w:type="spellEnd"/>
            <w:r>
              <w:rPr>
                <w:rFonts w:ascii="Times New Roman" w:hAnsi="Times New Roman" w:cs="Times New Roman"/>
                <w:b/>
                <w:sz w:val="24"/>
                <w:szCs w:val="24"/>
              </w:rPr>
              <w:t xml:space="preserve"> </w:t>
            </w:r>
          </w:p>
        </w:tc>
        <w:tc>
          <w:tcPr>
            <w:tcW w:w="3510"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170"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proofErr w:type="spellStart"/>
            <w:r w:rsidRPr="005B4B31">
              <w:rPr>
                <w:rFonts w:ascii="Times New Roman" w:hAnsi="Times New Roman" w:cs="Times New Roman"/>
                <w:b/>
                <w:sz w:val="24"/>
                <w:szCs w:val="24"/>
              </w:rPr>
              <w:t>Quantité</w:t>
            </w:r>
            <w:proofErr w:type="spellEnd"/>
          </w:p>
        </w:tc>
        <w:tc>
          <w:tcPr>
            <w:tcW w:w="2157" w:type="dxa"/>
            <w:shd w:val="clear" w:color="auto" w:fill="C6D9F1" w:themeFill="text2" w:themeFillTint="33"/>
            <w:vAlign w:val="center"/>
          </w:tcPr>
          <w:p w14:paraId="11005A7C" w14:textId="66C28628"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 du matériel (le cas échéant) </w:t>
            </w:r>
          </w:p>
        </w:tc>
        <w:tc>
          <w:tcPr>
            <w:tcW w:w="2970"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proofErr w:type="spellStart"/>
            <w:r w:rsidRPr="0075006D">
              <w:rPr>
                <w:rFonts w:ascii="Times New Roman" w:hAnsi="Times New Roman" w:cs="Times New Roman"/>
                <w:b/>
                <w:color w:val="FF0000"/>
                <w:sz w:val="24"/>
                <w:szCs w:val="24"/>
                <w:lang w:val="fr-SN"/>
              </w:rPr>
              <w:t>A</w:t>
            </w:r>
            <w:proofErr w:type="spellEnd"/>
            <w:r w:rsidRPr="0075006D">
              <w:rPr>
                <w:rFonts w:ascii="Times New Roman" w:hAnsi="Times New Roman" w:cs="Times New Roman"/>
                <w:b/>
                <w:color w:val="FF0000"/>
                <w:sz w:val="24"/>
                <w:szCs w:val="24"/>
                <w:lang w:val="fr-SN"/>
              </w:rPr>
              <w:t xml:space="preserve"> remplir par le Soumissionnaire </w:t>
            </w:r>
          </w:p>
        </w:tc>
        <w:tc>
          <w:tcPr>
            <w:tcW w:w="2520"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proofErr w:type="spellStart"/>
            <w:r w:rsidRPr="0075006D">
              <w:rPr>
                <w:rFonts w:ascii="Times New Roman" w:hAnsi="Times New Roman" w:cs="Times New Roman"/>
                <w:b/>
                <w:color w:val="FF0000"/>
                <w:sz w:val="24"/>
                <w:szCs w:val="24"/>
                <w:lang w:val="fr-SN"/>
              </w:rPr>
              <w:t>A</w:t>
            </w:r>
            <w:proofErr w:type="spellEnd"/>
            <w:r w:rsidRPr="0075006D">
              <w:rPr>
                <w:rFonts w:ascii="Times New Roman" w:hAnsi="Times New Roman" w:cs="Times New Roman"/>
                <w:b/>
                <w:color w:val="FF0000"/>
                <w:sz w:val="24"/>
                <w:szCs w:val="24"/>
                <w:lang w:val="fr-SN"/>
              </w:rPr>
              <w:t xml:space="preserve">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proofErr w:type="spellStart"/>
            <w:r w:rsidRPr="0075006D">
              <w:rPr>
                <w:rFonts w:ascii="Times New Roman" w:hAnsi="Times New Roman" w:cs="Times New Roman"/>
                <w:b/>
                <w:color w:val="FF0000"/>
                <w:sz w:val="24"/>
                <w:szCs w:val="24"/>
                <w:lang w:val="fr-SN"/>
              </w:rPr>
              <w:t>A</w:t>
            </w:r>
            <w:proofErr w:type="spellEnd"/>
            <w:r w:rsidRPr="0075006D">
              <w:rPr>
                <w:rFonts w:ascii="Times New Roman" w:hAnsi="Times New Roman" w:cs="Times New Roman"/>
                <w:b/>
                <w:color w:val="FF0000"/>
                <w:sz w:val="24"/>
                <w:szCs w:val="24"/>
                <w:lang w:val="fr-SN"/>
              </w:rPr>
              <w:t xml:space="preserve"> remplir par le Soumissionnaire</w:t>
            </w:r>
          </w:p>
        </w:tc>
      </w:tr>
      <w:tr w:rsidR="0000432A" w:rsidRPr="005B4B31" w14:paraId="7E889BED" w14:textId="77777777" w:rsidTr="00E24EAD">
        <w:trPr>
          <w:trHeight w:val="476"/>
          <w:jc w:val="center"/>
        </w:trPr>
        <w:tc>
          <w:tcPr>
            <w:tcW w:w="715" w:type="dxa"/>
            <w:vAlign w:val="center"/>
          </w:tcPr>
          <w:p w14:paraId="305A350B" w14:textId="77777777" w:rsidR="0000432A" w:rsidRPr="009C6863" w:rsidRDefault="0000432A" w:rsidP="0027151D">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nil"/>
              <w:left w:val="single" w:sz="4" w:space="0" w:color="auto"/>
              <w:bottom w:val="single" w:sz="4" w:space="0" w:color="auto"/>
              <w:right w:val="single" w:sz="4" w:space="0" w:color="auto"/>
            </w:tcBorders>
            <w:shd w:val="clear" w:color="auto" w:fill="auto"/>
            <w:vAlign w:val="center"/>
          </w:tcPr>
          <w:p w14:paraId="0FB1B0A7" w14:textId="67809ABA" w:rsidR="0000432A" w:rsidRPr="00244C8F" w:rsidRDefault="0000432A" w:rsidP="0027151D">
            <w:pPr>
              <w:pStyle w:val="TableParagraph"/>
              <w:spacing w:before="9"/>
              <w:rPr>
                <w:rFonts w:ascii="Times New Roman" w:hAnsi="Times New Roman"/>
                <w:spacing w:val="-2"/>
                <w:sz w:val="24"/>
                <w:szCs w:val="24"/>
                <w:lang w:val="fr-FR"/>
              </w:rPr>
            </w:pPr>
            <w:r w:rsidRPr="00244C8F">
              <w:rPr>
                <w:rFonts w:ascii="Times New Roman" w:hAnsi="Times New Roman"/>
                <w:spacing w:val="-2"/>
                <w:sz w:val="24"/>
                <w:szCs w:val="24"/>
                <w:lang w:val="fr-FR"/>
              </w:rPr>
              <w:t>Embarcations   Motorisées et Équipements Connexes</w:t>
            </w:r>
          </w:p>
        </w:tc>
        <w:tc>
          <w:tcPr>
            <w:tcW w:w="1170" w:type="dxa"/>
            <w:tcBorders>
              <w:top w:val="nil"/>
              <w:left w:val="single" w:sz="4" w:space="0" w:color="auto"/>
              <w:bottom w:val="single" w:sz="4" w:space="0" w:color="auto"/>
              <w:right w:val="single" w:sz="4" w:space="0" w:color="auto"/>
            </w:tcBorders>
            <w:shd w:val="clear" w:color="auto" w:fill="auto"/>
            <w:vAlign w:val="center"/>
          </w:tcPr>
          <w:p w14:paraId="2ED2BF5A" w14:textId="68CFEFB7" w:rsidR="0000432A" w:rsidRDefault="0000432A" w:rsidP="0027151D">
            <w:pPr>
              <w:pStyle w:val="TableParagraph"/>
              <w:jc w:val="center"/>
              <w:rPr>
                <w:rFonts w:ascii="Times New Roman" w:hAnsi="Times New Roman" w:cs="Times New Roman"/>
                <w:sz w:val="24"/>
                <w:szCs w:val="24"/>
                <w:lang w:val="fr-FR"/>
              </w:rPr>
            </w:pPr>
            <w:r>
              <w:rPr>
                <w:rFonts w:ascii="Times New Roman" w:hAnsi="Times New Roman"/>
                <w:color w:val="000000"/>
                <w:lang w:eastAsia="fr-FR"/>
              </w:rPr>
              <w:t>2</w:t>
            </w:r>
          </w:p>
        </w:tc>
        <w:tc>
          <w:tcPr>
            <w:tcW w:w="2157" w:type="dxa"/>
            <w:vMerge w:val="restart"/>
            <w:vAlign w:val="center"/>
          </w:tcPr>
          <w:p w14:paraId="66039A83" w14:textId="55AE9B17" w:rsidR="0000432A" w:rsidRPr="00DE449D" w:rsidRDefault="0000432A" w:rsidP="004C1FB1">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Six (6) mois</w:t>
            </w:r>
          </w:p>
        </w:tc>
        <w:tc>
          <w:tcPr>
            <w:tcW w:w="2970" w:type="dxa"/>
            <w:vAlign w:val="center"/>
          </w:tcPr>
          <w:p w14:paraId="334B83FC" w14:textId="77777777" w:rsidR="0000432A" w:rsidRPr="0060105D" w:rsidRDefault="0000432A" w:rsidP="0027151D">
            <w:pPr>
              <w:pStyle w:val="TableParagraph"/>
              <w:jc w:val="center"/>
              <w:rPr>
                <w:rFonts w:ascii="Times New Roman" w:hAnsi="Times New Roman" w:cs="Times New Roman"/>
                <w:sz w:val="24"/>
                <w:szCs w:val="24"/>
                <w:lang w:val="fr-FR"/>
              </w:rPr>
            </w:pPr>
          </w:p>
        </w:tc>
        <w:tc>
          <w:tcPr>
            <w:tcW w:w="2520" w:type="dxa"/>
            <w:vAlign w:val="center"/>
          </w:tcPr>
          <w:p w14:paraId="73131FB4" w14:textId="77777777" w:rsidR="0000432A" w:rsidRPr="0060105D" w:rsidRDefault="0000432A" w:rsidP="0027151D">
            <w:pPr>
              <w:pStyle w:val="TableParagraph"/>
              <w:jc w:val="center"/>
              <w:rPr>
                <w:rFonts w:ascii="Times New Roman" w:hAnsi="Times New Roman" w:cs="Times New Roman"/>
                <w:sz w:val="24"/>
                <w:szCs w:val="24"/>
                <w:lang w:val="fr-FR"/>
              </w:rPr>
            </w:pPr>
          </w:p>
        </w:tc>
        <w:tc>
          <w:tcPr>
            <w:tcW w:w="1980" w:type="dxa"/>
            <w:vAlign w:val="center"/>
          </w:tcPr>
          <w:p w14:paraId="3FB42F55" w14:textId="77777777" w:rsidR="0000432A" w:rsidRPr="0060105D" w:rsidRDefault="0000432A" w:rsidP="0027151D">
            <w:pPr>
              <w:pStyle w:val="TableParagraph"/>
              <w:jc w:val="center"/>
              <w:rPr>
                <w:rFonts w:ascii="Times New Roman" w:hAnsi="Times New Roman" w:cs="Times New Roman"/>
                <w:sz w:val="24"/>
                <w:szCs w:val="24"/>
                <w:lang w:val="fr-FR"/>
              </w:rPr>
            </w:pPr>
          </w:p>
        </w:tc>
      </w:tr>
      <w:tr w:rsidR="0000432A" w:rsidRPr="005B4B31" w14:paraId="5C7C55FC" w14:textId="77777777" w:rsidTr="00E24EAD">
        <w:trPr>
          <w:trHeight w:val="476"/>
          <w:jc w:val="center"/>
        </w:trPr>
        <w:tc>
          <w:tcPr>
            <w:tcW w:w="715" w:type="dxa"/>
            <w:vAlign w:val="center"/>
          </w:tcPr>
          <w:p w14:paraId="2DB9EB56" w14:textId="77777777" w:rsidR="0000432A" w:rsidRPr="009C6863" w:rsidRDefault="0000432A" w:rsidP="0027151D">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0861BEE" w14:textId="1A6635BF" w:rsidR="0000432A" w:rsidRPr="00244C8F" w:rsidRDefault="0000432A" w:rsidP="0027151D">
            <w:pPr>
              <w:pStyle w:val="TableParagraph"/>
              <w:spacing w:before="9"/>
              <w:rPr>
                <w:rFonts w:ascii="Times New Roman" w:hAnsi="Times New Roman"/>
                <w:spacing w:val="-2"/>
                <w:sz w:val="24"/>
                <w:szCs w:val="24"/>
                <w:lang w:val="fr-FR"/>
              </w:rPr>
            </w:pPr>
            <w:r w:rsidRPr="00244C8F">
              <w:rPr>
                <w:rFonts w:ascii="Times New Roman" w:hAnsi="Times New Roman"/>
                <w:spacing w:val="-2"/>
                <w:sz w:val="24"/>
                <w:szCs w:val="24"/>
                <w:lang w:val="fr-FR"/>
              </w:rPr>
              <w:t>Moteur hors-bord 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EA638F" w14:textId="0C2C1DBE" w:rsidR="0000432A" w:rsidRDefault="0000432A" w:rsidP="0027151D">
            <w:pPr>
              <w:pStyle w:val="TableParagraph"/>
              <w:jc w:val="center"/>
              <w:rPr>
                <w:rFonts w:ascii="Times New Roman" w:hAnsi="Times New Roman"/>
                <w:color w:val="000000"/>
                <w:lang w:eastAsia="fr-FR"/>
              </w:rPr>
            </w:pPr>
            <w:r>
              <w:rPr>
                <w:rFonts w:ascii="Times New Roman" w:hAnsi="Times New Roman"/>
                <w:color w:val="000000"/>
                <w:lang w:eastAsia="fr-FR"/>
              </w:rPr>
              <w:t>2</w:t>
            </w:r>
          </w:p>
        </w:tc>
        <w:tc>
          <w:tcPr>
            <w:tcW w:w="2157" w:type="dxa"/>
            <w:vMerge/>
            <w:vAlign w:val="center"/>
          </w:tcPr>
          <w:p w14:paraId="11FA4695" w14:textId="77777777" w:rsidR="0000432A" w:rsidRDefault="0000432A" w:rsidP="004C1FB1">
            <w:pPr>
              <w:pStyle w:val="TableParagraph"/>
              <w:jc w:val="center"/>
              <w:rPr>
                <w:rFonts w:ascii="Times New Roman" w:hAnsi="Times New Roman" w:cs="Times New Roman"/>
                <w:sz w:val="24"/>
                <w:szCs w:val="24"/>
                <w:lang w:val="fr-FR"/>
              </w:rPr>
            </w:pPr>
          </w:p>
        </w:tc>
        <w:tc>
          <w:tcPr>
            <w:tcW w:w="2970" w:type="dxa"/>
            <w:vAlign w:val="center"/>
          </w:tcPr>
          <w:p w14:paraId="49728F9B" w14:textId="77777777" w:rsidR="0000432A" w:rsidRPr="0060105D" w:rsidRDefault="0000432A" w:rsidP="0027151D">
            <w:pPr>
              <w:pStyle w:val="TableParagraph"/>
              <w:jc w:val="center"/>
              <w:rPr>
                <w:rFonts w:ascii="Times New Roman" w:hAnsi="Times New Roman" w:cs="Times New Roman"/>
                <w:sz w:val="24"/>
                <w:szCs w:val="24"/>
                <w:lang w:val="fr-FR"/>
              </w:rPr>
            </w:pPr>
          </w:p>
        </w:tc>
        <w:tc>
          <w:tcPr>
            <w:tcW w:w="2520" w:type="dxa"/>
            <w:vAlign w:val="center"/>
          </w:tcPr>
          <w:p w14:paraId="4AFC001B" w14:textId="77777777" w:rsidR="0000432A" w:rsidRPr="0060105D" w:rsidRDefault="0000432A" w:rsidP="0027151D">
            <w:pPr>
              <w:pStyle w:val="TableParagraph"/>
              <w:jc w:val="center"/>
              <w:rPr>
                <w:rFonts w:ascii="Times New Roman" w:hAnsi="Times New Roman" w:cs="Times New Roman"/>
                <w:sz w:val="24"/>
                <w:szCs w:val="24"/>
                <w:lang w:val="fr-FR"/>
              </w:rPr>
            </w:pPr>
          </w:p>
        </w:tc>
        <w:tc>
          <w:tcPr>
            <w:tcW w:w="1980" w:type="dxa"/>
            <w:vAlign w:val="center"/>
          </w:tcPr>
          <w:p w14:paraId="409CDAA2" w14:textId="77777777" w:rsidR="0000432A" w:rsidRPr="0060105D" w:rsidRDefault="0000432A" w:rsidP="0027151D">
            <w:pPr>
              <w:pStyle w:val="TableParagraph"/>
              <w:jc w:val="center"/>
              <w:rPr>
                <w:rFonts w:ascii="Times New Roman" w:hAnsi="Times New Roman" w:cs="Times New Roman"/>
                <w:sz w:val="24"/>
                <w:szCs w:val="24"/>
                <w:lang w:val="fr-FR"/>
              </w:rPr>
            </w:pPr>
          </w:p>
        </w:tc>
      </w:tr>
      <w:tr w:rsidR="0000432A" w:rsidRPr="005B4B31" w14:paraId="4709DCF6" w14:textId="77777777" w:rsidTr="00FE3F17">
        <w:trPr>
          <w:trHeight w:val="476"/>
          <w:jc w:val="center"/>
        </w:trPr>
        <w:tc>
          <w:tcPr>
            <w:tcW w:w="715" w:type="dxa"/>
            <w:vAlign w:val="center"/>
          </w:tcPr>
          <w:p w14:paraId="78215FED" w14:textId="77777777" w:rsidR="0000432A" w:rsidRPr="009C6863" w:rsidRDefault="0000432A" w:rsidP="0027151D">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nil"/>
              <w:left w:val="single" w:sz="4" w:space="0" w:color="auto"/>
              <w:bottom w:val="single" w:sz="4" w:space="0" w:color="auto"/>
              <w:right w:val="single" w:sz="4" w:space="0" w:color="auto"/>
            </w:tcBorders>
            <w:shd w:val="clear" w:color="auto" w:fill="auto"/>
            <w:vAlign w:val="center"/>
          </w:tcPr>
          <w:p w14:paraId="3369EE0D" w14:textId="7C28E066" w:rsidR="0000432A" w:rsidRPr="00244C8F" w:rsidRDefault="0000432A" w:rsidP="0027151D">
            <w:pPr>
              <w:pStyle w:val="TableParagraph"/>
              <w:spacing w:before="9"/>
              <w:rPr>
                <w:rFonts w:ascii="Times New Roman" w:hAnsi="Times New Roman"/>
                <w:spacing w:val="-2"/>
                <w:sz w:val="24"/>
                <w:szCs w:val="24"/>
                <w:lang w:val="fr-FR"/>
              </w:rPr>
            </w:pPr>
            <w:r w:rsidRPr="00244C8F">
              <w:rPr>
                <w:rFonts w:ascii="Times New Roman" w:hAnsi="Times New Roman"/>
                <w:spacing w:val="-2"/>
                <w:sz w:val="24"/>
                <w:szCs w:val="24"/>
                <w:lang w:val="fr-FR"/>
              </w:rPr>
              <w:t>Gilets de Sauvetage pour Adulte</w:t>
            </w:r>
          </w:p>
        </w:tc>
        <w:tc>
          <w:tcPr>
            <w:tcW w:w="1170" w:type="dxa"/>
            <w:tcBorders>
              <w:top w:val="nil"/>
              <w:left w:val="single" w:sz="4" w:space="0" w:color="auto"/>
              <w:bottom w:val="single" w:sz="4" w:space="0" w:color="auto"/>
              <w:right w:val="single" w:sz="4" w:space="0" w:color="auto"/>
            </w:tcBorders>
            <w:shd w:val="clear" w:color="auto" w:fill="auto"/>
            <w:vAlign w:val="center"/>
          </w:tcPr>
          <w:p w14:paraId="01DE3262" w14:textId="5B8E5FCE" w:rsidR="0000432A" w:rsidRDefault="0000432A" w:rsidP="0027151D">
            <w:pPr>
              <w:pStyle w:val="TableParagraph"/>
              <w:jc w:val="center"/>
              <w:rPr>
                <w:rFonts w:ascii="Times New Roman" w:hAnsi="Times New Roman"/>
                <w:color w:val="000000"/>
                <w:lang w:eastAsia="fr-FR"/>
              </w:rPr>
            </w:pPr>
            <w:r>
              <w:rPr>
                <w:rFonts w:ascii="Times New Roman" w:hAnsi="Times New Roman"/>
                <w:color w:val="000000"/>
                <w:lang w:eastAsia="fr-FR"/>
              </w:rPr>
              <w:t>20</w:t>
            </w:r>
          </w:p>
        </w:tc>
        <w:tc>
          <w:tcPr>
            <w:tcW w:w="2157" w:type="dxa"/>
            <w:vMerge/>
            <w:vAlign w:val="center"/>
          </w:tcPr>
          <w:p w14:paraId="443F7BEB" w14:textId="77777777" w:rsidR="0000432A" w:rsidRDefault="0000432A" w:rsidP="004C1FB1">
            <w:pPr>
              <w:pStyle w:val="TableParagraph"/>
              <w:jc w:val="center"/>
              <w:rPr>
                <w:rFonts w:ascii="Times New Roman" w:hAnsi="Times New Roman" w:cs="Times New Roman"/>
                <w:sz w:val="24"/>
                <w:szCs w:val="24"/>
                <w:lang w:val="fr-FR"/>
              </w:rPr>
            </w:pPr>
          </w:p>
        </w:tc>
        <w:tc>
          <w:tcPr>
            <w:tcW w:w="2970" w:type="dxa"/>
            <w:vAlign w:val="center"/>
          </w:tcPr>
          <w:p w14:paraId="5281C78E" w14:textId="77777777" w:rsidR="0000432A" w:rsidRPr="0060105D" w:rsidRDefault="0000432A" w:rsidP="0027151D">
            <w:pPr>
              <w:pStyle w:val="TableParagraph"/>
              <w:jc w:val="center"/>
              <w:rPr>
                <w:rFonts w:ascii="Times New Roman" w:hAnsi="Times New Roman" w:cs="Times New Roman"/>
                <w:sz w:val="24"/>
                <w:szCs w:val="24"/>
                <w:lang w:val="fr-FR"/>
              </w:rPr>
            </w:pPr>
          </w:p>
        </w:tc>
        <w:tc>
          <w:tcPr>
            <w:tcW w:w="2520" w:type="dxa"/>
            <w:vAlign w:val="center"/>
          </w:tcPr>
          <w:p w14:paraId="57D1739E" w14:textId="77777777" w:rsidR="0000432A" w:rsidRPr="0060105D" w:rsidRDefault="0000432A" w:rsidP="0027151D">
            <w:pPr>
              <w:pStyle w:val="TableParagraph"/>
              <w:jc w:val="center"/>
              <w:rPr>
                <w:rFonts w:ascii="Times New Roman" w:hAnsi="Times New Roman" w:cs="Times New Roman"/>
                <w:sz w:val="24"/>
                <w:szCs w:val="24"/>
                <w:lang w:val="fr-FR"/>
              </w:rPr>
            </w:pPr>
          </w:p>
        </w:tc>
        <w:tc>
          <w:tcPr>
            <w:tcW w:w="1980" w:type="dxa"/>
            <w:vAlign w:val="center"/>
          </w:tcPr>
          <w:p w14:paraId="194D56DB" w14:textId="77777777" w:rsidR="0000432A" w:rsidRPr="0060105D" w:rsidRDefault="0000432A" w:rsidP="0027151D">
            <w:pPr>
              <w:pStyle w:val="TableParagraph"/>
              <w:jc w:val="center"/>
              <w:rPr>
                <w:rFonts w:ascii="Times New Roman" w:hAnsi="Times New Roman" w:cs="Times New Roman"/>
                <w:sz w:val="24"/>
                <w:szCs w:val="24"/>
                <w:lang w:val="fr-FR"/>
              </w:rPr>
            </w:pPr>
          </w:p>
        </w:tc>
      </w:tr>
    </w:tbl>
    <w:p w14:paraId="758AE128" w14:textId="5AFD6C85" w:rsidR="003536D6" w:rsidRPr="005B4B31" w:rsidRDefault="003536D6" w:rsidP="00824E2C">
      <w:pPr>
        <w:spacing w:after="120"/>
        <w:rPr>
          <w:rFonts w:ascii="Times New Roman" w:hAnsi="Times New Roman"/>
          <w:b/>
          <w:sz w:val="24"/>
          <w:szCs w:val="24"/>
        </w:rPr>
      </w:pPr>
    </w:p>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57C7B946"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w:t>
      </w:r>
      <w:r w:rsidR="006E0553">
        <w:rPr>
          <w:rFonts w:asciiTheme="majorBidi" w:hAnsiTheme="majorBidi" w:cstheme="majorBidi"/>
          <w:b/>
        </w:rPr>
        <w:t xml:space="preserve"> ouvrables</w:t>
      </w:r>
      <w:r w:rsidRPr="00824515">
        <w:rPr>
          <w:rFonts w:asciiTheme="majorBidi" w:hAnsiTheme="majorBidi" w:cstheme="majorBidi"/>
          <w:b/>
        </w:rPr>
        <w:t xml:space="preserve">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648B92AC"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006F06FC" w:rsidRPr="00824515">
        <w:rPr>
          <w:rFonts w:asciiTheme="majorBidi" w:hAnsiTheme="majorBidi" w:cstheme="majorBidi"/>
          <w:b/>
          <w:bCs/>
        </w:rPr>
        <w:t>une période de 90 jour calendaire</w:t>
      </w:r>
      <w:r w:rsidRPr="00824515">
        <w:rPr>
          <w:rFonts w:asciiTheme="majorBidi" w:hAnsiTheme="majorBidi" w:cstheme="majorBidi"/>
          <w:b/>
          <w:bCs/>
        </w:rPr>
        <w:t xml:space="preserve">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143CEDD8"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w:t>
      </w:r>
      <w:r w:rsidR="003A299A">
        <w:rPr>
          <w:rFonts w:ascii="Times New Roman" w:hAnsi="Times New Roman"/>
          <w:b/>
          <w:sz w:val="24"/>
          <w:szCs w:val="24"/>
        </w:rPr>
        <w:t xml:space="preserve">de la </w:t>
      </w:r>
      <w:r w:rsidR="00CE6EBD">
        <w:rPr>
          <w:rFonts w:ascii="Times New Roman" w:hAnsi="Times New Roman"/>
          <w:b/>
          <w:sz w:val="24"/>
          <w:szCs w:val="24"/>
        </w:rPr>
        <w:t>personne</w:t>
      </w:r>
      <w:r w:rsidR="003A299A">
        <w:rPr>
          <w:rFonts w:ascii="Times New Roman" w:hAnsi="Times New Roman"/>
          <w:b/>
          <w:sz w:val="24"/>
          <w:szCs w:val="24"/>
        </w:rPr>
        <w:t xml:space="preserve"> dument </w:t>
      </w:r>
      <w:r w:rsidR="00CE6EBD">
        <w:rPr>
          <w:rFonts w:ascii="Times New Roman" w:hAnsi="Times New Roman"/>
          <w:b/>
          <w:sz w:val="24"/>
          <w:szCs w:val="24"/>
        </w:rPr>
        <w:t>habilité</w:t>
      </w:r>
      <w:r w:rsidR="003A299A">
        <w:rPr>
          <w:rFonts w:ascii="Times New Roman" w:hAnsi="Times New Roman"/>
          <w:b/>
          <w:sz w:val="24"/>
          <w:szCs w:val="24"/>
        </w:rPr>
        <w:t>e</w:t>
      </w:r>
      <w:r w:rsidR="00CE6EBD">
        <w:rPr>
          <w:rFonts w:ascii="Times New Roman" w:hAnsi="Times New Roman"/>
          <w:b/>
          <w:sz w:val="24"/>
          <w:szCs w:val="24"/>
        </w:rPr>
        <w:t xml:space="preserve">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63"/>
    <w:bookmarkEnd w:id="64"/>
    <w:p w14:paraId="03B22E3F" w14:textId="00EB2B6B" w:rsidR="00E940A9" w:rsidRPr="00852C1E" w:rsidRDefault="00DF27A3" w:rsidP="00CD2AB8">
      <w:pPr>
        <w:rPr>
          <w:rFonts w:ascii="Times New Roman" w:hAnsi="Times New Roman"/>
          <w:bCs/>
          <w:sz w:val="24"/>
          <w:szCs w:val="24"/>
        </w:rPr>
      </w:pPr>
      <w:r>
        <w:rPr>
          <w:rFonts w:ascii="Times New Roman" w:hAnsi="Times New Roman"/>
          <w:sz w:val="24"/>
          <w:szCs w:val="24"/>
        </w:rPr>
        <w:br w:type="page"/>
      </w:r>
      <w:r w:rsidR="00BF154C" w:rsidRPr="00852C1E">
        <w:rPr>
          <w:rFonts w:ascii="Times New Roman" w:hAnsi="Times New Roman"/>
          <w:sz w:val="24"/>
          <w:szCs w:val="24"/>
        </w:rPr>
        <w:t xml:space="preserve">Calendrier de </w:t>
      </w:r>
      <w:r w:rsidR="006F06FC">
        <w:rPr>
          <w:rFonts w:ascii="Times New Roman" w:hAnsi="Times New Roman"/>
          <w:sz w:val="24"/>
          <w:szCs w:val="24"/>
        </w:rPr>
        <w:t>L</w:t>
      </w:r>
      <w:r w:rsidR="00BF154C" w:rsidRPr="00852C1E">
        <w:rPr>
          <w:rFonts w:ascii="Times New Roman" w:hAnsi="Times New Roman"/>
          <w:sz w:val="24"/>
          <w:szCs w:val="24"/>
        </w:rPr>
        <w:t>ivraison</w:t>
      </w:r>
      <w:r w:rsidR="00D068F2">
        <w:rPr>
          <w:rFonts w:ascii="Times New Roman" w:hAnsi="Times New Roman"/>
          <w:sz w:val="24"/>
          <w:szCs w:val="24"/>
        </w:rPr>
        <w:t xml:space="preserve"> des Biens</w:t>
      </w:r>
    </w:p>
    <w:p w14:paraId="1D90DDF5" w14:textId="599FD4AC" w:rsidR="0071313D" w:rsidRDefault="0071313D" w:rsidP="00711F25">
      <w:pPr>
        <w:rPr>
          <w:rFonts w:ascii="Times New Roman" w:hAnsi="Times New Roman"/>
          <w:sz w:val="24"/>
          <w:szCs w:val="24"/>
        </w:rPr>
      </w:pPr>
    </w:p>
    <w:p w14:paraId="796F2E85" w14:textId="09728CE9" w:rsidR="00F41008" w:rsidRDefault="00AA2204" w:rsidP="00F41008">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F41008" w:rsidRPr="007057CF">
        <w:rPr>
          <w:rFonts w:ascii="Times New Roman" w:hAnsi="Times New Roman"/>
          <w:b/>
          <w:sz w:val="24"/>
          <w:szCs w:val="24"/>
        </w:rPr>
        <w:t>Demande de Cotations N</w:t>
      </w:r>
      <w:r w:rsidR="005C5E86">
        <w:rPr>
          <w:rFonts w:ascii="Times New Roman" w:hAnsi="Times New Roman"/>
          <w:b/>
          <w:sz w:val="24"/>
          <w:szCs w:val="24"/>
        </w:rPr>
        <w:t>°</w:t>
      </w:r>
      <w:r w:rsidR="00F871A2" w:rsidRPr="00F871A2">
        <w:t xml:space="preserve"> </w:t>
      </w:r>
      <w:r w:rsidR="00F871A2" w:rsidRPr="00F871A2">
        <w:rPr>
          <w:rFonts w:ascii="Times New Roman" w:hAnsi="Times New Roman"/>
          <w:b/>
          <w:sz w:val="24"/>
          <w:szCs w:val="24"/>
        </w:rPr>
        <w:t>IR/PR/2/Shop/262/21</w:t>
      </w:r>
    </w:p>
    <w:p w14:paraId="39589F6D" w14:textId="77777777" w:rsidR="00F41008" w:rsidRPr="007057CF" w:rsidRDefault="00F41008" w:rsidP="00F41008">
      <w:pPr>
        <w:tabs>
          <w:tab w:val="right" w:pos="9356"/>
        </w:tabs>
        <w:spacing w:after="0" w:line="240" w:lineRule="auto"/>
        <w:ind w:right="-72" w:firstLine="6"/>
        <w:rPr>
          <w:rFonts w:ascii="Times New Roman" w:hAnsi="Times New Roman"/>
          <w:b/>
          <w:sz w:val="24"/>
          <w:szCs w:val="24"/>
        </w:rPr>
      </w:pPr>
    </w:p>
    <w:p w14:paraId="26C5F970" w14:textId="74AC7ED2" w:rsidR="007057CF" w:rsidRDefault="00F41008" w:rsidP="00F41008">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Pr="007057CF">
        <w:rPr>
          <w:rFonts w:ascii="Times New Roman" w:hAnsi="Times New Roman"/>
          <w:b/>
          <w:sz w:val="24"/>
          <w:szCs w:val="24"/>
        </w:rPr>
        <w:t xml:space="preserve">Titre du Marché : DC - </w:t>
      </w:r>
      <w:r w:rsidR="00C96240" w:rsidRPr="00C96240">
        <w:rPr>
          <w:rFonts w:ascii="Times New Roman" w:hAnsi="Times New Roman"/>
          <w:b/>
          <w:sz w:val="24"/>
          <w:szCs w:val="24"/>
        </w:rPr>
        <w:t xml:space="preserve">Acquisition de </w:t>
      </w:r>
      <w:r w:rsidR="00F72220">
        <w:rPr>
          <w:rFonts w:ascii="Times New Roman" w:hAnsi="Times New Roman"/>
          <w:b/>
          <w:sz w:val="24"/>
          <w:szCs w:val="24"/>
        </w:rPr>
        <w:t xml:space="preserve">deux (2) </w:t>
      </w:r>
      <w:r w:rsidR="003D7243">
        <w:rPr>
          <w:rFonts w:ascii="Times New Roman" w:hAnsi="Times New Roman"/>
          <w:b/>
          <w:sz w:val="24"/>
          <w:szCs w:val="24"/>
        </w:rPr>
        <w:t>pirogues</w:t>
      </w:r>
      <w:r w:rsidR="00422BD3">
        <w:rPr>
          <w:rFonts w:ascii="Times New Roman" w:hAnsi="Times New Roman"/>
          <w:b/>
          <w:sz w:val="24"/>
          <w:szCs w:val="24"/>
        </w:rPr>
        <w:t xml:space="preserve"> </w:t>
      </w:r>
      <w:r w:rsidR="00C96240" w:rsidRPr="00C96240">
        <w:rPr>
          <w:rFonts w:ascii="Times New Roman" w:hAnsi="Times New Roman"/>
          <w:b/>
          <w:sz w:val="24"/>
          <w:szCs w:val="24"/>
        </w:rPr>
        <w:t>à moteur et équipement</w:t>
      </w:r>
      <w:r w:rsidR="007228E2">
        <w:rPr>
          <w:rFonts w:ascii="Times New Roman" w:hAnsi="Times New Roman"/>
          <w:b/>
          <w:sz w:val="24"/>
          <w:szCs w:val="24"/>
        </w:rPr>
        <w:t>s</w:t>
      </w:r>
      <w:r w:rsidR="00C96240" w:rsidRPr="00C96240">
        <w:rPr>
          <w:rFonts w:ascii="Times New Roman" w:hAnsi="Times New Roman"/>
          <w:b/>
          <w:sz w:val="24"/>
          <w:szCs w:val="24"/>
        </w:rPr>
        <w:t xml:space="preserve"> connexe</w:t>
      </w:r>
      <w:r w:rsidR="007228E2">
        <w:rPr>
          <w:rFonts w:ascii="Times New Roman" w:hAnsi="Times New Roman"/>
          <w:b/>
          <w:sz w:val="24"/>
          <w:szCs w:val="24"/>
        </w:rPr>
        <w:t>s</w:t>
      </w:r>
    </w:p>
    <w:p w14:paraId="596EDE15" w14:textId="77777777" w:rsidR="00C96240" w:rsidRDefault="00C96240" w:rsidP="00F41008">
      <w:pPr>
        <w:tabs>
          <w:tab w:val="right" w:pos="9356"/>
        </w:tabs>
        <w:spacing w:after="0" w:line="240" w:lineRule="auto"/>
        <w:ind w:right="-72" w:firstLine="6"/>
        <w:rPr>
          <w:rFonts w:ascii="Times New Roman" w:hAnsi="Times New Roman"/>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600"/>
        <w:gridCol w:w="1980"/>
        <w:gridCol w:w="2607"/>
        <w:gridCol w:w="2790"/>
        <w:gridCol w:w="2790"/>
      </w:tblGrid>
      <w:tr w:rsidR="00167B7E" w:rsidRPr="00951B0D" w14:paraId="0335C56D" w14:textId="77777777" w:rsidTr="000F54D1">
        <w:trPr>
          <w:trHeight w:val="671"/>
          <w:jc w:val="center"/>
        </w:trPr>
        <w:tc>
          <w:tcPr>
            <w:tcW w:w="715" w:type="dxa"/>
            <w:shd w:val="clear" w:color="auto" w:fill="C6D9F1" w:themeFill="text2" w:themeFillTint="33"/>
            <w:vAlign w:val="center"/>
          </w:tcPr>
          <w:p w14:paraId="24E71EB0" w14:textId="0E234EA9" w:rsidR="00167B7E" w:rsidRPr="005B4B31" w:rsidRDefault="00167B7E" w:rsidP="003801DC">
            <w:pPr>
              <w:pStyle w:val="TableParagraph"/>
              <w:spacing w:before="116"/>
              <w:ind w:left="167" w:right="140" w:hanging="10"/>
              <w:jc w:val="center"/>
              <w:rPr>
                <w:rFonts w:ascii="Times New Roman" w:hAnsi="Times New Roman" w:cs="Times New Roman"/>
                <w:b/>
                <w:sz w:val="24"/>
                <w:szCs w:val="24"/>
              </w:rPr>
            </w:pPr>
            <w:proofErr w:type="spellStart"/>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proofErr w:type="spellEnd"/>
          </w:p>
        </w:tc>
        <w:tc>
          <w:tcPr>
            <w:tcW w:w="3600" w:type="dxa"/>
            <w:shd w:val="clear" w:color="auto" w:fill="C6D9F1" w:themeFill="text2" w:themeFillTint="33"/>
            <w:vAlign w:val="center"/>
          </w:tcPr>
          <w:p w14:paraId="51911C2E" w14:textId="77777777" w:rsidR="00167B7E" w:rsidRPr="005B4B31" w:rsidRDefault="00167B7E" w:rsidP="003801D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980" w:type="dxa"/>
            <w:shd w:val="clear" w:color="auto" w:fill="C6D9F1" w:themeFill="text2" w:themeFillTint="33"/>
            <w:vAlign w:val="center"/>
          </w:tcPr>
          <w:p w14:paraId="46F2ED2C" w14:textId="55E85843" w:rsidR="00167B7E" w:rsidRPr="00192A86" w:rsidRDefault="00B4496C" w:rsidP="00877407">
            <w:pPr>
              <w:pStyle w:val="TableParagraph"/>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607" w:type="dxa"/>
            <w:shd w:val="clear" w:color="auto" w:fill="C6D9F1" w:themeFill="text2" w:themeFillTint="33"/>
            <w:vAlign w:val="center"/>
          </w:tcPr>
          <w:p w14:paraId="7081905E" w14:textId="6D4F07CE" w:rsidR="00167B7E" w:rsidRPr="005B4B31"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Default="00B4496C" w:rsidP="003801D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proofErr w:type="spellStart"/>
            <w:r w:rsidRPr="0075006D">
              <w:rPr>
                <w:rFonts w:ascii="Times New Roman" w:hAnsi="Times New Roman" w:cs="Times New Roman"/>
                <w:b/>
                <w:color w:val="FF0000"/>
                <w:sz w:val="24"/>
                <w:szCs w:val="24"/>
                <w:lang w:val="fr-SN"/>
              </w:rPr>
              <w:t>A</w:t>
            </w:r>
            <w:proofErr w:type="spellEnd"/>
            <w:r w:rsidRPr="0075006D">
              <w:rPr>
                <w:rFonts w:ascii="Times New Roman" w:hAnsi="Times New Roman" w:cs="Times New Roman"/>
                <w:b/>
                <w:color w:val="FF0000"/>
                <w:sz w:val="24"/>
                <w:szCs w:val="24"/>
                <w:lang w:val="fr-SN"/>
              </w:rPr>
              <w:t xml:space="preserve"> remplir par le Soumissionnaire</w:t>
            </w:r>
          </w:p>
        </w:tc>
        <w:tc>
          <w:tcPr>
            <w:tcW w:w="2790" w:type="dxa"/>
            <w:shd w:val="clear" w:color="auto" w:fill="D6E3BC" w:themeFill="accent3" w:themeFillTint="66"/>
          </w:tcPr>
          <w:p w14:paraId="0121F8BB" w14:textId="4D8EDB47" w:rsidR="00167B7E"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proofErr w:type="spellStart"/>
            <w:r w:rsidRPr="0075006D">
              <w:rPr>
                <w:rFonts w:ascii="Times New Roman" w:hAnsi="Times New Roman" w:cs="Times New Roman"/>
                <w:b/>
                <w:color w:val="FF0000"/>
                <w:sz w:val="24"/>
                <w:szCs w:val="24"/>
                <w:lang w:val="fr-SN"/>
              </w:rPr>
              <w:t>A</w:t>
            </w:r>
            <w:proofErr w:type="spellEnd"/>
            <w:r w:rsidRPr="0075006D">
              <w:rPr>
                <w:rFonts w:ascii="Times New Roman" w:hAnsi="Times New Roman" w:cs="Times New Roman"/>
                <w:b/>
                <w:color w:val="FF0000"/>
                <w:sz w:val="24"/>
                <w:szCs w:val="24"/>
                <w:lang w:val="fr-SN"/>
              </w:rPr>
              <w:t xml:space="preserve"> remplir par le Soumissionnaire</w:t>
            </w:r>
          </w:p>
        </w:tc>
      </w:tr>
      <w:tr w:rsidR="00F871A2" w:rsidRPr="00951B0D" w14:paraId="4CC34070" w14:textId="77777777" w:rsidTr="00CD2AB8">
        <w:trPr>
          <w:trHeight w:val="440"/>
          <w:jc w:val="center"/>
        </w:trPr>
        <w:tc>
          <w:tcPr>
            <w:tcW w:w="715" w:type="dxa"/>
            <w:vAlign w:val="center"/>
          </w:tcPr>
          <w:p w14:paraId="40E39DC8" w14:textId="0FBF9B26" w:rsidR="00F871A2" w:rsidRPr="00EC64C0" w:rsidRDefault="00F871A2" w:rsidP="00F871A2">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3600" w:type="dxa"/>
            <w:tcBorders>
              <w:top w:val="nil"/>
              <w:left w:val="single" w:sz="4" w:space="0" w:color="auto"/>
              <w:bottom w:val="single" w:sz="4" w:space="0" w:color="auto"/>
              <w:right w:val="single" w:sz="4" w:space="0" w:color="auto"/>
            </w:tcBorders>
            <w:shd w:val="clear" w:color="auto" w:fill="auto"/>
            <w:vAlign w:val="center"/>
          </w:tcPr>
          <w:p w14:paraId="7728E62C" w14:textId="3EF66792" w:rsidR="00F871A2" w:rsidRPr="00EC64C0" w:rsidRDefault="00F871A2" w:rsidP="00F871A2">
            <w:pPr>
              <w:pStyle w:val="TableParagraph"/>
              <w:spacing w:before="9"/>
              <w:rPr>
                <w:rFonts w:ascii="Times New Roman" w:hAnsi="Times New Roman" w:cs="Times New Roman"/>
                <w:sz w:val="24"/>
                <w:szCs w:val="24"/>
                <w:lang w:val="fr-FR"/>
              </w:rPr>
            </w:pPr>
            <w:r w:rsidRPr="00244C8F">
              <w:rPr>
                <w:rFonts w:ascii="Times New Roman" w:hAnsi="Times New Roman"/>
                <w:spacing w:val="-2"/>
                <w:sz w:val="24"/>
                <w:szCs w:val="24"/>
                <w:lang w:val="fr-FR"/>
              </w:rPr>
              <w:t>Embarcations   Motorisées et Équipements Connexes</w:t>
            </w:r>
          </w:p>
        </w:tc>
        <w:tc>
          <w:tcPr>
            <w:tcW w:w="1980" w:type="dxa"/>
            <w:vMerge w:val="restart"/>
            <w:vAlign w:val="center"/>
          </w:tcPr>
          <w:p w14:paraId="77131D58" w14:textId="64C6AF30" w:rsidR="00F871A2" w:rsidRPr="00AA1DEF" w:rsidRDefault="00F871A2" w:rsidP="00F871A2">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6</w:t>
            </w:r>
            <w:r w:rsidRPr="00107DBE">
              <w:rPr>
                <w:rFonts w:ascii="Times New Roman" w:hAnsi="Times New Roman" w:cs="Times New Roman"/>
                <w:sz w:val="24"/>
                <w:szCs w:val="24"/>
                <w:lang w:val="fr-BE"/>
              </w:rPr>
              <w:t>0 jours</w:t>
            </w:r>
            <w:r>
              <w:rPr>
                <w:rFonts w:ascii="Times New Roman" w:hAnsi="Times New Roman" w:cs="Times New Roman"/>
                <w:sz w:val="24"/>
                <w:szCs w:val="24"/>
                <w:lang w:val="fr-BE"/>
              </w:rPr>
              <w:t xml:space="preserve"> Calendaires</w:t>
            </w:r>
          </w:p>
        </w:tc>
        <w:tc>
          <w:tcPr>
            <w:tcW w:w="2607" w:type="dxa"/>
            <w:vMerge w:val="restart"/>
            <w:vAlign w:val="center"/>
          </w:tcPr>
          <w:p w14:paraId="3359A072" w14:textId="232C73D7" w:rsidR="00F871A2" w:rsidRPr="00AA1DEF" w:rsidRDefault="00F871A2" w:rsidP="00F871A2">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Siège de MCA-Niger à Niamey</w:t>
            </w:r>
          </w:p>
        </w:tc>
        <w:tc>
          <w:tcPr>
            <w:tcW w:w="2790" w:type="dxa"/>
            <w:vAlign w:val="center"/>
          </w:tcPr>
          <w:p w14:paraId="106D0969" w14:textId="77777777" w:rsidR="00F871A2" w:rsidRPr="0062143C" w:rsidRDefault="00F871A2" w:rsidP="00F871A2">
            <w:pPr>
              <w:pStyle w:val="TableParagraph"/>
              <w:ind w:left="144"/>
              <w:jc w:val="center"/>
              <w:rPr>
                <w:rFonts w:ascii="Times New Roman" w:hAnsi="Times New Roman" w:cs="Times New Roman"/>
                <w:sz w:val="24"/>
                <w:szCs w:val="24"/>
                <w:lang w:val="fr-BE"/>
              </w:rPr>
            </w:pPr>
          </w:p>
        </w:tc>
        <w:tc>
          <w:tcPr>
            <w:tcW w:w="2790" w:type="dxa"/>
            <w:vAlign w:val="center"/>
          </w:tcPr>
          <w:p w14:paraId="420ECC5F" w14:textId="77777777" w:rsidR="00F871A2" w:rsidRPr="00EC64C0" w:rsidRDefault="00F871A2" w:rsidP="00F871A2">
            <w:pPr>
              <w:pStyle w:val="TableParagraph"/>
              <w:ind w:left="144"/>
              <w:jc w:val="center"/>
              <w:rPr>
                <w:rFonts w:ascii="Times New Roman" w:hAnsi="Times New Roman" w:cs="Times New Roman"/>
                <w:sz w:val="24"/>
                <w:szCs w:val="24"/>
                <w:lang w:val="fr-FR"/>
              </w:rPr>
            </w:pPr>
          </w:p>
        </w:tc>
      </w:tr>
      <w:tr w:rsidR="00F871A2" w:rsidRPr="00951B0D" w14:paraId="36657284" w14:textId="77777777" w:rsidTr="00CD2AB8">
        <w:trPr>
          <w:trHeight w:val="440"/>
          <w:jc w:val="center"/>
        </w:trPr>
        <w:tc>
          <w:tcPr>
            <w:tcW w:w="715" w:type="dxa"/>
            <w:vAlign w:val="center"/>
          </w:tcPr>
          <w:p w14:paraId="42D41660" w14:textId="6CE71455" w:rsidR="00F871A2" w:rsidRDefault="00F871A2" w:rsidP="00F871A2">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D6B3DB6" w14:textId="0DF02B20" w:rsidR="00F871A2" w:rsidRDefault="00F871A2" w:rsidP="00F871A2">
            <w:pPr>
              <w:pStyle w:val="TableParagraph"/>
              <w:spacing w:before="9"/>
              <w:rPr>
                <w:rFonts w:ascii="Times New Roman" w:hAnsi="Times New Roman"/>
                <w:b/>
                <w:bCs/>
                <w:spacing w:val="-2"/>
                <w:sz w:val="24"/>
                <w:szCs w:val="24"/>
                <w:lang w:val="fr-FR"/>
              </w:rPr>
            </w:pPr>
            <w:r w:rsidRPr="00244C8F">
              <w:rPr>
                <w:rFonts w:ascii="Times New Roman" w:hAnsi="Times New Roman"/>
                <w:spacing w:val="-2"/>
                <w:sz w:val="24"/>
                <w:szCs w:val="24"/>
                <w:lang w:val="fr-FR"/>
              </w:rPr>
              <w:t>Moteur hors-bord 25</w:t>
            </w:r>
          </w:p>
        </w:tc>
        <w:tc>
          <w:tcPr>
            <w:tcW w:w="1980" w:type="dxa"/>
            <w:vMerge/>
            <w:vAlign w:val="center"/>
          </w:tcPr>
          <w:p w14:paraId="762B4AFA" w14:textId="77777777" w:rsidR="00F871A2" w:rsidRPr="00107DBE" w:rsidRDefault="00F871A2" w:rsidP="00F871A2">
            <w:pPr>
              <w:pStyle w:val="TableParagraph"/>
              <w:ind w:left="144"/>
              <w:jc w:val="center"/>
              <w:rPr>
                <w:rFonts w:ascii="Times New Roman" w:hAnsi="Times New Roman" w:cs="Times New Roman"/>
                <w:sz w:val="24"/>
                <w:szCs w:val="24"/>
                <w:lang w:val="fr-BE"/>
              </w:rPr>
            </w:pPr>
          </w:p>
        </w:tc>
        <w:tc>
          <w:tcPr>
            <w:tcW w:w="2607" w:type="dxa"/>
            <w:vMerge/>
            <w:vAlign w:val="center"/>
          </w:tcPr>
          <w:p w14:paraId="75E84D2E" w14:textId="77777777" w:rsidR="00F871A2" w:rsidRDefault="00F871A2" w:rsidP="00F871A2">
            <w:pPr>
              <w:pStyle w:val="TableParagraph"/>
              <w:ind w:left="144"/>
              <w:jc w:val="center"/>
              <w:rPr>
                <w:rFonts w:ascii="Times New Roman" w:hAnsi="Times New Roman" w:cs="Times New Roman"/>
                <w:sz w:val="24"/>
                <w:szCs w:val="24"/>
                <w:lang w:val="fr-BE"/>
              </w:rPr>
            </w:pPr>
          </w:p>
        </w:tc>
        <w:tc>
          <w:tcPr>
            <w:tcW w:w="2790" w:type="dxa"/>
            <w:vAlign w:val="center"/>
          </w:tcPr>
          <w:p w14:paraId="6BE5E15C" w14:textId="77777777" w:rsidR="00F871A2" w:rsidRPr="0062143C" w:rsidRDefault="00F871A2" w:rsidP="00F871A2">
            <w:pPr>
              <w:pStyle w:val="TableParagraph"/>
              <w:ind w:left="144"/>
              <w:jc w:val="center"/>
              <w:rPr>
                <w:rFonts w:ascii="Times New Roman" w:hAnsi="Times New Roman" w:cs="Times New Roman"/>
                <w:sz w:val="24"/>
                <w:szCs w:val="24"/>
                <w:lang w:val="fr-BE"/>
              </w:rPr>
            </w:pPr>
          </w:p>
        </w:tc>
        <w:tc>
          <w:tcPr>
            <w:tcW w:w="2790" w:type="dxa"/>
            <w:vAlign w:val="center"/>
          </w:tcPr>
          <w:p w14:paraId="6D0365CE" w14:textId="77777777" w:rsidR="00F871A2" w:rsidRPr="00EC64C0" w:rsidRDefault="00F871A2" w:rsidP="00F871A2">
            <w:pPr>
              <w:pStyle w:val="TableParagraph"/>
              <w:ind w:left="144"/>
              <w:jc w:val="center"/>
              <w:rPr>
                <w:rFonts w:ascii="Times New Roman" w:hAnsi="Times New Roman" w:cs="Times New Roman"/>
                <w:sz w:val="24"/>
                <w:szCs w:val="24"/>
                <w:lang w:val="fr-FR"/>
              </w:rPr>
            </w:pPr>
          </w:p>
        </w:tc>
      </w:tr>
      <w:tr w:rsidR="00F871A2" w:rsidRPr="00951B0D" w14:paraId="4EE980D4" w14:textId="77777777" w:rsidTr="00FE740C">
        <w:trPr>
          <w:trHeight w:val="512"/>
          <w:jc w:val="center"/>
        </w:trPr>
        <w:tc>
          <w:tcPr>
            <w:tcW w:w="715" w:type="dxa"/>
            <w:vAlign w:val="center"/>
          </w:tcPr>
          <w:p w14:paraId="63C29692" w14:textId="7803EDAC" w:rsidR="00F871A2" w:rsidRDefault="00F871A2" w:rsidP="00F871A2">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3600" w:type="dxa"/>
            <w:tcBorders>
              <w:top w:val="nil"/>
              <w:left w:val="single" w:sz="4" w:space="0" w:color="auto"/>
              <w:bottom w:val="single" w:sz="4" w:space="0" w:color="auto"/>
              <w:right w:val="single" w:sz="4" w:space="0" w:color="auto"/>
            </w:tcBorders>
            <w:shd w:val="clear" w:color="auto" w:fill="auto"/>
            <w:vAlign w:val="center"/>
          </w:tcPr>
          <w:p w14:paraId="3B175AE5" w14:textId="51B3315B" w:rsidR="00F871A2" w:rsidRDefault="00F871A2" w:rsidP="00F871A2">
            <w:pPr>
              <w:pStyle w:val="TableParagraph"/>
              <w:spacing w:before="9"/>
              <w:rPr>
                <w:rFonts w:ascii="Times New Roman" w:hAnsi="Times New Roman"/>
                <w:b/>
                <w:bCs/>
                <w:spacing w:val="-2"/>
                <w:sz w:val="24"/>
                <w:szCs w:val="24"/>
                <w:lang w:val="fr-FR"/>
              </w:rPr>
            </w:pPr>
            <w:r w:rsidRPr="00244C8F">
              <w:rPr>
                <w:rFonts w:ascii="Times New Roman" w:hAnsi="Times New Roman"/>
                <w:spacing w:val="-2"/>
                <w:sz w:val="24"/>
                <w:szCs w:val="24"/>
                <w:lang w:val="fr-FR"/>
              </w:rPr>
              <w:t>Gilets de Sauvetage pour Adulte</w:t>
            </w:r>
          </w:p>
        </w:tc>
        <w:tc>
          <w:tcPr>
            <w:tcW w:w="1980" w:type="dxa"/>
            <w:vMerge/>
            <w:vAlign w:val="center"/>
          </w:tcPr>
          <w:p w14:paraId="0A06E6B3" w14:textId="77777777" w:rsidR="00F871A2" w:rsidRPr="00107DBE" w:rsidRDefault="00F871A2" w:rsidP="00F871A2">
            <w:pPr>
              <w:pStyle w:val="TableParagraph"/>
              <w:ind w:left="144"/>
              <w:jc w:val="center"/>
              <w:rPr>
                <w:rFonts w:ascii="Times New Roman" w:hAnsi="Times New Roman" w:cs="Times New Roman"/>
                <w:sz w:val="24"/>
                <w:szCs w:val="24"/>
                <w:lang w:val="fr-BE"/>
              </w:rPr>
            </w:pPr>
          </w:p>
        </w:tc>
        <w:tc>
          <w:tcPr>
            <w:tcW w:w="2607" w:type="dxa"/>
            <w:vMerge/>
            <w:vAlign w:val="center"/>
          </w:tcPr>
          <w:p w14:paraId="45CD1CE5" w14:textId="77777777" w:rsidR="00F871A2" w:rsidRDefault="00F871A2" w:rsidP="00F871A2">
            <w:pPr>
              <w:pStyle w:val="TableParagraph"/>
              <w:ind w:left="144"/>
              <w:jc w:val="center"/>
              <w:rPr>
                <w:rFonts w:ascii="Times New Roman" w:hAnsi="Times New Roman" w:cs="Times New Roman"/>
                <w:sz w:val="24"/>
                <w:szCs w:val="24"/>
                <w:lang w:val="fr-BE"/>
              </w:rPr>
            </w:pPr>
          </w:p>
        </w:tc>
        <w:tc>
          <w:tcPr>
            <w:tcW w:w="2790" w:type="dxa"/>
            <w:vAlign w:val="center"/>
          </w:tcPr>
          <w:p w14:paraId="68DA5C0C" w14:textId="77777777" w:rsidR="00F871A2" w:rsidRPr="0062143C" w:rsidRDefault="00F871A2" w:rsidP="00F871A2">
            <w:pPr>
              <w:pStyle w:val="TableParagraph"/>
              <w:ind w:left="144"/>
              <w:jc w:val="center"/>
              <w:rPr>
                <w:rFonts w:ascii="Times New Roman" w:hAnsi="Times New Roman" w:cs="Times New Roman"/>
                <w:sz w:val="24"/>
                <w:szCs w:val="24"/>
                <w:lang w:val="fr-BE"/>
              </w:rPr>
            </w:pPr>
          </w:p>
        </w:tc>
        <w:tc>
          <w:tcPr>
            <w:tcW w:w="2790" w:type="dxa"/>
            <w:vAlign w:val="center"/>
          </w:tcPr>
          <w:p w14:paraId="1C0A36EA" w14:textId="77777777" w:rsidR="00F871A2" w:rsidRPr="00EC64C0" w:rsidRDefault="00F871A2" w:rsidP="00F871A2">
            <w:pPr>
              <w:pStyle w:val="TableParagraph"/>
              <w:ind w:left="144"/>
              <w:jc w:val="center"/>
              <w:rPr>
                <w:rFonts w:ascii="Times New Roman" w:hAnsi="Times New Roman" w:cs="Times New Roman"/>
                <w:sz w:val="24"/>
                <w:szCs w:val="24"/>
                <w:lang w:val="fr-FR"/>
              </w:rPr>
            </w:pPr>
          </w:p>
        </w:tc>
      </w:tr>
    </w:tbl>
    <w:p w14:paraId="18306F87" w14:textId="7C7F23EE"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496DE67F" w14:textId="77777777" w:rsidR="00EA682B" w:rsidRDefault="00EA682B" w:rsidP="00711F25">
      <w:pPr>
        <w:rPr>
          <w:rFonts w:ascii="Times New Roman" w:hAnsi="Times New Roman"/>
          <w:sz w:val="24"/>
          <w:szCs w:val="24"/>
        </w:rPr>
      </w:pPr>
    </w:p>
    <w:p w14:paraId="2D8606BA" w14:textId="1EF98E39"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003A299A" w:rsidRPr="003A299A">
        <w:rPr>
          <w:rFonts w:ascii="Times New Roman" w:hAnsi="Times New Roman"/>
          <w:b/>
          <w:sz w:val="24"/>
          <w:szCs w:val="24"/>
        </w:rPr>
        <w:t xml:space="preserve">Signature de la personne dument habilitée à représenter le fournisseur :  </w:t>
      </w:r>
      <w:r w:rsidRPr="005B4B31">
        <w:rPr>
          <w:rFonts w:ascii="Times New Roman" w:hAnsi="Times New Roman"/>
          <w:b/>
          <w:sz w:val="24"/>
          <w:szCs w:val="24"/>
        </w:rPr>
        <w:t>:</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4"/>
          <w:pgSz w:w="16838" w:h="11906" w:orient="landscape"/>
          <w:pgMar w:top="720" w:right="720" w:bottom="720" w:left="720" w:header="708" w:footer="708" w:gutter="0"/>
          <w:cols w:space="708"/>
          <w:titlePg/>
          <w:docGrid w:linePitch="360"/>
        </w:sectPr>
      </w:pPr>
    </w:p>
    <w:p w14:paraId="4A362C20" w14:textId="42F7DC6F" w:rsidR="00F92572"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FF3860">
        <w:rPr>
          <w:rFonts w:ascii="Times New Roman" w:hAnsi="Times New Roman" w:cs="Times New Roman"/>
          <w:sz w:val="22"/>
          <w:szCs w:val="22"/>
        </w:rPr>
        <w:t xml:space="preserve"> </w:t>
      </w:r>
      <w:bookmarkStart w:id="66" w:name="_Toc112317007"/>
      <w:r w:rsidR="00222224" w:rsidRPr="00FF3860">
        <w:rPr>
          <w:rFonts w:ascii="Times New Roman" w:eastAsia="Times New Roman" w:hAnsi="Times New Roman" w:cs="Times New Roman"/>
          <w:bCs w:val="0"/>
          <w:color w:val="auto"/>
          <w:sz w:val="22"/>
          <w:szCs w:val="22"/>
        </w:rPr>
        <w:t xml:space="preserve">Spécifications </w:t>
      </w:r>
      <w:r w:rsidR="00FC2E7D">
        <w:rPr>
          <w:rFonts w:ascii="Times New Roman" w:eastAsia="Times New Roman" w:hAnsi="Times New Roman" w:cs="Times New Roman"/>
          <w:bCs w:val="0"/>
          <w:color w:val="auto"/>
          <w:sz w:val="22"/>
          <w:szCs w:val="22"/>
        </w:rPr>
        <w:t>T</w:t>
      </w:r>
      <w:r w:rsidR="00222224" w:rsidRPr="00FF3860">
        <w:rPr>
          <w:rFonts w:ascii="Times New Roman" w:eastAsia="Times New Roman" w:hAnsi="Times New Roman" w:cs="Times New Roman"/>
          <w:bCs w:val="0"/>
          <w:color w:val="auto"/>
          <w:sz w:val="22"/>
          <w:szCs w:val="22"/>
        </w:rPr>
        <w:t>echniques</w:t>
      </w:r>
      <w:r w:rsidR="001B7569" w:rsidRPr="00FF3860">
        <w:rPr>
          <w:rFonts w:ascii="Times New Roman" w:eastAsia="Times New Roman" w:hAnsi="Times New Roman" w:cs="Times New Roman"/>
          <w:bCs w:val="0"/>
          <w:color w:val="auto"/>
          <w:sz w:val="22"/>
          <w:szCs w:val="22"/>
        </w:rPr>
        <w:t xml:space="preserve"> des Biens</w:t>
      </w:r>
      <w:bookmarkEnd w:id="66"/>
    </w:p>
    <w:p w14:paraId="60BF81DD" w14:textId="77777777" w:rsidR="00F83626" w:rsidRPr="00201C95" w:rsidRDefault="00F83626" w:rsidP="00201C95">
      <w:pPr>
        <w:rPr>
          <w:b/>
        </w:rPr>
      </w:pPr>
    </w:p>
    <w:p w14:paraId="6CD63935" w14:textId="77777777" w:rsidR="00C96240" w:rsidRDefault="00C96240" w:rsidP="005A6384">
      <w:pPr>
        <w:shd w:val="clear" w:color="auto" w:fill="C6D9F1" w:themeFill="text2" w:themeFillTint="33"/>
        <w:spacing w:after="0" w:line="240" w:lineRule="auto"/>
        <w:rPr>
          <w:rFonts w:ascii="Times New Roman" w:hAnsi="Times New Roman"/>
          <w:b/>
          <w:sz w:val="24"/>
          <w:szCs w:val="24"/>
        </w:rPr>
      </w:pPr>
    </w:p>
    <w:p w14:paraId="11E4F3C2" w14:textId="58BA5A65" w:rsidR="0093213A" w:rsidRDefault="00C96240" w:rsidP="00C96240">
      <w:pPr>
        <w:shd w:val="clear" w:color="auto" w:fill="C6D9F1" w:themeFill="text2" w:themeFillTint="33"/>
        <w:spacing w:after="0" w:line="240" w:lineRule="auto"/>
        <w:jc w:val="center"/>
        <w:rPr>
          <w:rFonts w:ascii="Times New Roman" w:hAnsi="Times New Roman"/>
          <w:b/>
          <w:sz w:val="24"/>
          <w:szCs w:val="24"/>
        </w:rPr>
      </w:pPr>
      <w:r w:rsidRPr="00C96240">
        <w:rPr>
          <w:rFonts w:ascii="Times New Roman" w:hAnsi="Times New Roman"/>
          <w:b/>
          <w:sz w:val="24"/>
          <w:szCs w:val="24"/>
        </w:rPr>
        <w:t xml:space="preserve">Acquisition de </w:t>
      </w:r>
      <w:r w:rsidR="00F72220">
        <w:rPr>
          <w:rFonts w:ascii="Times New Roman" w:hAnsi="Times New Roman"/>
          <w:b/>
          <w:sz w:val="24"/>
          <w:szCs w:val="24"/>
        </w:rPr>
        <w:t>deux (</w:t>
      </w:r>
      <w:r w:rsidRPr="00C96240">
        <w:rPr>
          <w:rFonts w:ascii="Times New Roman" w:hAnsi="Times New Roman"/>
          <w:b/>
          <w:sz w:val="24"/>
          <w:szCs w:val="24"/>
        </w:rPr>
        <w:t>2</w:t>
      </w:r>
      <w:r w:rsidR="00F72220">
        <w:rPr>
          <w:rFonts w:ascii="Times New Roman" w:hAnsi="Times New Roman"/>
          <w:b/>
          <w:sz w:val="24"/>
          <w:szCs w:val="24"/>
        </w:rPr>
        <w:t>)</w:t>
      </w:r>
      <w:r w:rsidRPr="00C96240">
        <w:rPr>
          <w:rFonts w:ascii="Times New Roman" w:hAnsi="Times New Roman"/>
          <w:b/>
          <w:sz w:val="24"/>
          <w:szCs w:val="24"/>
        </w:rPr>
        <w:t xml:space="preserve"> </w:t>
      </w:r>
      <w:r w:rsidR="003D7243">
        <w:rPr>
          <w:rFonts w:ascii="Times New Roman" w:hAnsi="Times New Roman"/>
          <w:b/>
          <w:sz w:val="24"/>
          <w:szCs w:val="24"/>
        </w:rPr>
        <w:t>pirogues</w:t>
      </w:r>
      <w:r w:rsidRPr="00C96240">
        <w:rPr>
          <w:rFonts w:ascii="Times New Roman" w:hAnsi="Times New Roman"/>
          <w:b/>
          <w:sz w:val="24"/>
          <w:szCs w:val="24"/>
        </w:rPr>
        <w:t xml:space="preserve"> à moteur et équipement</w:t>
      </w:r>
      <w:r w:rsidR="007228E2">
        <w:rPr>
          <w:rFonts w:ascii="Times New Roman" w:hAnsi="Times New Roman"/>
          <w:b/>
          <w:sz w:val="24"/>
          <w:szCs w:val="24"/>
        </w:rPr>
        <w:t>s</w:t>
      </w:r>
      <w:r w:rsidRPr="00C96240">
        <w:rPr>
          <w:rFonts w:ascii="Times New Roman" w:hAnsi="Times New Roman"/>
          <w:b/>
          <w:sz w:val="24"/>
          <w:szCs w:val="24"/>
        </w:rPr>
        <w:t xml:space="preserve"> connexe</w:t>
      </w:r>
      <w:r w:rsidR="007228E2">
        <w:rPr>
          <w:rFonts w:ascii="Times New Roman" w:hAnsi="Times New Roman"/>
          <w:b/>
          <w:sz w:val="24"/>
          <w:szCs w:val="24"/>
        </w:rPr>
        <w:t>s</w:t>
      </w:r>
    </w:p>
    <w:p w14:paraId="29AC20DD" w14:textId="77777777" w:rsidR="00C96240" w:rsidRPr="00FF3860" w:rsidRDefault="00C96240" w:rsidP="00C96240">
      <w:pPr>
        <w:shd w:val="clear" w:color="auto" w:fill="C6D9F1" w:themeFill="text2" w:themeFillTint="33"/>
        <w:spacing w:after="0" w:line="240" w:lineRule="auto"/>
        <w:jc w:val="center"/>
        <w:rPr>
          <w:rFonts w:ascii="Times New Roman" w:hAnsi="Times New Roman"/>
          <w:b/>
          <w:color w:val="212121"/>
        </w:rPr>
      </w:pPr>
    </w:p>
    <w:p w14:paraId="254167A4" w14:textId="77777777" w:rsidR="007228E2" w:rsidRDefault="007228E2" w:rsidP="006B40ED">
      <w:pPr>
        <w:spacing w:after="120" w:line="240" w:lineRule="auto"/>
        <w:rPr>
          <w:rFonts w:ascii="Times New Roman" w:hAnsi="Times New Roman"/>
        </w:rPr>
      </w:pPr>
    </w:p>
    <w:p w14:paraId="1B56E72B" w14:textId="51C24798" w:rsidR="00387D79"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p w14:paraId="1168DDEC" w14:textId="77777777" w:rsidR="005A6384" w:rsidRPr="00FF3860" w:rsidRDefault="005A6384" w:rsidP="006B40ED">
      <w:pPr>
        <w:spacing w:after="120" w:line="240" w:lineRule="auto"/>
        <w:rPr>
          <w:rFonts w:ascii="Times New Roman" w:hAnsi="Times New Roman"/>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345"/>
        <w:gridCol w:w="4210"/>
      </w:tblGrid>
      <w:tr w:rsidR="006B40ED" w:rsidRPr="0072136A" w14:paraId="5DA1428D" w14:textId="77777777" w:rsidTr="003539BF">
        <w:trPr>
          <w:trHeight w:val="985"/>
        </w:trPr>
        <w:tc>
          <w:tcPr>
            <w:tcW w:w="985" w:type="dxa"/>
            <w:tcBorders>
              <w:bottom w:val="single" w:sz="4" w:space="0" w:color="auto"/>
            </w:tcBorders>
            <w:shd w:val="clear" w:color="000000" w:fill="D9D9D9"/>
            <w:vAlign w:val="center"/>
          </w:tcPr>
          <w:p w14:paraId="7BBB7D64" w14:textId="77777777" w:rsidR="006B40ED" w:rsidRPr="0072136A" w:rsidRDefault="006B40ED" w:rsidP="006B40ED">
            <w:pPr>
              <w:widowControl w:val="0"/>
              <w:autoSpaceDE w:val="0"/>
              <w:autoSpaceDN w:val="0"/>
              <w:adjustRightInd w:val="0"/>
              <w:spacing w:after="0"/>
              <w:jc w:val="center"/>
              <w:rPr>
                <w:rFonts w:ascii="Times New Roman" w:eastAsia="SimSun" w:hAnsi="Times New Roman"/>
                <w:b/>
                <w:bCs/>
                <w:color w:val="000000"/>
                <w:sz w:val="20"/>
                <w:szCs w:val="20"/>
                <w:vertAlign w:val="superscript"/>
                <w:lang w:eastAsia="zh-CN"/>
              </w:rPr>
            </w:pPr>
            <w:r w:rsidRPr="0072136A">
              <w:rPr>
                <w:rFonts w:ascii="Times New Roman" w:eastAsia="SimSun" w:hAnsi="Times New Roman"/>
                <w:b/>
                <w:bCs/>
                <w:color w:val="000000"/>
                <w:sz w:val="20"/>
                <w:szCs w:val="20"/>
                <w:lang w:eastAsia="zh-CN"/>
              </w:rPr>
              <w:t>N</w:t>
            </w:r>
            <w:r w:rsidRPr="0072136A">
              <w:rPr>
                <w:rFonts w:ascii="Times New Roman" w:eastAsia="SimSun" w:hAnsi="Times New Roman"/>
                <w:b/>
                <w:bCs/>
                <w:color w:val="000000"/>
                <w:sz w:val="20"/>
                <w:szCs w:val="20"/>
                <w:vertAlign w:val="superscript"/>
                <w:lang w:eastAsia="zh-CN"/>
              </w:rPr>
              <w:t>O</w:t>
            </w:r>
          </w:p>
        </w:tc>
        <w:tc>
          <w:tcPr>
            <w:tcW w:w="4345" w:type="dxa"/>
            <w:tcBorders>
              <w:bottom w:val="single" w:sz="4" w:space="0" w:color="auto"/>
            </w:tcBorders>
            <w:shd w:val="clear" w:color="auto" w:fill="C6D9F1"/>
            <w:vAlign w:val="center"/>
          </w:tcPr>
          <w:p w14:paraId="62C671D1" w14:textId="77777777" w:rsidR="006B40ED" w:rsidRPr="0072136A" w:rsidRDefault="006B40ED" w:rsidP="006B40ED">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SPECIFICATIONS TECHNIQUES DEMANDEES</w:t>
            </w:r>
          </w:p>
        </w:tc>
        <w:tc>
          <w:tcPr>
            <w:tcW w:w="4210" w:type="dxa"/>
            <w:tcBorders>
              <w:bottom w:val="single" w:sz="4" w:space="0" w:color="auto"/>
            </w:tcBorders>
            <w:shd w:val="clear" w:color="auto" w:fill="D6E3BC"/>
            <w:vAlign w:val="center"/>
            <w:hideMark/>
          </w:tcPr>
          <w:p w14:paraId="72094EF1" w14:textId="77777777" w:rsidR="006B40ED" w:rsidRPr="0072136A" w:rsidRDefault="006B40ED" w:rsidP="006B40ED">
            <w:pPr>
              <w:jc w:val="center"/>
              <w:rPr>
                <w:rFonts w:ascii="Times New Roman" w:hAnsi="Times New Roman"/>
                <w:b/>
                <w:bCs/>
                <w:color w:val="000000"/>
                <w:sz w:val="20"/>
                <w:szCs w:val="20"/>
              </w:rPr>
            </w:pPr>
            <w:r w:rsidRPr="0072136A">
              <w:rPr>
                <w:rFonts w:ascii="Times New Roman" w:hAnsi="Times New Roman"/>
                <w:b/>
                <w:bCs/>
                <w:color w:val="000000"/>
                <w:sz w:val="20"/>
                <w:szCs w:val="20"/>
              </w:rPr>
              <w:t>SPECIFICATIONS TECHNIQUES OFFERTES PAR LE SOUMISSIONNAIRE</w:t>
            </w:r>
          </w:p>
          <w:p w14:paraId="6A266298" w14:textId="77777777" w:rsidR="006B40ED" w:rsidRPr="0072136A" w:rsidRDefault="006B40ED" w:rsidP="006B40ED">
            <w:pPr>
              <w:jc w:val="center"/>
              <w:rPr>
                <w:rFonts w:ascii="Times New Roman" w:eastAsia="SimSun" w:hAnsi="Times New Roman"/>
                <w:b/>
                <w:bCs/>
                <w:color w:val="000000"/>
                <w:sz w:val="20"/>
                <w:szCs w:val="20"/>
                <w:lang w:eastAsia="zh-CN"/>
              </w:rPr>
            </w:pPr>
            <w:r w:rsidRPr="0072136A">
              <w:rPr>
                <w:rFonts w:ascii="Times New Roman" w:hAnsi="Times New Roman"/>
                <w:b/>
                <w:bCs/>
                <w:color w:val="000000"/>
                <w:sz w:val="20"/>
                <w:szCs w:val="20"/>
              </w:rPr>
              <w:t>(</w:t>
            </w:r>
            <w:proofErr w:type="spellStart"/>
            <w:r w:rsidRPr="0072136A">
              <w:rPr>
                <w:rFonts w:ascii="Times New Roman" w:hAnsi="Times New Roman"/>
                <w:b/>
                <w:bCs/>
                <w:color w:val="000000"/>
                <w:sz w:val="20"/>
                <w:szCs w:val="20"/>
              </w:rPr>
              <w:t>A</w:t>
            </w:r>
            <w:proofErr w:type="spellEnd"/>
            <w:r w:rsidRPr="0072136A">
              <w:rPr>
                <w:rFonts w:ascii="Times New Roman" w:hAnsi="Times New Roman"/>
                <w:b/>
                <w:bCs/>
                <w:color w:val="000000"/>
                <w:sz w:val="20"/>
                <w:szCs w:val="20"/>
              </w:rPr>
              <w:t xml:space="preserve"> remplir ligne par ligne par le soumissionnaire)</w:t>
            </w:r>
          </w:p>
        </w:tc>
      </w:tr>
      <w:tr w:rsidR="009A34F4" w:rsidRPr="0072136A" w14:paraId="5CEEFA44" w14:textId="77777777" w:rsidTr="005C5E86">
        <w:trPr>
          <w:trHeight w:val="508"/>
        </w:trPr>
        <w:tc>
          <w:tcPr>
            <w:tcW w:w="985" w:type="dxa"/>
            <w:shd w:val="clear" w:color="auto" w:fill="auto"/>
            <w:vAlign w:val="center"/>
          </w:tcPr>
          <w:p w14:paraId="47AEDF31"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1AB53C6F" w14:textId="59018DE1" w:rsidR="009A34F4" w:rsidRPr="00C8692F" w:rsidRDefault="00114049" w:rsidP="009A34F4">
            <w:pPr>
              <w:widowControl w:val="0"/>
              <w:autoSpaceDE w:val="0"/>
              <w:autoSpaceDN w:val="0"/>
              <w:adjustRightInd w:val="0"/>
              <w:spacing w:after="0"/>
              <w:rPr>
                <w:rFonts w:ascii="Times New Roman" w:eastAsia="SimSun" w:hAnsi="Times New Roman"/>
                <w:b/>
                <w:bCs/>
                <w:color w:val="000000"/>
                <w:lang w:eastAsia="zh-CN"/>
              </w:rPr>
            </w:pPr>
            <w:r w:rsidRPr="00C8692F">
              <w:rPr>
                <w:rFonts w:ascii="Times New Roman" w:eastAsia="SimSun" w:hAnsi="Times New Roman"/>
                <w:b/>
                <w:bCs/>
                <w:color w:val="000000"/>
                <w:lang w:eastAsia="zh-CN"/>
              </w:rPr>
              <w:t>EMBARCATIONS   MOTORISEES ET EQUIPEMENTS CONNEXES</w:t>
            </w:r>
          </w:p>
        </w:tc>
        <w:tc>
          <w:tcPr>
            <w:tcW w:w="4210" w:type="dxa"/>
            <w:shd w:val="clear" w:color="auto" w:fill="auto"/>
            <w:vAlign w:val="center"/>
          </w:tcPr>
          <w:p w14:paraId="35DC3BCD" w14:textId="638B7B05" w:rsidR="009A34F4" w:rsidRPr="0072136A" w:rsidRDefault="00852BA5" w:rsidP="00852BA5">
            <w:pPr>
              <w:rPr>
                <w:rFonts w:ascii="Times New Roman" w:hAnsi="Times New Roman"/>
                <w:b/>
                <w:bCs/>
                <w:color w:val="000000"/>
                <w:sz w:val="20"/>
                <w:szCs w:val="20"/>
              </w:rPr>
            </w:pPr>
            <w:r>
              <w:rPr>
                <w:rFonts w:ascii="Times New Roman" w:hAnsi="Times New Roman"/>
                <w:b/>
                <w:bCs/>
                <w:color w:val="000000"/>
                <w:sz w:val="20"/>
                <w:szCs w:val="20"/>
              </w:rPr>
              <w:t>Marque et Modèle :</w:t>
            </w:r>
          </w:p>
        </w:tc>
      </w:tr>
      <w:tr w:rsidR="009A34F4" w:rsidRPr="0072136A" w14:paraId="693ABACA" w14:textId="77777777" w:rsidTr="005C5E86">
        <w:trPr>
          <w:trHeight w:val="508"/>
        </w:trPr>
        <w:tc>
          <w:tcPr>
            <w:tcW w:w="985" w:type="dxa"/>
            <w:tcBorders>
              <w:bottom w:val="single" w:sz="4" w:space="0" w:color="auto"/>
            </w:tcBorders>
            <w:shd w:val="clear" w:color="auto" w:fill="auto"/>
            <w:vAlign w:val="center"/>
          </w:tcPr>
          <w:p w14:paraId="6FA6D0E9"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6C74621C" w14:textId="77777777" w:rsidR="00FA102B" w:rsidRPr="00FA102B" w:rsidRDefault="00FA102B" w:rsidP="00FA102B">
            <w:pPr>
              <w:widowControl w:val="0"/>
              <w:autoSpaceDE w:val="0"/>
              <w:autoSpaceDN w:val="0"/>
              <w:adjustRightInd w:val="0"/>
              <w:spacing w:after="0"/>
              <w:rPr>
                <w:rFonts w:ascii="Times New Roman" w:eastAsia="SimSun" w:hAnsi="Times New Roman"/>
                <w:color w:val="000000"/>
                <w:lang w:eastAsia="zh-CN"/>
              </w:rPr>
            </w:pPr>
            <w:r w:rsidRPr="00FA102B">
              <w:rPr>
                <w:rFonts w:ascii="Times New Roman" w:eastAsia="SimSun" w:hAnsi="Times New Roman"/>
                <w:color w:val="000000"/>
                <w:lang w:eastAsia="zh-CN"/>
              </w:rPr>
              <w:t xml:space="preserve">Pirogue/Barque </w:t>
            </w:r>
          </w:p>
          <w:p w14:paraId="6DA965CA" w14:textId="47E4C7E1" w:rsidR="009A34F4" w:rsidRPr="00FD1B7B" w:rsidRDefault="00FA102B" w:rsidP="00FA102B">
            <w:pPr>
              <w:widowControl w:val="0"/>
              <w:autoSpaceDE w:val="0"/>
              <w:autoSpaceDN w:val="0"/>
              <w:adjustRightInd w:val="0"/>
              <w:spacing w:after="0"/>
              <w:rPr>
                <w:rFonts w:ascii="Times New Roman" w:eastAsia="SimSun" w:hAnsi="Times New Roman"/>
                <w:color w:val="000000"/>
                <w:lang w:eastAsia="zh-CN"/>
              </w:rPr>
            </w:pPr>
            <w:r w:rsidRPr="00FA102B">
              <w:rPr>
                <w:rFonts w:ascii="Times New Roman" w:eastAsia="SimSun" w:hAnsi="Times New Roman"/>
                <w:color w:val="000000"/>
                <w:lang w:eastAsia="zh-CN"/>
              </w:rPr>
              <w:t xml:space="preserve"> Matériau coque en aluminium ou bois</w:t>
            </w:r>
          </w:p>
        </w:tc>
        <w:tc>
          <w:tcPr>
            <w:tcW w:w="4210" w:type="dxa"/>
            <w:tcBorders>
              <w:bottom w:val="single" w:sz="4" w:space="0" w:color="auto"/>
            </w:tcBorders>
            <w:shd w:val="clear" w:color="auto" w:fill="auto"/>
            <w:vAlign w:val="center"/>
          </w:tcPr>
          <w:p w14:paraId="16B2ECFF"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77DA04EB" w14:textId="77777777" w:rsidTr="005C5E86">
        <w:trPr>
          <w:trHeight w:val="508"/>
        </w:trPr>
        <w:tc>
          <w:tcPr>
            <w:tcW w:w="985" w:type="dxa"/>
            <w:tcBorders>
              <w:bottom w:val="single" w:sz="4" w:space="0" w:color="auto"/>
            </w:tcBorders>
            <w:shd w:val="clear" w:color="auto" w:fill="auto"/>
            <w:vAlign w:val="center"/>
          </w:tcPr>
          <w:p w14:paraId="439B6303"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3B325025" w14:textId="6DE2B2E5" w:rsidR="009A34F4" w:rsidRPr="00FD1B7B" w:rsidRDefault="00FD1B7B" w:rsidP="009A34F4">
            <w:pPr>
              <w:widowControl w:val="0"/>
              <w:autoSpaceDE w:val="0"/>
              <w:autoSpaceDN w:val="0"/>
              <w:adjustRightInd w:val="0"/>
              <w:spacing w:after="0"/>
              <w:rPr>
                <w:rFonts w:ascii="Times New Roman" w:eastAsia="SimSun" w:hAnsi="Times New Roman"/>
                <w:color w:val="000000"/>
                <w:lang w:eastAsia="zh-CN"/>
              </w:rPr>
            </w:pPr>
            <w:r w:rsidRPr="00FD1B7B">
              <w:rPr>
                <w:rFonts w:ascii="Times New Roman" w:eastAsia="SimSun" w:hAnsi="Times New Roman"/>
                <w:color w:val="000000"/>
                <w:sz w:val="24"/>
                <w:szCs w:val="24"/>
                <w:lang w:eastAsia="zh-CN"/>
              </w:rPr>
              <w:t>Équipage</w:t>
            </w:r>
            <w:r w:rsidR="00E87E07" w:rsidRPr="00FD1B7B">
              <w:rPr>
                <w:rFonts w:ascii="Times New Roman" w:eastAsia="SimSun" w:hAnsi="Times New Roman"/>
                <w:color w:val="000000"/>
                <w:sz w:val="24"/>
                <w:szCs w:val="24"/>
                <w:lang w:eastAsia="zh-CN"/>
              </w:rPr>
              <w:t> : 6 à 8 personnes</w:t>
            </w:r>
          </w:p>
        </w:tc>
        <w:tc>
          <w:tcPr>
            <w:tcW w:w="4210" w:type="dxa"/>
            <w:tcBorders>
              <w:bottom w:val="single" w:sz="4" w:space="0" w:color="auto"/>
            </w:tcBorders>
            <w:shd w:val="clear" w:color="auto" w:fill="auto"/>
            <w:vAlign w:val="center"/>
          </w:tcPr>
          <w:p w14:paraId="14395E0E"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9A8747F" w14:textId="77777777" w:rsidTr="005C5E86">
        <w:trPr>
          <w:trHeight w:val="508"/>
        </w:trPr>
        <w:tc>
          <w:tcPr>
            <w:tcW w:w="985" w:type="dxa"/>
            <w:tcBorders>
              <w:bottom w:val="single" w:sz="4" w:space="0" w:color="auto"/>
            </w:tcBorders>
            <w:shd w:val="clear" w:color="auto" w:fill="auto"/>
            <w:vAlign w:val="center"/>
          </w:tcPr>
          <w:p w14:paraId="28F91335"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662AD72" w14:textId="6C980F99" w:rsidR="009A34F4" w:rsidRPr="00FD1B7B" w:rsidRDefault="00FA102B" w:rsidP="009A34F4">
            <w:pPr>
              <w:widowControl w:val="0"/>
              <w:autoSpaceDE w:val="0"/>
              <w:autoSpaceDN w:val="0"/>
              <w:adjustRightInd w:val="0"/>
              <w:spacing w:after="0"/>
              <w:rPr>
                <w:rFonts w:ascii="Times New Roman" w:eastAsia="SimSun" w:hAnsi="Times New Roman"/>
                <w:color w:val="000000"/>
                <w:lang w:eastAsia="zh-CN"/>
              </w:rPr>
            </w:pPr>
            <w:r w:rsidRPr="00FA102B">
              <w:rPr>
                <w:rFonts w:ascii="Times New Roman" w:eastAsia="SimSun" w:hAnsi="Times New Roman"/>
                <w:color w:val="000000"/>
                <w:sz w:val="24"/>
                <w:szCs w:val="24"/>
                <w:lang w:eastAsia="zh-CN"/>
              </w:rPr>
              <w:t>Longueur : entre 6 à 8 m</w:t>
            </w:r>
          </w:p>
        </w:tc>
        <w:tc>
          <w:tcPr>
            <w:tcW w:w="4210" w:type="dxa"/>
            <w:tcBorders>
              <w:bottom w:val="single" w:sz="4" w:space="0" w:color="auto"/>
            </w:tcBorders>
            <w:shd w:val="clear" w:color="auto" w:fill="auto"/>
            <w:vAlign w:val="center"/>
          </w:tcPr>
          <w:p w14:paraId="42A4DC69" w14:textId="77777777" w:rsidR="009A34F4" w:rsidRPr="0072136A" w:rsidRDefault="009A34F4" w:rsidP="009A34F4">
            <w:pPr>
              <w:jc w:val="center"/>
              <w:rPr>
                <w:rFonts w:ascii="Times New Roman" w:hAnsi="Times New Roman"/>
                <w:b/>
                <w:bCs/>
                <w:color w:val="000000"/>
                <w:sz w:val="20"/>
                <w:szCs w:val="20"/>
              </w:rPr>
            </w:pPr>
          </w:p>
        </w:tc>
      </w:tr>
      <w:tr w:rsidR="00FA102B" w:rsidRPr="0072136A" w14:paraId="4E2ECA0C" w14:textId="77777777" w:rsidTr="005C5E86">
        <w:trPr>
          <w:trHeight w:val="508"/>
        </w:trPr>
        <w:tc>
          <w:tcPr>
            <w:tcW w:w="985" w:type="dxa"/>
            <w:tcBorders>
              <w:bottom w:val="single" w:sz="4" w:space="0" w:color="auto"/>
            </w:tcBorders>
            <w:shd w:val="clear" w:color="auto" w:fill="auto"/>
            <w:vAlign w:val="center"/>
          </w:tcPr>
          <w:p w14:paraId="11F39F24" w14:textId="77777777" w:rsidR="00FA102B" w:rsidRPr="0072136A" w:rsidRDefault="00FA102B"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4A2CD2DD" w14:textId="37EC9143" w:rsidR="00FA102B" w:rsidRPr="00FD1B7B" w:rsidRDefault="00FA102B" w:rsidP="009A34F4">
            <w:pPr>
              <w:widowControl w:val="0"/>
              <w:autoSpaceDE w:val="0"/>
              <w:autoSpaceDN w:val="0"/>
              <w:adjustRightInd w:val="0"/>
              <w:spacing w:after="0"/>
              <w:rPr>
                <w:rFonts w:ascii="Times New Roman" w:eastAsia="SimSun" w:hAnsi="Times New Roman"/>
                <w:color w:val="000000"/>
                <w:sz w:val="24"/>
                <w:szCs w:val="24"/>
                <w:lang w:eastAsia="zh-CN"/>
              </w:rPr>
            </w:pPr>
            <w:r w:rsidRPr="00FA102B">
              <w:rPr>
                <w:rFonts w:ascii="Times New Roman" w:eastAsia="SimSun" w:hAnsi="Times New Roman"/>
                <w:color w:val="000000"/>
                <w:sz w:val="24"/>
                <w:szCs w:val="24"/>
                <w:lang w:eastAsia="zh-CN"/>
              </w:rPr>
              <w:t>Largeur entre 1,5 à 2 m</w:t>
            </w:r>
          </w:p>
        </w:tc>
        <w:tc>
          <w:tcPr>
            <w:tcW w:w="4210" w:type="dxa"/>
            <w:tcBorders>
              <w:bottom w:val="single" w:sz="4" w:space="0" w:color="auto"/>
            </w:tcBorders>
            <w:shd w:val="clear" w:color="auto" w:fill="auto"/>
            <w:vAlign w:val="center"/>
          </w:tcPr>
          <w:p w14:paraId="34A23743" w14:textId="77777777" w:rsidR="00FA102B" w:rsidRPr="0072136A" w:rsidRDefault="00FA102B" w:rsidP="009A34F4">
            <w:pPr>
              <w:jc w:val="center"/>
              <w:rPr>
                <w:rFonts w:ascii="Times New Roman" w:hAnsi="Times New Roman"/>
                <w:b/>
                <w:bCs/>
                <w:color w:val="000000"/>
                <w:sz w:val="20"/>
                <w:szCs w:val="20"/>
              </w:rPr>
            </w:pPr>
          </w:p>
        </w:tc>
      </w:tr>
      <w:tr w:rsidR="0063435E" w:rsidRPr="0072136A" w14:paraId="0D77021A" w14:textId="77777777" w:rsidTr="005C5E86">
        <w:trPr>
          <w:trHeight w:val="508"/>
        </w:trPr>
        <w:tc>
          <w:tcPr>
            <w:tcW w:w="985" w:type="dxa"/>
            <w:tcBorders>
              <w:bottom w:val="single" w:sz="4" w:space="0" w:color="auto"/>
            </w:tcBorders>
            <w:shd w:val="clear" w:color="auto" w:fill="auto"/>
            <w:vAlign w:val="center"/>
          </w:tcPr>
          <w:p w14:paraId="0E4DB256" w14:textId="77777777" w:rsidR="0063435E" w:rsidRPr="0072136A" w:rsidRDefault="0063435E"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5BF4DE8" w14:textId="11C0132D" w:rsidR="0063435E" w:rsidRPr="00FA102B" w:rsidRDefault="0063435E" w:rsidP="009A34F4">
            <w:pPr>
              <w:widowControl w:val="0"/>
              <w:autoSpaceDE w:val="0"/>
              <w:autoSpaceDN w:val="0"/>
              <w:adjustRightInd w:val="0"/>
              <w:spacing w:after="0"/>
              <w:rPr>
                <w:rFonts w:ascii="Times New Roman" w:eastAsia="SimSun" w:hAnsi="Times New Roman"/>
                <w:color w:val="000000"/>
                <w:sz w:val="24"/>
                <w:szCs w:val="24"/>
                <w:lang w:eastAsia="zh-CN"/>
              </w:rPr>
            </w:pPr>
            <w:r w:rsidRPr="0063435E">
              <w:rPr>
                <w:rFonts w:ascii="Times New Roman" w:eastAsia="SimSun" w:hAnsi="Times New Roman"/>
                <w:color w:val="000000"/>
                <w:sz w:val="24"/>
                <w:szCs w:val="24"/>
                <w:lang w:eastAsia="zh-CN"/>
              </w:rPr>
              <w:t>Profondeur entre 0,8 à 1 m</w:t>
            </w:r>
          </w:p>
        </w:tc>
        <w:tc>
          <w:tcPr>
            <w:tcW w:w="4210" w:type="dxa"/>
            <w:tcBorders>
              <w:bottom w:val="single" w:sz="4" w:space="0" w:color="auto"/>
            </w:tcBorders>
            <w:shd w:val="clear" w:color="auto" w:fill="auto"/>
            <w:vAlign w:val="center"/>
          </w:tcPr>
          <w:p w14:paraId="271C8DC2" w14:textId="77777777" w:rsidR="0063435E" w:rsidRPr="0072136A" w:rsidRDefault="0063435E" w:rsidP="009A34F4">
            <w:pPr>
              <w:jc w:val="center"/>
              <w:rPr>
                <w:rFonts w:ascii="Times New Roman" w:hAnsi="Times New Roman"/>
                <w:b/>
                <w:bCs/>
                <w:color w:val="000000"/>
                <w:sz w:val="20"/>
                <w:szCs w:val="20"/>
              </w:rPr>
            </w:pPr>
          </w:p>
        </w:tc>
      </w:tr>
      <w:tr w:rsidR="009A34F4" w:rsidRPr="0072136A" w14:paraId="7B572E67" w14:textId="77777777" w:rsidTr="005C5E86">
        <w:trPr>
          <w:trHeight w:val="508"/>
        </w:trPr>
        <w:tc>
          <w:tcPr>
            <w:tcW w:w="985" w:type="dxa"/>
            <w:tcBorders>
              <w:bottom w:val="single" w:sz="4" w:space="0" w:color="auto"/>
            </w:tcBorders>
            <w:shd w:val="clear" w:color="auto" w:fill="auto"/>
            <w:vAlign w:val="center"/>
          </w:tcPr>
          <w:p w14:paraId="78B4830E"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4014A6FF" w14:textId="325B748C" w:rsidR="009A34F4" w:rsidRPr="00814637" w:rsidRDefault="00877EC6" w:rsidP="009A34F4">
            <w:pPr>
              <w:widowControl w:val="0"/>
              <w:autoSpaceDE w:val="0"/>
              <w:autoSpaceDN w:val="0"/>
              <w:adjustRightInd w:val="0"/>
              <w:spacing w:after="0"/>
              <w:rPr>
                <w:rFonts w:ascii="Times New Roman" w:eastAsia="SimSun" w:hAnsi="Times New Roman"/>
                <w:b/>
                <w:bCs/>
                <w:color w:val="000000"/>
                <w:lang w:eastAsia="zh-CN"/>
              </w:rPr>
            </w:pPr>
            <w:r w:rsidRPr="00877EC6">
              <w:rPr>
                <w:rFonts w:ascii="Times New Roman" w:eastAsia="SimSun" w:hAnsi="Times New Roman"/>
                <w:b/>
                <w:bCs/>
                <w:color w:val="000000"/>
                <w:lang w:eastAsia="zh-CN"/>
              </w:rPr>
              <w:t>MOTEUR HORS BORD</w:t>
            </w:r>
          </w:p>
        </w:tc>
        <w:tc>
          <w:tcPr>
            <w:tcW w:w="4210" w:type="dxa"/>
            <w:tcBorders>
              <w:bottom w:val="single" w:sz="4" w:space="0" w:color="auto"/>
            </w:tcBorders>
            <w:shd w:val="clear" w:color="auto" w:fill="auto"/>
            <w:vAlign w:val="center"/>
          </w:tcPr>
          <w:p w14:paraId="735768AA" w14:textId="03389BF5" w:rsidR="009A34F4" w:rsidRPr="0072136A" w:rsidRDefault="004772AE" w:rsidP="004772AE">
            <w:pPr>
              <w:rPr>
                <w:rFonts w:ascii="Times New Roman" w:hAnsi="Times New Roman"/>
                <w:b/>
                <w:bCs/>
                <w:color w:val="000000"/>
                <w:sz w:val="20"/>
                <w:szCs w:val="20"/>
              </w:rPr>
            </w:pPr>
            <w:r w:rsidRPr="004772AE">
              <w:rPr>
                <w:rFonts w:ascii="Times New Roman" w:hAnsi="Times New Roman"/>
                <w:b/>
                <w:bCs/>
                <w:color w:val="000000"/>
                <w:sz w:val="20"/>
                <w:szCs w:val="20"/>
              </w:rPr>
              <w:t>Marque et Modèle :</w:t>
            </w:r>
          </w:p>
        </w:tc>
      </w:tr>
      <w:tr w:rsidR="009A34F4" w:rsidRPr="0072136A" w14:paraId="55AD0377" w14:textId="77777777" w:rsidTr="005C5E86">
        <w:trPr>
          <w:trHeight w:val="508"/>
        </w:trPr>
        <w:tc>
          <w:tcPr>
            <w:tcW w:w="985" w:type="dxa"/>
            <w:tcBorders>
              <w:bottom w:val="single" w:sz="4" w:space="0" w:color="auto"/>
            </w:tcBorders>
            <w:shd w:val="clear" w:color="auto" w:fill="auto"/>
            <w:vAlign w:val="center"/>
          </w:tcPr>
          <w:p w14:paraId="5CC6E748"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5A390CB" w14:textId="5672D8DB" w:rsidR="009A34F4" w:rsidRPr="00C8692F" w:rsidRDefault="00877EC6" w:rsidP="009A34F4">
            <w:pPr>
              <w:widowControl w:val="0"/>
              <w:autoSpaceDE w:val="0"/>
              <w:autoSpaceDN w:val="0"/>
              <w:adjustRightInd w:val="0"/>
              <w:spacing w:after="0"/>
              <w:rPr>
                <w:rFonts w:ascii="Times New Roman" w:eastAsia="SimSun" w:hAnsi="Times New Roman"/>
                <w:color w:val="000000"/>
                <w:lang w:eastAsia="zh-CN"/>
              </w:rPr>
            </w:pPr>
            <w:r w:rsidRPr="00C8692F">
              <w:rPr>
                <w:rFonts w:ascii="Times New Roman" w:eastAsia="SimSun" w:hAnsi="Times New Roman"/>
                <w:color w:val="000000"/>
                <w:lang w:eastAsia="zh-CN"/>
              </w:rPr>
              <w:t xml:space="preserve">Model :Yam enduro E115AETX ou </w:t>
            </w:r>
            <w:r w:rsidR="00C8692F" w:rsidRPr="00C8692F">
              <w:rPr>
                <w:rFonts w:ascii="Times New Roman" w:eastAsia="SimSun" w:hAnsi="Times New Roman"/>
                <w:color w:val="000000"/>
                <w:lang w:eastAsia="zh-CN"/>
              </w:rPr>
              <w:t>équivalent</w:t>
            </w:r>
          </w:p>
        </w:tc>
        <w:tc>
          <w:tcPr>
            <w:tcW w:w="4210" w:type="dxa"/>
            <w:tcBorders>
              <w:bottom w:val="single" w:sz="4" w:space="0" w:color="auto"/>
            </w:tcBorders>
            <w:shd w:val="clear" w:color="auto" w:fill="auto"/>
            <w:vAlign w:val="center"/>
          </w:tcPr>
          <w:p w14:paraId="7EF69B34"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7DF3429" w14:textId="77777777" w:rsidTr="005C5E86">
        <w:trPr>
          <w:trHeight w:val="508"/>
        </w:trPr>
        <w:tc>
          <w:tcPr>
            <w:tcW w:w="985" w:type="dxa"/>
            <w:tcBorders>
              <w:bottom w:val="single" w:sz="4" w:space="0" w:color="auto"/>
            </w:tcBorders>
            <w:shd w:val="clear" w:color="auto" w:fill="auto"/>
            <w:vAlign w:val="center"/>
          </w:tcPr>
          <w:p w14:paraId="7381BEBA"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37ECC72" w14:textId="6B9513EC" w:rsidR="009A34F4" w:rsidRPr="00C8692F" w:rsidRDefault="00877EC6" w:rsidP="009A34F4">
            <w:pPr>
              <w:widowControl w:val="0"/>
              <w:autoSpaceDE w:val="0"/>
              <w:autoSpaceDN w:val="0"/>
              <w:adjustRightInd w:val="0"/>
              <w:spacing w:after="0"/>
              <w:rPr>
                <w:rFonts w:ascii="Times New Roman" w:eastAsia="SimSun" w:hAnsi="Times New Roman"/>
                <w:color w:val="000000"/>
                <w:lang w:eastAsia="zh-CN"/>
              </w:rPr>
            </w:pPr>
            <w:r w:rsidRPr="00C8692F">
              <w:rPr>
                <w:rFonts w:ascii="Times New Roman" w:eastAsia="SimSun" w:hAnsi="Times New Roman"/>
                <w:color w:val="000000"/>
                <w:lang w:eastAsia="zh-CN"/>
              </w:rPr>
              <w:t>2 temps 2 cylindres,</w:t>
            </w:r>
          </w:p>
        </w:tc>
        <w:tc>
          <w:tcPr>
            <w:tcW w:w="4210" w:type="dxa"/>
            <w:tcBorders>
              <w:bottom w:val="single" w:sz="4" w:space="0" w:color="auto"/>
            </w:tcBorders>
            <w:shd w:val="clear" w:color="auto" w:fill="auto"/>
            <w:vAlign w:val="center"/>
          </w:tcPr>
          <w:p w14:paraId="42761A64"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B6F7BC5" w14:textId="77777777" w:rsidTr="005C5E86">
        <w:trPr>
          <w:trHeight w:val="508"/>
        </w:trPr>
        <w:tc>
          <w:tcPr>
            <w:tcW w:w="985" w:type="dxa"/>
            <w:tcBorders>
              <w:bottom w:val="single" w:sz="4" w:space="0" w:color="auto"/>
            </w:tcBorders>
            <w:shd w:val="clear" w:color="auto" w:fill="auto"/>
            <w:vAlign w:val="center"/>
          </w:tcPr>
          <w:p w14:paraId="51AE13BD"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1E381AC5" w14:textId="2CB5230A" w:rsidR="009A34F4" w:rsidRPr="00C8692F" w:rsidRDefault="004772AE" w:rsidP="009A34F4">
            <w:pPr>
              <w:widowControl w:val="0"/>
              <w:autoSpaceDE w:val="0"/>
              <w:autoSpaceDN w:val="0"/>
              <w:adjustRightInd w:val="0"/>
              <w:spacing w:after="0"/>
              <w:rPr>
                <w:rFonts w:ascii="Times New Roman" w:eastAsia="SimSun" w:hAnsi="Times New Roman"/>
                <w:color w:val="000000"/>
                <w:lang w:eastAsia="zh-CN"/>
              </w:rPr>
            </w:pPr>
            <w:r w:rsidRPr="00C8692F">
              <w:rPr>
                <w:rFonts w:ascii="Times New Roman" w:eastAsia="SimSun" w:hAnsi="Times New Roman"/>
                <w:color w:val="000000"/>
                <w:lang w:eastAsia="zh-CN"/>
              </w:rPr>
              <w:t>déplacement 1730 cm3</w:t>
            </w:r>
          </w:p>
        </w:tc>
        <w:tc>
          <w:tcPr>
            <w:tcW w:w="4210" w:type="dxa"/>
            <w:tcBorders>
              <w:bottom w:val="single" w:sz="4" w:space="0" w:color="auto"/>
            </w:tcBorders>
            <w:shd w:val="clear" w:color="auto" w:fill="auto"/>
            <w:vAlign w:val="center"/>
          </w:tcPr>
          <w:p w14:paraId="6967BAA0"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71DFD2C3" w14:textId="77777777" w:rsidTr="005C5E86">
        <w:trPr>
          <w:trHeight w:val="508"/>
        </w:trPr>
        <w:tc>
          <w:tcPr>
            <w:tcW w:w="985" w:type="dxa"/>
            <w:tcBorders>
              <w:bottom w:val="single" w:sz="4" w:space="0" w:color="auto"/>
            </w:tcBorders>
            <w:shd w:val="clear" w:color="auto" w:fill="auto"/>
            <w:vAlign w:val="center"/>
          </w:tcPr>
          <w:p w14:paraId="1EC768A6"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63067B66" w14:textId="0A8F9756" w:rsidR="009A34F4" w:rsidRPr="00C8692F" w:rsidRDefault="004772AE" w:rsidP="009A34F4">
            <w:pPr>
              <w:widowControl w:val="0"/>
              <w:autoSpaceDE w:val="0"/>
              <w:autoSpaceDN w:val="0"/>
              <w:adjustRightInd w:val="0"/>
              <w:spacing w:after="0"/>
              <w:rPr>
                <w:rFonts w:ascii="Times New Roman" w:eastAsia="SimSun" w:hAnsi="Times New Roman"/>
                <w:color w:val="000000"/>
                <w:lang w:eastAsia="zh-CN"/>
              </w:rPr>
            </w:pPr>
            <w:r w:rsidRPr="00C8692F">
              <w:rPr>
                <w:rFonts w:ascii="Times New Roman" w:eastAsia="SimSun" w:hAnsi="Times New Roman"/>
                <w:color w:val="000000"/>
                <w:lang w:eastAsia="zh-CN"/>
              </w:rPr>
              <w:t>Puissance 25 CV</w:t>
            </w:r>
          </w:p>
        </w:tc>
        <w:tc>
          <w:tcPr>
            <w:tcW w:w="4210" w:type="dxa"/>
            <w:tcBorders>
              <w:bottom w:val="single" w:sz="4" w:space="0" w:color="auto"/>
            </w:tcBorders>
            <w:shd w:val="clear" w:color="auto" w:fill="auto"/>
            <w:vAlign w:val="center"/>
          </w:tcPr>
          <w:p w14:paraId="0AB8E2C2" w14:textId="77777777" w:rsidR="009A34F4" w:rsidRPr="0072136A" w:rsidRDefault="009A34F4" w:rsidP="009A34F4">
            <w:pPr>
              <w:jc w:val="center"/>
              <w:rPr>
                <w:rFonts w:ascii="Times New Roman" w:hAnsi="Times New Roman"/>
                <w:b/>
                <w:bCs/>
                <w:color w:val="000000"/>
                <w:sz w:val="20"/>
                <w:szCs w:val="20"/>
              </w:rPr>
            </w:pPr>
          </w:p>
        </w:tc>
      </w:tr>
      <w:tr w:rsidR="009A34F4" w:rsidRPr="0090159F" w14:paraId="4365B9A1" w14:textId="77777777" w:rsidTr="005C5E86">
        <w:trPr>
          <w:trHeight w:val="508"/>
        </w:trPr>
        <w:tc>
          <w:tcPr>
            <w:tcW w:w="985" w:type="dxa"/>
            <w:tcBorders>
              <w:bottom w:val="single" w:sz="4" w:space="0" w:color="auto"/>
            </w:tcBorders>
            <w:shd w:val="clear" w:color="auto" w:fill="auto"/>
            <w:vAlign w:val="center"/>
          </w:tcPr>
          <w:p w14:paraId="313DAFA3"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2687D4BC" w14:textId="0519D3FE" w:rsidR="009A34F4" w:rsidRPr="00C8692F" w:rsidRDefault="004772AE" w:rsidP="009A34F4">
            <w:pPr>
              <w:widowControl w:val="0"/>
              <w:autoSpaceDE w:val="0"/>
              <w:autoSpaceDN w:val="0"/>
              <w:adjustRightInd w:val="0"/>
              <w:spacing w:after="0"/>
              <w:rPr>
                <w:rFonts w:ascii="Times New Roman" w:eastAsia="SimSun" w:hAnsi="Times New Roman"/>
                <w:color w:val="000000"/>
                <w:lang w:val="en-GB" w:eastAsia="zh-CN"/>
              </w:rPr>
            </w:pPr>
            <w:proofErr w:type="spellStart"/>
            <w:r w:rsidRPr="00C8692F">
              <w:rPr>
                <w:rFonts w:ascii="Times New Roman" w:eastAsia="SimSun" w:hAnsi="Times New Roman"/>
                <w:color w:val="000000"/>
                <w:lang w:val="en-GB" w:eastAsia="zh-CN"/>
              </w:rPr>
              <w:t>Poids</w:t>
            </w:r>
            <w:proofErr w:type="spellEnd"/>
            <w:r w:rsidRPr="00C8692F">
              <w:rPr>
                <w:rFonts w:ascii="Times New Roman" w:eastAsia="SimSun" w:hAnsi="Times New Roman"/>
                <w:color w:val="000000"/>
                <w:lang w:val="en-GB" w:eastAsia="zh-CN"/>
              </w:rPr>
              <w:t xml:space="preserve"> sec 158kg</w:t>
            </w:r>
          </w:p>
        </w:tc>
        <w:tc>
          <w:tcPr>
            <w:tcW w:w="4210" w:type="dxa"/>
            <w:tcBorders>
              <w:bottom w:val="single" w:sz="4" w:space="0" w:color="auto"/>
            </w:tcBorders>
            <w:shd w:val="clear" w:color="auto" w:fill="auto"/>
            <w:vAlign w:val="center"/>
          </w:tcPr>
          <w:p w14:paraId="43F905F1" w14:textId="77777777" w:rsidR="009A34F4" w:rsidRPr="00F41008" w:rsidRDefault="009A34F4" w:rsidP="009A34F4">
            <w:pPr>
              <w:jc w:val="center"/>
              <w:rPr>
                <w:rFonts w:ascii="Times New Roman" w:hAnsi="Times New Roman"/>
                <w:b/>
                <w:bCs/>
                <w:color w:val="000000"/>
                <w:sz w:val="20"/>
                <w:szCs w:val="20"/>
                <w:lang w:val="en-GB"/>
              </w:rPr>
            </w:pPr>
          </w:p>
        </w:tc>
      </w:tr>
      <w:tr w:rsidR="0063435E" w:rsidRPr="0090159F" w14:paraId="396BDD6A" w14:textId="77777777" w:rsidTr="005C5E86">
        <w:trPr>
          <w:trHeight w:val="508"/>
        </w:trPr>
        <w:tc>
          <w:tcPr>
            <w:tcW w:w="985" w:type="dxa"/>
            <w:tcBorders>
              <w:bottom w:val="single" w:sz="4" w:space="0" w:color="auto"/>
            </w:tcBorders>
            <w:shd w:val="clear" w:color="auto" w:fill="auto"/>
            <w:vAlign w:val="center"/>
          </w:tcPr>
          <w:p w14:paraId="222A92FC" w14:textId="77777777" w:rsidR="0063435E" w:rsidRPr="0072136A" w:rsidRDefault="0063435E"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655A417" w14:textId="7B4C045F" w:rsidR="0063435E" w:rsidRPr="00C8692F" w:rsidRDefault="00B200E4" w:rsidP="009A34F4">
            <w:pPr>
              <w:widowControl w:val="0"/>
              <w:autoSpaceDE w:val="0"/>
              <w:autoSpaceDN w:val="0"/>
              <w:adjustRightInd w:val="0"/>
              <w:spacing w:after="0"/>
              <w:rPr>
                <w:rFonts w:ascii="Times New Roman" w:eastAsia="SimSun" w:hAnsi="Times New Roman"/>
                <w:color w:val="000000"/>
                <w:lang w:val="en-GB" w:eastAsia="zh-CN"/>
              </w:rPr>
            </w:pPr>
            <w:proofErr w:type="spellStart"/>
            <w:r w:rsidRPr="00C83751">
              <w:rPr>
                <w:rFonts w:ascii="Times New Roman" w:eastAsia="SimSun" w:hAnsi="Times New Roman"/>
                <w:color w:val="000000"/>
                <w:lang w:val="en-GB" w:eastAsia="zh-CN"/>
              </w:rPr>
              <w:t>Moteur</w:t>
            </w:r>
            <w:proofErr w:type="spellEnd"/>
            <w:r w:rsidR="0011732E" w:rsidRPr="00FA102B">
              <w:rPr>
                <w:rFonts w:ascii="Times New Roman" w:eastAsia="SimSun" w:hAnsi="Times New Roman"/>
                <w:color w:val="000000"/>
                <w:sz w:val="24"/>
                <w:szCs w:val="24"/>
                <w:lang w:eastAsia="zh-CN"/>
              </w:rPr>
              <w:t>:</w:t>
            </w:r>
            <w:r w:rsidR="00C83751">
              <w:rPr>
                <w:rFonts w:ascii="Times New Roman" w:eastAsia="SimSun" w:hAnsi="Times New Roman"/>
                <w:color w:val="000000"/>
                <w:lang w:val="en-GB" w:eastAsia="zh-CN"/>
              </w:rPr>
              <w:t xml:space="preserve"> essence</w:t>
            </w:r>
          </w:p>
        </w:tc>
        <w:tc>
          <w:tcPr>
            <w:tcW w:w="4210" w:type="dxa"/>
            <w:tcBorders>
              <w:bottom w:val="single" w:sz="4" w:space="0" w:color="auto"/>
            </w:tcBorders>
            <w:shd w:val="clear" w:color="auto" w:fill="auto"/>
            <w:vAlign w:val="center"/>
          </w:tcPr>
          <w:p w14:paraId="2E84D854" w14:textId="77777777" w:rsidR="0063435E" w:rsidRPr="00F41008" w:rsidRDefault="0063435E" w:rsidP="009A34F4">
            <w:pPr>
              <w:jc w:val="center"/>
              <w:rPr>
                <w:rFonts w:ascii="Times New Roman" w:hAnsi="Times New Roman"/>
                <w:b/>
                <w:bCs/>
                <w:color w:val="000000"/>
                <w:sz w:val="20"/>
                <w:szCs w:val="20"/>
                <w:lang w:val="en-GB"/>
              </w:rPr>
            </w:pPr>
          </w:p>
        </w:tc>
      </w:tr>
      <w:tr w:rsidR="009A34F4" w:rsidRPr="0072136A" w14:paraId="78613B03" w14:textId="77777777" w:rsidTr="005C5E86">
        <w:trPr>
          <w:trHeight w:val="508"/>
        </w:trPr>
        <w:tc>
          <w:tcPr>
            <w:tcW w:w="985" w:type="dxa"/>
            <w:tcBorders>
              <w:bottom w:val="single" w:sz="4" w:space="0" w:color="auto"/>
            </w:tcBorders>
            <w:shd w:val="clear" w:color="auto" w:fill="auto"/>
            <w:vAlign w:val="center"/>
          </w:tcPr>
          <w:p w14:paraId="60CCED11" w14:textId="77777777" w:rsidR="009A34F4" w:rsidRPr="00F41008"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val="en-GB"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30AF7F04" w14:textId="17415761" w:rsidR="009A34F4" w:rsidRPr="00814637" w:rsidRDefault="00C8692F" w:rsidP="009A34F4">
            <w:pPr>
              <w:widowControl w:val="0"/>
              <w:autoSpaceDE w:val="0"/>
              <w:autoSpaceDN w:val="0"/>
              <w:adjustRightInd w:val="0"/>
              <w:spacing w:after="0"/>
              <w:rPr>
                <w:rFonts w:ascii="Times New Roman" w:eastAsia="SimSun" w:hAnsi="Times New Roman"/>
                <w:b/>
                <w:bCs/>
                <w:color w:val="000000"/>
                <w:lang w:eastAsia="zh-CN"/>
              </w:rPr>
            </w:pPr>
            <w:r w:rsidRPr="00C8692F">
              <w:rPr>
                <w:rFonts w:ascii="Times New Roman" w:eastAsia="SimSun" w:hAnsi="Times New Roman"/>
                <w:b/>
                <w:bCs/>
                <w:color w:val="000000"/>
                <w:lang w:eastAsia="zh-CN"/>
              </w:rPr>
              <w:t xml:space="preserve">GILETS DE SAUVETAGE </w:t>
            </w:r>
          </w:p>
        </w:tc>
        <w:tc>
          <w:tcPr>
            <w:tcW w:w="4210" w:type="dxa"/>
            <w:tcBorders>
              <w:bottom w:val="single" w:sz="4" w:space="0" w:color="auto"/>
            </w:tcBorders>
            <w:shd w:val="clear" w:color="auto" w:fill="auto"/>
            <w:vAlign w:val="center"/>
          </w:tcPr>
          <w:p w14:paraId="57A88E20" w14:textId="351DA2C5" w:rsidR="009A34F4" w:rsidRPr="0072136A" w:rsidRDefault="00C8692F" w:rsidP="00C8692F">
            <w:pPr>
              <w:rPr>
                <w:rFonts w:ascii="Times New Roman" w:hAnsi="Times New Roman"/>
                <w:b/>
                <w:bCs/>
                <w:color w:val="000000"/>
                <w:sz w:val="20"/>
                <w:szCs w:val="20"/>
              </w:rPr>
            </w:pPr>
            <w:r w:rsidRPr="004772AE">
              <w:rPr>
                <w:rFonts w:ascii="Times New Roman" w:hAnsi="Times New Roman"/>
                <w:b/>
                <w:bCs/>
                <w:color w:val="000000"/>
                <w:sz w:val="20"/>
                <w:szCs w:val="20"/>
              </w:rPr>
              <w:t>Marque et Modèle :</w:t>
            </w:r>
          </w:p>
        </w:tc>
      </w:tr>
      <w:tr w:rsidR="009A34F4" w:rsidRPr="0072136A" w14:paraId="4A28BD83" w14:textId="77777777" w:rsidTr="005C5E86">
        <w:trPr>
          <w:trHeight w:val="508"/>
        </w:trPr>
        <w:tc>
          <w:tcPr>
            <w:tcW w:w="985" w:type="dxa"/>
            <w:tcBorders>
              <w:bottom w:val="single" w:sz="4" w:space="0" w:color="auto"/>
            </w:tcBorders>
            <w:shd w:val="clear" w:color="auto" w:fill="auto"/>
            <w:vAlign w:val="center"/>
          </w:tcPr>
          <w:p w14:paraId="036CCDD7"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002171D9" w14:textId="21EEAD03" w:rsidR="009A34F4" w:rsidRPr="005D723F" w:rsidRDefault="006D518B" w:rsidP="009A34F4">
            <w:pPr>
              <w:widowControl w:val="0"/>
              <w:autoSpaceDE w:val="0"/>
              <w:autoSpaceDN w:val="0"/>
              <w:adjustRightInd w:val="0"/>
              <w:spacing w:after="0"/>
              <w:rPr>
                <w:rFonts w:ascii="Times New Roman" w:eastAsia="SimSun" w:hAnsi="Times New Roman"/>
                <w:color w:val="000000"/>
                <w:lang w:eastAsia="zh-CN"/>
              </w:rPr>
            </w:pPr>
            <w:r w:rsidRPr="005D723F">
              <w:rPr>
                <w:rFonts w:ascii="Times New Roman" w:eastAsia="SimSun" w:hAnsi="Times New Roman"/>
                <w:color w:val="000000"/>
                <w:lang w:eastAsia="zh-CN"/>
              </w:rPr>
              <w:t>Conforme aux dernières normes européennes ISO 12402-4</w:t>
            </w:r>
          </w:p>
        </w:tc>
        <w:tc>
          <w:tcPr>
            <w:tcW w:w="4210" w:type="dxa"/>
            <w:tcBorders>
              <w:bottom w:val="single" w:sz="4" w:space="0" w:color="auto"/>
            </w:tcBorders>
            <w:shd w:val="clear" w:color="auto" w:fill="auto"/>
            <w:vAlign w:val="center"/>
          </w:tcPr>
          <w:p w14:paraId="1E1942EA"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60AC11A" w14:textId="77777777" w:rsidTr="005C5E86">
        <w:trPr>
          <w:trHeight w:val="508"/>
        </w:trPr>
        <w:tc>
          <w:tcPr>
            <w:tcW w:w="985" w:type="dxa"/>
            <w:tcBorders>
              <w:bottom w:val="single" w:sz="4" w:space="0" w:color="auto"/>
            </w:tcBorders>
            <w:shd w:val="clear" w:color="auto" w:fill="auto"/>
            <w:vAlign w:val="center"/>
          </w:tcPr>
          <w:p w14:paraId="458C7136"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37DFED13" w14:textId="464FA850" w:rsidR="009A34F4" w:rsidRPr="005D723F" w:rsidRDefault="006E1CEF" w:rsidP="009A34F4">
            <w:pPr>
              <w:widowControl w:val="0"/>
              <w:autoSpaceDE w:val="0"/>
              <w:autoSpaceDN w:val="0"/>
              <w:adjustRightInd w:val="0"/>
              <w:spacing w:after="0"/>
              <w:rPr>
                <w:rFonts w:ascii="Times New Roman" w:eastAsia="SimSun" w:hAnsi="Times New Roman"/>
                <w:color w:val="000000"/>
                <w:lang w:eastAsia="zh-CN"/>
              </w:rPr>
            </w:pPr>
            <w:r w:rsidRPr="005D723F">
              <w:rPr>
                <w:rFonts w:ascii="Times New Roman" w:eastAsia="SimSun" w:hAnsi="Times New Roman"/>
                <w:color w:val="000000"/>
                <w:lang w:eastAsia="zh-CN"/>
              </w:rPr>
              <w:t xml:space="preserve">Avec </w:t>
            </w:r>
            <w:r w:rsidR="00400CF1" w:rsidRPr="005D723F">
              <w:rPr>
                <w:rFonts w:ascii="Times New Roman" w:eastAsia="SimSun" w:hAnsi="Times New Roman"/>
                <w:color w:val="000000"/>
                <w:lang w:eastAsia="zh-CN"/>
              </w:rPr>
              <w:t>Large col de protection</w:t>
            </w:r>
          </w:p>
        </w:tc>
        <w:tc>
          <w:tcPr>
            <w:tcW w:w="4210" w:type="dxa"/>
            <w:tcBorders>
              <w:bottom w:val="single" w:sz="4" w:space="0" w:color="auto"/>
            </w:tcBorders>
            <w:shd w:val="clear" w:color="auto" w:fill="auto"/>
            <w:vAlign w:val="center"/>
          </w:tcPr>
          <w:p w14:paraId="2496BE2E"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937B2A8" w14:textId="77777777" w:rsidTr="005C5E86">
        <w:trPr>
          <w:trHeight w:val="508"/>
        </w:trPr>
        <w:tc>
          <w:tcPr>
            <w:tcW w:w="985" w:type="dxa"/>
            <w:tcBorders>
              <w:bottom w:val="single" w:sz="4" w:space="0" w:color="auto"/>
            </w:tcBorders>
            <w:shd w:val="clear" w:color="auto" w:fill="auto"/>
            <w:vAlign w:val="center"/>
          </w:tcPr>
          <w:p w14:paraId="16348EC1"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95543D2" w14:textId="19E3CFA1" w:rsidR="009A34F4" w:rsidRPr="005D723F" w:rsidRDefault="00400CF1" w:rsidP="009A34F4">
            <w:pPr>
              <w:widowControl w:val="0"/>
              <w:autoSpaceDE w:val="0"/>
              <w:autoSpaceDN w:val="0"/>
              <w:adjustRightInd w:val="0"/>
              <w:spacing w:after="0"/>
              <w:rPr>
                <w:rFonts w:ascii="Times New Roman" w:eastAsia="SimSun" w:hAnsi="Times New Roman"/>
                <w:color w:val="000000"/>
                <w:lang w:eastAsia="zh-CN"/>
              </w:rPr>
            </w:pPr>
            <w:r w:rsidRPr="005D723F">
              <w:rPr>
                <w:rFonts w:ascii="Times New Roman" w:eastAsia="SimSun" w:hAnsi="Times New Roman"/>
                <w:color w:val="000000"/>
                <w:lang w:eastAsia="zh-CN"/>
              </w:rPr>
              <w:t>Couleur orange fluorescente</w:t>
            </w:r>
          </w:p>
        </w:tc>
        <w:tc>
          <w:tcPr>
            <w:tcW w:w="4210" w:type="dxa"/>
            <w:tcBorders>
              <w:bottom w:val="single" w:sz="4" w:space="0" w:color="auto"/>
            </w:tcBorders>
            <w:shd w:val="clear" w:color="auto" w:fill="auto"/>
            <w:vAlign w:val="center"/>
          </w:tcPr>
          <w:p w14:paraId="5717DAF4"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1954D74" w14:textId="77777777" w:rsidTr="00B6542B">
        <w:trPr>
          <w:trHeight w:val="508"/>
        </w:trPr>
        <w:tc>
          <w:tcPr>
            <w:tcW w:w="985" w:type="dxa"/>
            <w:shd w:val="clear" w:color="auto" w:fill="auto"/>
            <w:vAlign w:val="center"/>
          </w:tcPr>
          <w:p w14:paraId="50F2E96D"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11F1D81C" w14:textId="6D618368" w:rsidR="009A34F4" w:rsidRPr="005D723F" w:rsidRDefault="00080B1B" w:rsidP="009A34F4">
            <w:pPr>
              <w:widowControl w:val="0"/>
              <w:autoSpaceDE w:val="0"/>
              <w:autoSpaceDN w:val="0"/>
              <w:adjustRightInd w:val="0"/>
              <w:spacing w:after="0"/>
              <w:rPr>
                <w:rFonts w:ascii="Times New Roman" w:eastAsia="SimSun" w:hAnsi="Times New Roman"/>
                <w:color w:val="000000"/>
                <w:lang w:eastAsia="zh-CN"/>
              </w:rPr>
            </w:pPr>
            <w:r w:rsidRPr="005D723F">
              <w:rPr>
                <w:rFonts w:ascii="Times New Roman" w:eastAsia="SimSun" w:hAnsi="Times New Roman"/>
                <w:color w:val="000000"/>
                <w:lang w:eastAsia="zh-CN"/>
              </w:rPr>
              <w:t>Avec de bandes réfléchissantes SOLAS qui améliorent sa visibilité.</w:t>
            </w:r>
          </w:p>
        </w:tc>
        <w:tc>
          <w:tcPr>
            <w:tcW w:w="4210" w:type="dxa"/>
            <w:shd w:val="clear" w:color="auto" w:fill="auto"/>
            <w:vAlign w:val="center"/>
          </w:tcPr>
          <w:p w14:paraId="05FC7807" w14:textId="77777777" w:rsidR="009A34F4" w:rsidRPr="0072136A" w:rsidRDefault="009A34F4" w:rsidP="009A34F4">
            <w:pPr>
              <w:jc w:val="center"/>
              <w:rPr>
                <w:rFonts w:ascii="Times New Roman" w:hAnsi="Times New Roman"/>
                <w:b/>
                <w:bCs/>
                <w:color w:val="000000"/>
                <w:sz w:val="20"/>
                <w:szCs w:val="20"/>
              </w:rPr>
            </w:pPr>
          </w:p>
        </w:tc>
      </w:tr>
      <w:tr w:rsidR="00B6542B" w:rsidRPr="0072136A" w14:paraId="203E4308" w14:textId="77777777" w:rsidTr="00EF4416">
        <w:trPr>
          <w:trHeight w:val="508"/>
        </w:trPr>
        <w:tc>
          <w:tcPr>
            <w:tcW w:w="985" w:type="dxa"/>
            <w:shd w:val="clear" w:color="auto" w:fill="auto"/>
            <w:vAlign w:val="center"/>
          </w:tcPr>
          <w:p w14:paraId="314C49E1" w14:textId="77777777" w:rsidR="00B6542B" w:rsidRPr="0072136A" w:rsidRDefault="00B6542B"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6BAF874" w14:textId="335CB5E3" w:rsidR="00B6542B" w:rsidRPr="00814637" w:rsidRDefault="00080B1B" w:rsidP="004C1FB1">
            <w:pPr>
              <w:tabs>
                <w:tab w:val="right" w:pos="2126"/>
              </w:tabs>
              <w:spacing w:line="259" w:lineRule="auto"/>
              <w:rPr>
                <w:rFonts w:ascii="Times New Roman" w:hAnsi="Times New Roman"/>
              </w:rPr>
            </w:pPr>
            <w:r w:rsidRPr="00080B1B">
              <w:rPr>
                <w:rFonts w:ascii="Times New Roman" w:hAnsi="Times New Roman"/>
              </w:rPr>
              <w:t>Ceinture ajustable avec fermeture à glissière, rapide et sécurisé</w:t>
            </w:r>
          </w:p>
        </w:tc>
        <w:tc>
          <w:tcPr>
            <w:tcW w:w="4210" w:type="dxa"/>
            <w:shd w:val="clear" w:color="auto" w:fill="auto"/>
            <w:vAlign w:val="center"/>
          </w:tcPr>
          <w:p w14:paraId="5DDA716D" w14:textId="77777777" w:rsidR="00B6542B" w:rsidRPr="0072136A" w:rsidRDefault="00B6542B" w:rsidP="009A34F4">
            <w:pPr>
              <w:jc w:val="center"/>
              <w:rPr>
                <w:rFonts w:ascii="Times New Roman" w:hAnsi="Times New Roman"/>
                <w:b/>
                <w:bCs/>
                <w:color w:val="000000"/>
                <w:sz w:val="20"/>
                <w:szCs w:val="20"/>
              </w:rPr>
            </w:pPr>
          </w:p>
        </w:tc>
      </w:tr>
      <w:tr w:rsidR="00EF4416" w:rsidRPr="0072136A" w14:paraId="3B394621" w14:textId="77777777" w:rsidTr="00EF4416">
        <w:trPr>
          <w:trHeight w:val="508"/>
        </w:trPr>
        <w:tc>
          <w:tcPr>
            <w:tcW w:w="985" w:type="dxa"/>
            <w:shd w:val="clear" w:color="auto" w:fill="auto"/>
            <w:vAlign w:val="center"/>
          </w:tcPr>
          <w:p w14:paraId="2EEDBC64" w14:textId="77777777" w:rsidR="00EF4416" w:rsidRPr="0072136A" w:rsidRDefault="00EF4416"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1611C65" w14:textId="7B3C2FDF" w:rsidR="00EF4416" w:rsidRPr="00080B1B" w:rsidRDefault="00EF4416" w:rsidP="004C1FB1">
            <w:pPr>
              <w:tabs>
                <w:tab w:val="right" w:pos="2126"/>
              </w:tabs>
              <w:spacing w:line="259" w:lineRule="auto"/>
              <w:rPr>
                <w:rFonts w:ascii="Times New Roman" w:hAnsi="Times New Roman"/>
              </w:rPr>
            </w:pPr>
            <w:r w:rsidRPr="00EF4416">
              <w:rPr>
                <w:rFonts w:ascii="Times New Roman" w:hAnsi="Times New Roman"/>
              </w:rPr>
              <w:t>Sifflet sur la poitrine (100dB à environ 5m)</w:t>
            </w:r>
          </w:p>
        </w:tc>
        <w:tc>
          <w:tcPr>
            <w:tcW w:w="4210" w:type="dxa"/>
            <w:shd w:val="clear" w:color="auto" w:fill="auto"/>
            <w:vAlign w:val="center"/>
          </w:tcPr>
          <w:p w14:paraId="358B4741" w14:textId="77777777" w:rsidR="00EF4416" w:rsidRPr="0072136A" w:rsidRDefault="00EF4416" w:rsidP="009A34F4">
            <w:pPr>
              <w:jc w:val="center"/>
              <w:rPr>
                <w:rFonts w:ascii="Times New Roman" w:hAnsi="Times New Roman"/>
                <w:b/>
                <w:bCs/>
                <w:color w:val="000000"/>
                <w:sz w:val="20"/>
                <w:szCs w:val="20"/>
              </w:rPr>
            </w:pPr>
          </w:p>
        </w:tc>
      </w:tr>
      <w:tr w:rsidR="00EF4416" w:rsidRPr="0072136A" w14:paraId="1B80713D" w14:textId="77777777" w:rsidTr="005C5E86">
        <w:trPr>
          <w:trHeight w:val="508"/>
        </w:trPr>
        <w:tc>
          <w:tcPr>
            <w:tcW w:w="985" w:type="dxa"/>
            <w:tcBorders>
              <w:bottom w:val="single" w:sz="4" w:space="0" w:color="auto"/>
            </w:tcBorders>
            <w:shd w:val="clear" w:color="auto" w:fill="auto"/>
            <w:vAlign w:val="center"/>
          </w:tcPr>
          <w:p w14:paraId="78A1D483" w14:textId="77777777" w:rsidR="00EF4416" w:rsidRPr="0072136A" w:rsidRDefault="00EF4416"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362A258" w14:textId="599D4BA8" w:rsidR="00EF4416" w:rsidRPr="00080B1B" w:rsidRDefault="00D8188E" w:rsidP="004C1FB1">
            <w:pPr>
              <w:tabs>
                <w:tab w:val="right" w:pos="2126"/>
              </w:tabs>
              <w:spacing w:line="259" w:lineRule="auto"/>
              <w:rPr>
                <w:rFonts w:ascii="Times New Roman" w:hAnsi="Times New Roman"/>
              </w:rPr>
            </w:pPr>
            <w:r w:rsidRPr="00D8188E">
              <w:rPr>
                <w:rFonts w:ascii="Times New Roman" w:hAnsi="Times New Roman"/>
              </w:rPr>
              <w:t>Sangle ajustable destinée à garantir encore plus de sécurité</w:t>
            </w:r>
          </w:p>
        </w:tc>
        <w:tc>
          <w:tcPr>
            <w:tcW w:w="4210" w:type="dxa"/>
            <w:tcBorders>
              <w:bottom w:val="single" w:sz="4" w:space="0" w:color="auto"/>
            </w:tcBorders>
            <w:shd w:val="clear" w:color="auto" w:fill="auto"/>
            <w:vAlign w:val="center"/>
          </w:tcPr>
          <w:p w14:paraId="29FAF472" w14:textId="77777777" w:rsidR="00EF4416" w:rsidRPr="0072136A" w:rsidRDefault="00EF4416" w:rsidP="009A34F4">
            <w:pPr>
              <w:jc w:val="center"/>
              <w:rPr>
                <w:rFonts w:ascii="Times New Roman" w:hAnsi="Times New Roman"/>
                <w:b/>
                <w:bCs/>
                <w:color w:val="000000"/>
                <w:sz w:val="20"/>
                <w:szCs w:val="20"/>
              </w:rPr>
            </w:pPr>
          </w:p>
        </w:tc>
      </w:tr>
      <w:tr w:rsidR="00EF4416" w:rsidRPr="0072136A" w14:paraId="7ED9A625" w14:textId="77777777" w:rsidTr="00D644A6">
        <w:trPr>
          <w:trHeight w:val="508"/>
        </w:trPr>
        <w:tc>
          <w:tcPr>
            <w:tcW w:w="985" w:type="dxa"/>
            <w:shd w:val="clear" w:color="auto" w:fill="auto"/>
            <w:vAlign w:val="center"/>
          </w:tcPr>
          <w:p w14:paraId="5EA9522C" w14:textId="77777777" w:rsidR="00EF4416" w:rsidRPr="0072136A" w:rsidRDefault="00EF4416"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4DC0972A" w14:textId="77777777" w:rsidR="00EF4416" w:rsidRDefault="00613960" w:rsidP="004C1FB1">
            <w:pPr>
              <w:tabs>
                <w:tab w:val="right" w:pos="2126"/>
              </w:tabs>
              <w:spacing w:line="259" w:lineRule="auto"/>
              <w:rPr>
                <w:rFonts w:ascii="Times New Roman" w:eastAsia="SimSun" w:hAnsi="Times New Roman"/>
                <w:bCs/>
                <w:color w:val="000000"/>
                <w:sz w:val="24"/>
                <w:szCs w:val="24"/>
                <w:lang w:eastAsia="zh-CN"/>
              </w:rPr>
            </w:pPr>
            <w:r w:rsidRPr="00D22A92">
              <w:rPr>
                <w:rFonts w:ascii="Times New Roman" w:eastAsia="SimSun" w:hAnsi="Times New Roman"/>
                <w:bCs/>
                <w:color w:val="000000"/>
                <w:sz w:val="24"/>
                <w:szCs w:val="24"/>
                <w:lang w:eastAsia="zh-CN"/>
              </w:rPr>
              <w:t>Tour de poitrine en cm:</w:t>
            </w:r>
          </w:p>
          <w:p w14:paraId="44AB6777" w14:textId="6FFA0EA1" w:rsidR="00613960" w:rsidRDefault="00613960" w:rsidP="004C1FB1">
            <w:pPr>
              <w:tabs>
                <w:tab w:val="right" w:pos="2126"/>
              </w:tabs>
              <w:spacing w:line="259" w:lineRule="auto"/>
              <w:rPr>
                <w:rFonts w:ascii="Times New Roman" w:eastAsia="SimSun" w:hAnsi="Times New Roman"/>
                <w:bCs/>
                <w:color w:val="000000"/>
                <w:sz w:val="24"/>
                <w:szCs w:val="24"/>
                <w:lang w:eastAsia="zh-CN"/>
              </w:rPr>
            </w:pPr>
            <w:r>
              <w:rPr>
                <w:rFonts w:ascii="Times New Roman" w:hAnsi="Times New Roman"/>
                <w:sz w:val="24"/>
                <w:szCs w:val="24"/>
              </w:rPr>
              <w:t>-</w:t>
            </w:r>
            <w:r w:rsidRPr="00D22A92">
              <w:rPr>
                <w:rFonts w:ascii="Times New Roman" w:eastAsia="SimSun" w:hAnsi="Times New Roman"/>
                <w:bCs/>
                <w:color w:val="000000"/>
                <w:sz w:val="24"/>
                <w:szCs w:val="24"/>
                <w:lang w:eastAsia="zh-CN"/>
              </w:rPr>
              <w:t xml:space="preserve"> Taille L : 110 </w:t>
            </w:r>
            <w:r>
              <w:rPr>
                <w:rFonts w:ascii="Times New Roman" w:eastAsia="SimSun" w:hAnsi="Times New Roman"/>
                <w:bCs/>
                <w:color w:val="000000"/>
                <w:sz w:val="24"/>
                <w:szCs w:val="24"/>
                <w:lang w:eastAsia="zh-CN"/>
              </w:rPr>
              <w:t>–</w:t>
            </w:r>
            <w:r w:rsidRPr="00D22A92">
              <w:rPr>
                <w:rFonts w:ascii="Times New Roman" w:eastAsia="SimSun" w:hAnsi="Times New Roman"/>
                <w:bCs/>
                <w:color w:val="000000"/>
                <w:sz w:val="24"/>
                <w:szCs w:val="24"/>
                <w:lang w:eastAsia="zh-CN"/>
              </w:rPr>
              <w:t xml:space="preserve"> 120</w:t>
            </w:r>
            <w:r>
              <w:rPr>
                <w:rFonts w:ascii="Times New Roman" w:eastAsia="SimSun" w:hAnsi="Times New Roman"/>
                <w:bCs/>
                <w:color w:val="000000"/>
                <w:sz w:val="24"/>
                <w:szCs w:val="24"/>
                <w:lang w:eastAsia="zh-CN"/>
              </w:rPr>
              <w:t xml:space="preserve"> (</w:t>
            </w:r>
            <w:r w:rsidR="00D644A6">
              <w:rPr>
                <w:rFonts w:ascii="Times New Roman" w:eastAsia="SimSun" w:hAnsi="Times New Roman"/>
                <w:bCs/>
                <w:color w:val="000000"/>
                <w:sz w:val="24"/>
                <w:szCs w:val="24"/>
                <w:lang w:eastAsia="zh-CN"/>
              </w:rPr>
              <w:t>quantité</w:t>
            </w:r>
            <w:r>
              <w:rPr>
                <w:rFonts w:ascii="Times New Roman" w:eastAsia="SimSun" w:hAnsi="Times New Roman"/>
                <w:bCs/>
                <w:color w:val="000000"/>
                <w:sz w:val="24"/>
                <w:szCs w:val="24"/>
                <w:lang w:eastAsia="zh-CN"/>
              </w:rPr>
              <w:t xml:space="preserve"> 10)</w:t>
            </w:r>
          </w:p>
          <w:p w14:paraId="20C2395A" w14:textId="67103890" w:rsidR="00D644A6" w:rsidRPr="00080B1B" w:rsidRDefault="00D644A6" w:rsidP="004C1FB1">
            <w:pPr>
              <w:tabs>
                <w:tab w:val="right" w:pos="2126"/>
              </w:tabs>
              <w:spacing w:line="259" w:lineRule="auto"/>
              <w:rPr>
                <w:rFonts w:ascii="Times New Roman" w:hAnsi="Times New Roman"/>
              </w:rPr>
            </w:pPr>
            <w:r>
              <w:rPr>
                <w:rFonts w:ascii="Times New Roman" w:hAnsi="Times New Roman"/>
                <w:sz w:val="24"/>
                <w:szCs w:val="24"/>
              </w:rPr>
              <w:t xml:space="preserve">- </w:t>
            </w:r>
            <w:r w:rsidRPr="00D22A92">
              <w:rPr>
                <w:rFonts w:ascii="Times New Roman" w:eastAsia="SimSun" w:hAnsi="Times New Roman"/>
                <w:bCs/>
                <w:color w:val="000000"/>
                <w:sz w:val="24"/>
                <w:szCs w:val="24"/>
                <w:lang w:eastAsia="zh-CN"/>
              </w:rPr>
              <w:t xml:space="preserve">Taille XL : 120 </w:t>
            </w:r>
            <w:r>
              <w:rPr>
                <w:rFonts w:ascii="Times New Roman" w:eastAsia="SimSun" w:hAnsi="Times New Roman"/>
                <w:bCs/>
                <w:color w:val="000000"/>
                <w:sz w:val="24"/>
                <w:szCs w:val="24"/>
                <w:lang w:eastAsia="zh-CN"/>
              </w:rPr>
              <w:t>–</w:t>
            </w:r>
            <w:r w:rsidRPr="00D22A92">
              <w:rPr>
                <w:rFonts w:ascii="Times New Roman" w:eastAsia="SimSun" w:hAnsi="Times New Roman"/>
                <w:bCs/>
                <w:color w:val="000000"/>
                <w:sz w:val="24"/>
                <w:szCs w:val="24"/>
                <w:lang w:eastAsia="zh-CN"/>
              </w:rPr>
              <w:t xml:space="preserve"> 130</w:t>
            </w:r>
            <w:r>
              <w:rPr>
                <w:rFonts w:ascii="Times New Roman" w:eastAsia="SimSun" w:hAnsi="Times New Roman"/>
                <w:bCs/>
                <w:color w:val="000000"/>
                <w:sz w:val="24"/>
                <w:szCs w:val="24"/>
                <w:lang w:eastAsia="zh-CN"/>
              </w:rPr>
              <w:t xml:space="preserve"> (quantité 10)</w:t>
            </w:r>
          </w:p>
        </w:tc>
        <w:tc>
          <w:tcPr>
            <w:tcW w:w="4210" w:type="dxa"/>
            <w:shd w:val="clear" w:color="auto" w:fill="auto"/>
            <w:vAlign w:val="center"/>
          </w:tcPr>
          <w:p w14:paraId="561F0397" w14:textId="77777777" w:rsidR="00EF4416" w:rsidRPr="0072136A" w:rsidRDefault="00EF4416" w:rsidP="009A34F4">
            <w:pPr>
              <w:jc w:val="center"/>
              <w:rPr>
                <w:rFonts w:ascii="Times New Roman" w:hAnsi="Times New Roman"/>
                <w:b/>
                <w:bCs/>
                <w:color w:val="000000"/>
                <w:sz w:val="20"/>
                <w:szCs w:val="20"/>
              </w:rPr>
            </w:pPr>
          </w:p>
        </w:tc>
      </w:tr>
      <w:tr w:rsidR="00D644A6" w:rsidRPr="0072136A" w14:paraId="6BB3653F" w14:textId="77777777" w:rsidTr="005D723F">
        <w:trPr>
          <w:trHeight w:val="508"/>
        </w:trPr>
        <w:tc>
          <w:tcPr>
            <w:tcW w:w="985" w:type="dxa"/>
            <w:tcBorders>
              <w:bottom w:val="single" w:sz="4" w:space="0" w:color="auto"/>
            </w:tcBorders>
            <w:shd w:val="clear" w:color="auto" w:fill="auto"/>
            <w:vAlign w:val="center"/>
          </w:tcPr>
          <w:p w14:paraId="10C0685E" w14:textId="77777777" w:rsidR="00D644A6" w:rsidRPr="0072136A" w:rsidRDefault="00D644A6"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4070906D" w14:textId="04BEA3CF" w:rsidR="00D644A6" w:rsidRPr="00D22A92" w:rsidRDefault="00D644A6" w:rsidP="005D723F">
            <w:pPr>
              <w:tabs>
                <w:tab w:val="right" w:pos="2126"/>
              </w:tabs>
              <w:spacing w:line="259" w:lineRule="auto"/>
              <w:jc w:val="center"/>
              <w:rPr>
                <w:rFonts w:ascii="Times New Roman" w:eastAsia="SimSun" w:hAnsi="Times New Roman"/>
                <w:bCs/>
                <w:color w:val="000000"/>
                <w:sz w:val="24"/>
                <w:szCs w:val="24"/>
                <w:lang w:eastAsia="zh-CN"/>
              </w:rPr>
            </w:pPr>
            <w:r>
              <w:rPr>
                <w:rFonts w:ascii="Times New Roman" w:eastAsia="SimSun" w:hAnsi="Times New Roman"/>
                <w:bCs/>
                <w:color w:val="000000"/>
                <w:sz w:val="24"/>
                <w:szCs w:val="24"/>
                <w:lang w:eastAsia="zh-CN"/>
              </w:rPr>
              <w:t>Garantie (6</w:t>
            </w:r>
            <w:r w:rsidR="006D0CB7">
              <w:rPr>
                <w:rFonts w:ascii="Times New Roman" w:eastAsia="SimSun" w:hAnsi="Times New Roman"/>
                <w:bCs/>
                <w:color w:val="000000"/>
                <w:sz w:val="24"/>
                <w:szCs w:val="24"/>
                <w:lang w:eastAsia="zh-CN"/>
              </w:rPr>
              <w:t>) mois</w:t>
            </w:r>
          </w:p>
        </w:tc>
        <w:tc>
          <w:tcPr>
            <w:tcW w:w="4210" w:type="dxa"/>
            <w:tcBorders>
              <w:bottom w:val="single" w:sz="4" w:space="0" w:color="auto"/>
            </w:tcBorders>
            <w:shd w:val="clear" w:color="auto" w:fill="auto"/>
            <w:vAlign w:val="center"/>
          </w:tcPr>
          <w:p w14:paraId="39617ADE" w14:textId="77777777" w:rsidR="00D644A6" w:rsidRPr="0072136A" w:rsidRDefault="00D644A6" w:rsidP="009A34F4">
            <w:pPr>
              <w:jc w:val="center"/>
              <w:rPr>
                <w:rFonts w:ascii="Times New Roman" w:hAnsi="Times New Roman"/>
                <w:b/>
                <w:bCs/>
                <w:color w:val="000000"/>
                <w:sz w:val="20"/>
                <w:szCs w:val="20"/>
              </w:rPr>
            </w:pPr>
          </w:p>
        </w:tc>
      </w:tr>
    </w:tbl>
    <w:p w14:paraId="02EB2E91" w14:textId="77777777" w:rsidR="00F9275F" w:rsidRDefault="00F9275F" w:rsidP="006B40ED">
      <w:pPr>
        <w:suppressAutoHyphens/>
        <w:rPr>
          <w:rFonts w:ascii="Times New Roman" w:hAnsi="Times New Roman"/>
          <w:bCs/>
          <w:sz w:val="24"/>
          <w:szCs w:val="24"/>
        </w:rPr>
      </w:pPr>
    </w:p>
    <w:p w14:paraId="090F3926" w14:textId="04EB95BD" w:rsidR="004F2517" w:rsidRPr="00F9275F"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r>
      <w:r w:rsidR="003A299A" w:rsidRPr="003A299A">
        <w:rPr>
          <w:rFonts w:ascii="Times New Roman" w:hAnsi="Times New Roman"/>
          <w:b/>
          <w:sz w:val="24"/>
          <w:szCs w:val="24"/>
        </w:rPr>
        <w:t xml:space="preserve">Signature de la personne dument habilitée à représenter le fournisseur :  </w:t>
      </w:r>
      <w:r w:rsidRPr="00F9275F">
        <w:rPr>
          <w:rFonts w:ascii="Times New Roman" w:hAnsi="Times New Roman"/>
          <w:b/>
          <w:sz w:val="24"/>
          <w:szCs w:val="24"/>
        </w:rPr>
        <w:t>: </w:t>
      </w:r>
      <w:r w:rsidRPr="00F9275F" w:rsidDel="00AB66CD">
        <w:rPr>
          <w:rFonts w:ascii="Times New Roman" w:hAnsi="Times New Roman"/>
          <w:b/>
          <w:sz w:val="24"/>
          <w:szCs w:val="24"/>
        </w:rPr>
        <w:t xml:space="preserve"> </w:t>
      </w:r>
    </w:p>
    <w:p w14:paraId="22E3A1E3" w14:textId="77777777" w:rsidR="00070AA5" w:rsidRDefault="00070AA5" w:rsidP="000D41E2">
      <w:pPr>
        <w:spacing w:after="0" w:line="240" w:lineRule="auto"/>
        <w:rPr>
          <w:rFonts w:ascii="Times New Roman" w:hAnsi="Times New Roman"/>
          <w:b/>
          <w:color w:val="212121"/>
          <w:sz w:val="24"/>
          <w:szCs w:val="24"/>
          <w:lang w:val="fr-SN"/>
        </w:rPr>
        <w:sectPr w:rsidR="00070AA5" w:rsidSect="00E37541">
          <w:headerReference w:type="default" r:id="rId25"/>
          <w:headerReference w:type="first" r:id="rId26"/>
          <w:pgSz w:w="11906" w:h="16838"/>
          <w:pgMar w:top="1417" w:right="1417" w:bottom="1417" w:left="1417" w:header="708" w:footer="708" w:gutter="0"/>
          <w:cols w:space="708"/>
          <w:titlePg/>
          <w:docGrid w:linePitch="360"/>
        </w:sectPr>
      </w:pP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1F137C8" w14:textId="17D92088" w:rsidR="004F2517" w:rsidRDefault="004F2517" w:rsidP="000D41E2">
      <w:pPr>
        <w:spacing w:after="0" w:line="240" w:lineRule="auto"/>
        <w:rPr>
          <w:rFonts w:ascii="Times New Roman" w:hAnsi="Times New Roman"/>
          <w:b/>
          <w:color w:val="212121"/>
          <w:sz w:val="24"/>
          <w:szCs w:val="24"/>
          <w:lang w:val="fr-SN"/>
        </w:rPr>
      </w:pPr>
    </w:p>
    <w:p w14:paraId="336F4ED4" w14:textId="51406ADE" w:rsidR="00C80A15" w:rsidRPr="007355EF" w:rsidRDefault="00C80A15" w:rsidP="006B40ED">
      <w:pPr>
        <w:pStyle w:val="Heading1"/>
        <w:jc w:val="center"/>
        <w:rPr>
          <w:caps/>
          <w:sz w:val="24"/>
          <w:szCs w:val="24"/>
        </w:rPr>
      </w:pPr>
      <w:bookmarkStart w:id="67" w:name="_Toc69384612"/>
      <w:bookmarkStart w:id="68" w:name="_Toc112317008"/>
      <w:r w:rsidRPr="007355EF">
        <w:rPr>
          <w:sz w:val="24"/>
          <w:szCs w:val="24"/>
        </w:rPr>
        <w:t xml:space="preserve">ANNEXE B : </w:t>
      </w:r>
      <w:r w:rsidRPr="007355EF">
        <w:rPr>
          <w:caps/>
          <w:sz w:val="24"/>
          <w:szCs w:val="24"/>
        </w:rPr>
        <w:t>système de contestation de</w:t>
      </w:r>
      <w:bookmarkEnd w:id="67"/>
      <w:r w:rsidRPr="007355EF">
        <w:rPr>
          <w:caps/>
          <w:sz w:val="24"/>
          <w:szCs w:val="24"/>
        </w:rPr>
        <w:t xml:space="preserve"> RESULTATS</w:t>
      </w:r>
      <w:bookmarkEnd w:id="68"/>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000000" w:rsidP="00E25647">
      <w:pPr>
        <w:rPr>
          <w:rFonts w:ascii="Times New Roman" w:hAnsi="Times New Roman"/>
          <w:color w:val="000000" w:themeColor="text1"/>
          <w:sz w:val="24"/>
          <w:szCs w:val="24"/>
        </w:rPr>
      </w:pPr>
      <w:hyperlink r:id="rId27" w:history="1">
        <w:r w:rsidR="00C80A15" w:rsidRPr="007355EF">
          <w:rPr>
            <w:rStyle w:val="Hyperlink"/>
            <w:rFonts w:ascii="Times New Roman" w:eastAsiaTheme="majorEastAsia" w:hAnsi="Times New Roman"/>
          </w:rPr>
          <w:t xml:space="preserve">Procédures de Recours (BID Challenge) &gt; Millennium Challenge </w:t>
        </w:r>
        <w:proofErr w:type="spellStart"/>
        <w:r w:rsidR="00C80A15" w:rsidRPr="007355EF">
          <w:rPr>
            <w:rStyle w:val="Hyperlink"/>
            <w:rFonts w:ascii="Times New Roman" w:eastAsiaTheme="majorEastAsia" w:hAnsi="Times New Roman"/>
          </w:rPr>
          <w:t>Account</w:t>
        </w:r>
        <w:proofErr w:type="spellEnd"/>
        <w:r w:rsidR="00C80A15" w:rsidRPr="007355EF">
          <w:rPr>
            <w:rStyle w:val="Hyperlink"/>
            <w:rFonts w:ascii="Times New Roman" w:eastAsiaTheme="majorEastAsia" w:hAnsi="Times New Roman"/>
          </w:rPr>
          <w:t xml:space="preserve">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2EA4712F" w14:textId="77777777" w:rsidR="00837E8D" w:rsidRDefault="00E25647">
      <w:pPr>
        <w:rPr>
          <w:rFonts w:ascii="Times New Roman" w:hAnsi="Times New Roman"/>
          <w:sz w:val="24"/>
          <w:szCs w:val="24"/>
        </w:rPr>
        <w:sectPr w:rsidR="00837E8D" w:rsidSect="00E37541">
          <w:pgSz w:w="11906" w:h="16838"/>
          <w:pgMar w:top="1417" w:right="1417" w:bottom="1417" w:left="1417" w:header="708" w:footer="708" w:gutter="0"/>
          <w:cols w:space="708"/>
          <w:titlePg/>
          <w:docGrid w:linePitch="360"/>
        </w:sect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69" w:name="_Toc69384613"/>
      <w:bookmarkStart w:id="70" w:name="_Toc112317009"/>
      <w:r w:rsidRPr="005B4B31">
        <w:rPr>
          <w:sz w:val="24"/>
          <w:szCs w:val="24"/>
        </w:rPr>
        <w:t>ANNEXE C</w:t>
      </w:r>
      <w:r w:rsidR="00BD1941" w:rsidRPr="005B4B31">
        <w:rPr>
          <w:sz w:val="24"/>
          <w:szCs w:val="24"/>
        </w:rPr>
        <w:t xml:space="preserve"> : </w:t>
      </w:r>
      <w:r w:rsidR="008A4119" w:rsidRPr="005B4B31">
        <w:rPr>
          <w:sz w:val="24"/>
          <w:szCs w:val="24"/>
        </w:rPr>
        <w:t>BON DE COMMANDE</w:t>
      </w:r>
      <w:bookmarkEnd w:id="69"/>
      <w:bookmarkEnd w:id="70"/>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5B39A83D" w:rsidR="00594A8A" w:rsidRPr="00594A8A" w:rsidRDefault="00DD38E4" w:rsidP="00594A8A">
      <w:pPr>
        <w:tabs>
          <w:tab w:val="left" w:pos="5184"/>
          <w:tab w:val="right" w:leader="dot" w:pos="8640"/>
        </w:tabs>
        <w:jc w:val="center"/>
        <w:rPr>
          <w:rFonts w:asciiTheme="majorBidi" w:hAnsiTheme="majorBidi" w:cstheme="majorBidi"/>
          <w:smallCaps/>
          <w:sz w:val="20"/>
          <w:szCs w:val="20"/>
        </w:rPr>
      </w:pPr>
      <w:r w:rsidRPr="0000432A">
        <w:rPr>
          <w:rFonts w:ascii="Times New Roman" w:hAnsi="Times New Roman"/>
          <w:b/>
          <w:sz w:val="24"/>
          <w:szCs w:val="24"/>
        </w:rPr>
        <w:t>IR/PR/2/Shop/</w:t>
      </w:r>
      <w:r>
        <w:rPr>
          <w:rFonts w:ascii="Times New Roman" w:hAnsi="Times New Roman"/>
          <w:b/>
          <w:sz w:val="24"/>
          <w:szCs w:val="24"/>
        </w:rPr>
        <w:t xml:space="preserve">G               </w:t>
      </w:r>
      <w:r w:rsidRPr="0000432A">
        <w:rPr>
          <w:rFonts w:ascii="Times New Roman" w:hAnsi="Times New Roman"/>
          <w:b/>
          <w:sz w:val="24"/>
          <w:szCs w:val="24"/>
        </w:rPr>
        <w:t>/</w:t>
      </w:r>
      <w:r w:rsidR="005A6384" w:rsidRPr="00311FB9">
        <w:rPr>
          <w:rFonts w:ascii="Times New Roman" w:eastAsia="MS Mincho" w:hAnsi="Times New Roman"/>
          <w:b/>
          <w:sz w:val="24"/>
          <w:szCs w:val="24"/>
        </w:rPr>
        <w:t>22</w:t>
      </w:r>
    </w:p>
    <w:tbl>
      <w:tblPr>
        <w:tblW w:w="5000" w:type="pct"/>
        <w:jc w:val="center"/>
        <w:tblCellMar>
          <w:left w:w="70" w:type="dxa"/>
          <w:right w:w="70" w:type="dxa"/>
        </w:tblCellMar>
        <w:tblLook w:val="04A0" w:firstRow="1" w:lastRow="0" w:firstColumn="1" w:lastColumn="0" w:noHBand="0" w:noVBand="1"/>
      </w:tblPr>
      <w:tblGrid>
        <w:gridCol w:w="410"/>
        <w:gridCol w:w="4007"/>
        <w:gridCol w:w="866"/>
        <w:gridCol w:w="1014"/>
        <w:gridCol w:w="1486"/>
        <w:gridCol w:w="1291"/>
      </w:tblGrid>
      <w:tr w:rsidR="002F6C70" w:rsidRPr="00E02DC5" w14:paraId="5BF6FE56" w14:textId="77777777" w:rsidTr="007E4C64">
        <w:trPr>
          <w:trHeight w:val="156"/>
          <w:jc w:val="center"/>
        </w:trPr>
        <w:tc>
          <w:tcPr>
            <w:tcW w:w="2408"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2F6C70" w:rsidRPr="00594A8A" w:rsidRDefault="002F6C70"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79" w:type="pct"/>
            <w:tcBorders>
              <w:top w:val="single" w:sz="4" w:space="0" w:color="auto"/>
              <w:left w:val="nil"/>
              <w:bottom w:val="single" w:sz="4" w:space="0" w:color="auto"/>
              <w:right w:val="nil"/>
            </w:tcBorders>
            <w:shd w:val="clear" w:color="auto" w:fill="8DB3E2"/>
          </w:tcPr>
          <w:p w14:paraId="5ECFBAAE" w14:textId="77777777" w:rsidR="002F6C70" w:rsidRPr="00594A8A" w:rsidRDefault="002F6C70" w:rsidP="00C82056">
            <w:pPr>
              <w:ind w:left="345"/>
              <w:jc w:val="center"/>
              <w:rPr>
                <w:rFonts w:asciiTheme="majorBidi" w:hAnsiTheme="majorBidi" w:cstheme="majorBidi"/>
                <w:b/>
                <w:color w:val="000000"/>
                <w:lang w:eastAsia="de-DE"/>
              </w:rPr>
            </w:pPr>
          </w:p>
        </w:tc>
        <w:tc>
          <w:tcPr>
            <w:tcW w:w="2113" w:type="pct"/>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140A00DC" w:rsidR="002F6C70" w:rsidRPr="00594A8A" w:rsidRDefault="002F6C70" w:rsidP="002F6C70">
            <w:pP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2F6C70" w:rsidRPr="00E02DC5" w14:paraId="6873F7F8" w14:textId="77777777" w:rsidTr="00DD38E4">
        <w:trPr>
          <w:trHeight w:val="730"/>
          <w:jc w:val="center"/>
        </w:trPr>
        <w:tc>
          <w:tcPr>
            <w:tcW w:w="24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2F6C70" w:rsidRPr="00594A8A" w:rsidRDefault="002F6C70"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2F6C70" w:rsidRPr="00594A8A" w:rsidRDefault="002F6C70"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Pr>
                <w:rFonts w:asciiTheme="majorBidi" w:hAnsiTheme="majorBidi" w:cstheme="majorBidi"/>
                <w:i/>
                <w:color w:val="000000"/>
                <w:lang w:eastAsia="de-DE"/>
              </w:rPr>
              <w:t>Niger</w:t>
            </w:r>
          </w:p>
        </w:tc>
        <w:tc>
          <w:tcPr>
            <w:tcW w:w="2592" w:type="pct"/>
            <w:gridSpan w:val="4"/>
            <w:tcBorders>
              <w:top w:val="single" w:sz="4" w:space="0" w:color="auto"/>
              <w:left w:val="nil"/>
              <w:bottom w:val="single" w:sz="4" w:space="0" w:color="auto"/>
              <w:right w:val="single" w:sz="4" w:space="0" w:color="auto"/>
            </w:tcBorders>
            <w:vAlign w:val="center"/>
          </w:tcPr>
          <w:p w14:paraId="32CFC98D" w14:textId="5CDC3440" w:rsidR="002F6C70" w:rsidRPr="00F9275F" w:rsidRDefault="00DD38E4" w:rsidP="00DD38E4">
            <w:pPr>
              <w:widowControl w:val="0"/>
              <w:autoSpaceDE w:val="0"/>
              <w:autoSpaceDN w:val="0"/>
              <w:adjustRightInd w:val="0"/>
              <w:spacing w:after="0"/>
              <w:jc w:val="center"/>
              <w:rPr>
                <w:rFonts w:ascii="Times New Roman" w:eastAsia="SimSun" w:hAnsi="Times New Roman"/>
                <w:b/>
                <w:bCs/>
                <w:lang w:eastAsia="zh-CN"/>
              </w:rPr>
            </w:pPr>
            <w:r w:rsidRPr="00DD38E4">
              <w:rPr>
                <w:rFonts w:ascii="Times New Roman" w:hAnsi="Times New Roman"/>
                <w:b/>
                <w:sz w:val="24"/>
                <w:szCs w:val="24"/>
              </w:rPr>
              <w:t xml:space="preserve">Acquisition de </w:t>
            </w:r>
            <w:r w:rsidR="00F72220">
              <w:rPr>
                <w:rFonts w:ascii="Times New Roman" w:hAnsi="Times New Roman"/>
                <w:b/>
                <w:sz w:val="24"/>
                <w:szCs w:val="24"/>
              </w:rPr>
              <w:t>deux (</w:t>
            </w:r>
            <w:r w:rsidRPr="00DD38E4">
              <w:rPr>
                <w:rFonts w:ascii="Times New Roman" w:hAnsi="Times New Roman"/>
                <w:b/>
                <w:sz w:val="24"/>
                <w:szCs w:val="24"/>
              </w:rPr>
              <w:t>2</w:t>
            </w:r>
            <w:r w:rsidR="00F72220">
              <w:rPr>
                <w:rFonts w:ascii="Times New Roman" w:hAnsi="Times New Roman"/>
                <w:b/>
                <w:sz w:val="24"/>
                <w:szCs w:val="24"/>
              </w:rPr>
              <w:t>)</w:t>
            </w:r>
            <w:r w:rsidRPr="00DD38E4">
              <w:rPr>
                <w:rFonts w:ascii="Times New Roman" w:hAnsi="Times New Roman"/>
                <w:b/>
                <w:sz w:val="24"/>
                <w:szCs w:val="24"/>
              </w:rPr>
              <w:t xml:space="preserve"> </w:t>
            </w:r>
            <w:r w:rsidR="003D7243">
              <w:rPr>
                <w:rFonts w:ascii="Times New Roman" w:hAnsi="Times New Roman"/>
                <w:b/>
                <w:sz w:val="24"/>
                <w:szCs w:val="24"/>
              </w:rPr>
              <w:t>pirogues</w:t>
            </w:r>
            <w:r w:rsidRPr="00DD38E4">
              <w:rPr>
                <w:rFonts w:ascii="Times New Roman" w:hAnsi="Times New Roman"/>
                <w:b/>
                <w:sz w:val="24"/>
                <w:szCs w:val="24"/>
              </w:rPr>
              <w:t xml:space="preserve"> à moteur et équipement</w:t>
            </w:r>
            <w:r w:rsidR="007228E2">
              <w:rPr>
                <w:rFonts w:ascii="Times New Roman" w:hAnsi="Times New Roman"/>
                <w:b/>
                <w:sz w:val="24"/>
                <w:szCs w:val="24"/>
              </w:rPr>
              <w:t>s</w:t>
            </w:r>
            <w:r w:rsidRPr="00DD38E4">
              <w:rPr>
                <w:rFonts w:ascii="Times New Roman" w:hAnsi="Times New Roman"/>
                <w:b/>
                <w:sz w:val="24"/>
                <w:szCs w:val="24"/>
              </w:rPr>
              <w:t xml:space="preserve"> connexe</w:t>
            </w:r>
            <w:r w:rsidR="007228E2">
              <w:rPr>
                <w:rFonts w:ascii="Times New Roman" w:hAnsi="Times New Roman"/>
                <w:b/>
                <w:sz w:val="24"/>
                <w:szCs w:val="24"/>
              </w:rPr>
              <w:t>s</w:t>
            </w:r>
          </w:p>
        </w:tc>
      </w:tr>
      <w:tr w:rsidR="00A30404" w:rsidRPr="00E02DC5" w14:paraId="532FBD3E" w14:textId="77777777" w:rsidTr="00143F64">
        <w:trPr>
          <w:trHeight w:val="256"/>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tcPr>
          <w:p w14:paraId="43FCC574" w14:textId="1C052DF6" w:rsidR="00A30404" w:rsidRPr="00594A8A" w:rsidRDefault="00A30404"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A30404" w:rsidRPr="00E02DC5" w14:paraId="2D6B5C53" w14:textId="77777777" w:rsidTr="002932DE">
        <w:trPr>
          <w:trHeight w:val="496"/>
          <w:jc w:val="center"/>
        </w:trPr>
        <w:tc>
          <w:tcPr>
            <w:tcW w:w="24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A30404" w:rsidRPr="00594A8A" w:rsidRDefault="00A30404"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A30404" w:rsidRPr="00594A8A" w:rsidRDefault="00A30404" w:rsidP="008143B0">
            <w:pPr>
              <w:spacing w:after="0"/>
              <w:rPr>
                <w:rFonts w:asciiTheme="majorBidi" w:hAnsiTheme="majorBidi" w:cstheme="majorBidi"/>
                <w:color w:val="000000"/>
                <w:lang w:eastAsia="de-DE"/>
              </w:rPr>
            </w:pPr>
          </w:p>
        </w:tc>
        <w:tc>
          <w:tcPr>
            <w:tcW w:w="1046" w:type="pct"/>
            <w:gridSpan w:val="2"/>
            <w:tcBorders>
              <w:top w:val="single" w:sz="4" w:space="0" w:color="auto"/>
              <w:left w:val="single" w:sz="4" w:space="0" w:color="auto"/>
              <w:bottom w:val="single" w:sz="4" w:space="0" w:color="auto"/>
              <w:right w:val="single" w:sz="4" w:space="0" w:color="auto"/>
            </w:tcBorders>
          </w:tcPr>
          <w:p w14:paraId="25C701EC" w14:textId="77777777" w:rsidR="00A30404" w:rsidRDefault="00A30404" w:rsidP="00A30404">
            <w:pPr>
              <w:spacing w:after="0"/>
              <w:jc w:val="center"/>
              <w:rPr>
                <w:rFonts w:asciiTheme="majorBidi" w:hAnsiTheme="majorBidi" w:cstheme="majorBidi"/>
                <w:color w:val="000000"/>
                <w:lang w:eastAsia="de-DE"/>
              </w:rPr>
            </w:pPr>
          </w:p>
          <w:p w14:paraId="508789EC" w14:textId="0C29419E" w:rsidR="00A30404" w:rsidRPr="00594A8A" w:rsidRDefault="00A30404" w:rsidP="0073295B">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15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A30404" w:rsidRPr="00594A8A" w:rsidRDefault="00A30404" w:rsidP="00A30404">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24DC2B06" w14:textId="04B66864" w:rsidR="00A30404" w:rsidRPr="00594A8A" w:rsidRDefault="00A30404" w:rsidP="00A30404">
            <w:pPr>
              <w:spacing w:after="0"/>
              <w:rPr>
                <w:rFonts w:asciiTheme="majorBidi" w:hAnsiTheme="majorBidi" w:cstheme="majorBidi"/>
                <w:color w:val="000000"/>
                <w:lang w:eastAsia="de-DE"/>
              </w:rPr>
            </w:pPr>
            <w:proofErr w:type="gramStart"/>
            <w:r w:rsidRPr="00594A8A">
              <w:rPr>
                <w:rFonts w:asciiTheme="majorBidi" w:hAnsiTheme="majorBidi" w:cstheme="majorBidi"/>
                <w:color w:val="000000"/>
                <w:lang w:eastAsia="de-DE"/>
              </w:rPr>
              <w:t>NIF:…</w:t>
            </w:r>
            <w:proofErr w:type="gramEnd"/>
            <w:r w:rsidRPr="00594A8A">
              <w:rPr>
                <w:rFonts w:asciiTheme="majorBidi" w:hAnsiTheme="majorBidi" w:cstheme="majorBidi"/>
                <w:color w:val="000000"/>
                <w:lang w:eastAsia="de-DE"/>
              </w:rPr>
              <w:t>………</w:t>
            </w:r>
          </w:p>
        </w:tc>
      </w:tr>
      <w:tr w:rsidR="002F6C70" w:rsidRPr="00E02DC5" w14:paraId="401CF4BC" w14:textId="77777777" w:rsidTr="002932DE">
        <w:trPr>
          <w:trHeight w:val="281"/>
          <w:jc w:val="center"/>
        </w:trPr>
        <w:tc>
          <w:tcPr>
            <w:tcW w:w="2408" w:type="pct"/>
            <w:gridSpan w:val="2"/>
            <w:tcBorders>
              <w:top w:val="single" w:sz="4" w:space="0" w:color="auto"/>
              <w:left w:val="single" w:sz="4" w:space="0" w:color="auto"/>
              <w:bottom w:val="single" w:sz="4" w:space="0" w:color="auto"/>
              <w:right w:val="single" w:sz="4" w:space="0" w:color="auto"/>
            </w:tcBorders>
            <w:shd w:val="clear" w:color="000000" w:fill="C5D9F1"/>
          </w:tcPr>
          <w:p w14:paraId="21C0BE55" w14:textId="77777777" w:rsidR="002F6C70" w:rsidRPr="00594A8A" w:rsidRDefault="002F6C70" w:rsidP="008143B0">
            <w:pPr>
              <w:spacing w:after="0"/>
              <w:jc w:val="center"/>
              <w:rPr>
                <w:rFonts w:asciiTheme="majorBidi" w:hAnsiTheme="majorBidi" w:cstheme="majorBidi"/>
                <w:b/>
                <w:bCs/>
                <w:color w:val="000000"/>
                <w:lang w:eastAsia="de-DE"/>
              </w:rPr>
            </w:pPr>
          </w:p>
        </w:tc>
        <w:tc>
          <w:tcPr>
            <w:tcW w:w="2592" w:type="pct"/>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105B8317" w:rsidR="002F6C70" w:rsidRPr="00594A8A" w:rsidRDefault="002F6C70"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2F6C70" w:rsidRPr="00E02DC5" w14:paraId="66EACEDE" w14:textId="77777777" w:rsidTr="007E4C64">
        <w:trPr>
          <w:trHeight w:val="675"/>
          <w:jc w:val="center"/>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2F6C70" w:rsidRPr="00594A8A" w:rsidRDefault="002F6C70"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1942" w:type="pct"/>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2F6C70" w:rsidRPr="00594A8A" w:rsidRDefault="002F6C70"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Pr>
                <w:rFonts w:asciiTheme="majorBidi" w:hAnsiTheme="majorBidi" w:cstheme="majorBidi"/>
                <w:b/>
                <w:color w:val="000000"/>
                <w:lang w:eastAsia="de-DE"/>
              </w:rPr>
              <w:t xml:space="preserve"> des Biens</w:t>
            </w:r>
          </w:p>
        </w:tc>
        <w:tc>
          <w:tcPr>
            <w:tcW w:w="479" w:type="pct"/>
            <w:tcBorders>
              <w:top w:val="single" w:sz="4" w:space="0" w:color="auto"/>
              <w:left w:val="nil"/>
              <w:bottom w:val="single" w:sz="4" w:space="0" w:color="auto"/>
              <w:right w:val="single" w:sz="4" w:space="0" w:color="auto"/>
            </w:tcBorders>
            <w:vAlign w:val="center"/>
          </w:tcPr>
          <w:p w14:paraId="4AFD56ED" w14:textId="7E82D027" w:rsidR="002F6C70" w:rsidRPr="00594A8A" w:rsidRDefault="00F57F40" w:rsidP="0073295B">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Unité</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F8F3000" w14:textId="7A528676" w:rsidR="002F6C70" w:rsidRPr="00594A8A" w:rsidRDefault="002F6C70"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 et HD</w:t>
            </w:r>
          </w:p>
          <w:p w14:paraId="775D32A8" w14:textId="77777777"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 et HD</w:t>
            </w:r>
          </w:p>
          <w:p w14:paraId="754B5AE4" w14:textId="77777777"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0A6D5F" w:rsidRPr="00E02DC5" w14:paraId="73FBC6A5" w14:textId="77777777" w:rsidTr="0065562C">
        <w:trPr>
          <w:trHeight w:val="1333"/>
          <w:jc w:val="center"/>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0A6D5F" w:rsidRPr="00FF3860" w:rsidRDefault="000A6D5F" w:rsidP="000A6D5F">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1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F5279" w14:textId="3A2C8E6D" w:rsidR="002932DE" w:rsidRPr="001165FC" w:rsidRDefault="00404DC5" w:rsidP="000A6D5F">
            <w:pPr>
              <w:widowControl w:val="0"/>
              <w:autoSpaceDE w:val="0"/>
              <w:autoSpaceDN w:val="0"/>
              <w:adjustRightInd w:val="0"/>
              <w:spacing w:after="0"/>
              <w:rPr>
                <w:rFonts w:ascii="Times New Roman" w:hAnsi="Times New Roman"/>
                <w:b/>
                <w:bCs/>
              </w:rPr>
            </w:pPr>
            <w:r w:rsidRPr="001165FC">
              <w:rPr>
                <w:rFonts w:ascii="Times New Roman" w:hAnsi="Times New Roman"/>
                <w:b/>
                <w:bCs/>
                <w:spacing w:val="-2"/>
                <w:sz w:val="24"/>
                <w:szCs w:val="24"/>
              </w:rPr>
              <w:t>Embarcations   Motorisées et Équipements Connexes</w:t>
            </w:r>
            <w:r w:rsidRPr="001165FC">
              <w:rPr>
                <w:rFonts w:ascii="Times New Roman" w:hAnsi="Times New Roman"/>
                <w:b/>
                <w:bCs/>
              </w:rPr>
              <w:t xml:space="preserve"> </w:t>
            </w:r>
            <w:r w:rsidR="002932DE" w:rsidRPr="001165FC">
              <w:rPr>
                <w:rFonts w:ascii="Times New Roman" w:hAnsi="Times New Roman"/>
                <w:b/>
                <w:bCs/>
              </w:rPr>
              <w:t>Marque</w:t>
            </w:r>
            <w:r w:rsidR="00F03D41" w:rsidRPr="001165FC">
              <w:rPr>
                <w:rFonts w:ascii="Times New Roman" w:hAnsi="Times New Roman"/>
                <w:b/>
                <w:bCs/>
              </w:rPr>
              <w:t> :</w:t>
            </w:r>
          </w:p>
          <w:p w14:paraId="5C2FECE3" w14:textId="13EB01F8" w:rsidR="00722C8F" w:rsidRDefault="00722C8F" w:rsidP="00722C8F">
            <w:pPr>
              <w:widowControl w:val="0"/>
              <w:autoSpaceDE w:val="0"/>
              <w:autoSpaceDN w:val="0"/>
              <w:adjustRightInd w:val="0"/>
              <w:spacing w:after="0"/>
              <w:rPr>
                <w:rFonts w:ascii="Times New Roman" w:hAnsi="Times New Roman"/>
              </w:rPr>
            </w:pPr>
            <w:r>
              <w:rPr>
                <w:rFonts w:ascii="Times New Roman" w:hAnsi="Times New Roman"/>
              </w:rPr>
              <w:t>M</w:t>
            </w:r>
            <w:r w:rsidR="0065562C">
              <w:rPr>
                <w:rFonts w:ascii="Times New Roman" w:hAnsi="Times New Roman"/>
              </w:rPr>
              <w:t>arque</w:t>
            </w:r>
            <w:r>
              <w:rPr>
                <w:rFonts w:ascii="Times New Roman" w:hAnsi="Times New Roman"/>
              </w:rPr>
              <w:t> </w:t>
            </w:r>
            <w:r w:rsidR="0065562C">
              <w:rPr>
                <w:rFonts w:ascii="Times New Roman" w:hAnsi="Times New Roman"/>
              </w:rPr>
              <w:t>:</w:t>
            </w:r>
          </w:p>
          <w:p w14:paraId="306C9290" w14:textId="5D65D65B" w:rsidR="00F03D41" w:rsidRPr="00FF3860" w:rsidRDefault="00722C8F" w:rsidP="000A6D5F">
            <w:pPr>
              <w:widowControl w:val="0"/>
              <w:autoSpaceDE w:val="0"/>
              <w:autoSpaceDN w:val="0"/>
              <w:adjustRightInd w:val="0"/>
              <w:spacing w:after="0"/>
              <w:rPr>
                <w:rFonts w:ascii="Times New Roman" w:hAnsi="Times New Roman"/>
              </w:rPr>
            </w:pPr>
            <w:r>
              <w:rPr>
                <w:rFonts w:ascii="Times New Roman" w:hAnsi="Times New Roman"/>
              </w:rPr>
              <w:t>Modèle </w:t>
            </w:r>
            <w:r w:rsidR="0065562C">
              <w:rPr>
                <w:rFonts w:ascii="Times New Roman" w:hAnsi="Times New Roman"/>
              </w:rPr>
              <w:t>:</w:t>
            </w:r>
          </w:p>
        </w:tc>
        <w:tc>
          <w:tcPr>
            <w:tcW w:w="479" w:type="pct"/>
            <w:tcBorders>
              <w:top w:val="single" w:sz="4" w:space="0" w:color="auto"/>
              <w:left w:val="single" w:sz="4" w:space="0" w:color="auto"/>
              <w:bottom w:val="single" w:sz="4" w:space="0" w:color="auto"/>
              <w:right w:val="single" w:sz="4" w:space="0" w:color="auto"/>
            </w:tcBorders>
            <w:vAlign w:val="center"/>
          </w:tcPr>
          <w:p w14:paraId="3C5BDED8" w14:textId="744CD729"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03F6A37" w14:textId="4EA57E4C" w:rsidR="000A6D5F" w:rsidRPr="00FF3860" w:rsidRDefault="00404DC5" w:rsidP="000A6D5F">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0A6D5F" w:rsidRPr="00594A8A" w:rsidRDefault="000A6D5F" w:rsidP="000A6D5F">
            <w:pPr>
              <w:spacing w:after="0"/>
              <w:jc w:val="center"/>
              <w:rPr>
                <w:rFonts w:asciiTheme="majorBidi" w:hAnsiTheme="majorBidi" w:cstheme="majorBidi"/>
                <w:color w:val="000000"/>
                <w:lang w:eastAsia="de-DE"/>
              </w:rPr>
            </w:pPr>
          </w:p>
        </w:tc>
      </w:tr>
      <w:tr w:rsidR="00404DC5" w:rsidRPr="00E02DC5" w14:paraId="6C22F605" w14:textId="77777777" w:rsidTr="007E4C64">
        <w:trPr>
          <w:trHeight w:val="319"/>
          <w:jc w:val="center"/>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E6191" w14:textId="3C141972" w:rsidR="00404DC5" w:rsidRPr="00FF3860" w:rsidRDefault="001165FC" w:rsidP="000A6D5F">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1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B3526" w14:textId="77777777" w:rsidR="00404DC5" w:rsidRDefault="00722C8F" w:rsidP="000A6D5F">
            <w:pPr>
              <w:widowControl w:val="0"/>
              <w:autoSpaceDE w:val="0"/>
              <w:autoSpaceDN w:val="0"/>
              <w:adjustRightInd w:val="0"/>
              <w:spacing w:after="0"/>
              <w:rPr>
                <w:rFonts w:ascii="Times New Roman" w:hAnsi="Times New Roman"/>
                <w:b/>
                <w:bCs/>
                <w:spacing w:val="-2"/>
                <w:sz w:val="24"/>
                <w:szCs w:val="24"/>
              </w:rPr>
            </w:pPr>
            <w:r w:rsidRPr="00722C8F">
              <w:rPr>
                <w:rFonts w:ascii="Times New Roman" w:hAnsi="Times New Roman"/>
                <w:b/>
                <w:bCs/>
                <w:spacing w:val="-2"/>
                <w:sz w:val="24"/>
                <w:szCs w:val="24"/>
              </w:rPr>
              <w:t>Moteur hors-bord 25</w:t>
            </w:r>
          </w:p>
          <w:p w14:paraId="72B904C2" w14:textId="77777777" w:rsidR="0065562C" w:rsidRDefault="0065562C" w:rsidP="0065562C">
            <w:pPr>
              <w:widowControl w:val="0"/>
              <w:autoSpaceDE w:val="0"/>
              <w:autoSpaceDN w:val="0"/>
              <w:adjustRightInd w:val="0"/>
              <w:spacing w:after="0"/>
              <w:rPr>
                <w:rFonts w:ascii="Times New Roman" w:hAnsi="Times New Roman"/>
              </w:rPr>
            </w:pPr>
            <w:r>
              <w:rPr>
                <w:rFonts w:ascii="Times New Roman" w:hAnsi="Times New Roman"/>
              </w:rPr>
              <w:t>Marque :</w:t>
            </w:r>
          </w:p>
          <w:p w14:paraId="69F1EC43" w14:textId="3EF88149" w:rsidR="0065562C" w:rsidRPr="00722C8F" w:rsidRDefault="0065562C" w:rsidP="0065562C">
            <w:pPr>
              <w:widowControl w:val="0"/>
              <w:autoSpaceDE w:val="0"/>
              <w:autoSpaceDN w:val="0"/>
              <w:adjustRightInd w:val="0"/>
              <w:spacing w:after="0"/>
              <w:rPr>
                <w:rFonts w:ascii="Times New Roman" w:eastAsia="Calibri" w:hAnsi="Times New Roman"/>
                <w:b/>
                <w:bCs/>
                <w:sz w:val="24"/>
                <w:szCs w:val="24"/>
                <w:lang w:eastAsia="zh-CN" w:bidi="fr-FR"/>
              </w:rPr>
            </w:pPr>
            <w:r>
              <w:rPr>
                <w:rFonts w:ascii="Times New Roman" w:hAnsi="Times New Roman"/>
              </w:rPr>
              <w:t>Modèle :</w:t>
            </w:r>
          </w:p>
        </w:tc>
        <w:tc>
          <w:tcPr>
            <w:tcW w:w="479" w:type="pct"/>
            <w:tcBorders>
              <w:top w:val="single" w:sz="4" w:space="0" w:color="auto"/>
              <w:left w:val="single" w:sz="4" w:space="0" w:color="auto"/>
              <w:bottom w:val="single" w:sz="4" w:space="0" w:color="auto"/>
              <w:right w:val="single" w:sz="4" w:space="0" w:color="auto"/>
            </w:tcBorders>
            <w:vAlign w:val="center"/>
          </w:tcPr>
          <w:p w14:paraId="0101B876" w14:textId="0F24763E" w:rsidR="00404DC5" w:rsidRPr="00E93C46" w:rsidRDefault="0065562C"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A0E2C7B" w14:textId="0C7D14B2" w:rsidR="00404DC5" w:rsidRDefault="0065562C" w:rsidP="000A6D5F">
            <w:pPr>
              <w:widowControl w:val="0"/>
              <w:autoSpaceDE w:val="0"/>
              <w:autoSpaceDN w:val="0"/>
              <w:adjustRightInd w:val="0"/>
              <w:spacing w:after="0"/>
              <w:jc w:val="center"/>
              <w:rPr>
                <w:rFonts w:ascii="Times New Roman" w:hAnsi="Times New Roman"/>
                <w:color w:val="000000"/>
                <w:lang w:eastAsia="fr-FR"/>
              </w:rPr>
            </w:pPr>
            <w:r>
              <w:rPr>
                <w:rFonts w:ascii="Times New Roman" w:hAnsi="Times New Roman"/>
                <w:color w:val="000000"/>
                <w:lang w:eastAsia="fr-FR"/>
              </w:rPr>
              <w:t>2</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D4B91" w14:textId="77777777" w:rsidR="00404DC5" w:rsidRPr="00FF3860" w:rsidRDefault="00404DC5" w:rsidP="000A6D5F">
            <w:pPr>
              <w:widowControl w:val="0"/>
              <w:autoSpaceDE w:val="0"/>
              <w:autoSpaceDN w:val="0"/>
              <w:adjustRightInd w:val="0"/>
              <w:spacing w:after="0"/>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8D9A8" w14:textId="77777777" w:rsidR="00404DC5" w:rsidRPr="00594A8A" w:rsidRDefault="00404DC5" w:rsidP="000A6D5F">
            <w:pPr>
              <w:spacing w:after="0"/>
              <w:jc w:val="center"/>
              <w:rPr>
                <w:rFonts w:asciiTheme="majorBidi" w:hAnsiTheme="majorBidi" w:cstheme="majorBidi"/>
                <w:color w:val="000000"/>
                <w:lang w:eastAsia="de-DE"/>
              </w:rPr>
            </w:pPr>
          </w:p>
        </w:tc>
      </w:tr>
      <w:tr w:rsidR="00404DC5" w:rsidRPr="00E02DC5" w14:paraId="57B360AA" w14:textId="77777777" w:rsidTr="00594CBD">
        <w:trPr>
          <w:trHeight w:val="595"/>
          <w:jc w:val="center"/>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6B244" w14:textId="6A20FF61" w:rsidR="00404DC5" w:rsidRPr="00FF3860" w:rsidRDefault="001165FC" w:rsidP="000A6D5F">
            <w:pPr>
              <w:widowControl w:val="0"/>
              <w:autoSpaceDE w:val="0"/>
              <w:autoSpaceDN w:val="0"/>
              <w:adjustRightInd w:val="0"/>
              <w:spacing w:after="0"/>
              <w:jc w:val="center"/>
              <w:rPr>
                <w:rFonts w:ascii="Times New Roman" w:hAnsi="Times New Roman"/>
              </w:rPr>
            </w:pPr>
            <w:r>
              <w:rPr>
                <w:rFonts w:ascii="Times New Roman" w:hAnsi="Times New Roman"/>
              </w:rPr>
              <w:t>3</w:t>
            </w:r>
          </w:p>
        </w:tc>
        <w:tc>
          <w:tcPr>
            <w:tcW w:w="1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1DE80" w14:textId="1661FA97" w:rsidR="00404DC5" w:rsidRPr="00594CBD" w:rsidRDefault="0065562C" w:rsidP="0065562C">
            <w:pPr>
              <w:widowControl w:val="0"/>
              <w:autoSpaceDE w:val="0"/>
              <w:autoSpaceDN w:val="0"/>
              <w:adjustRightInd w:val="0"/>
              <w:spacing w:after="0"/>
              <w:rPr>
                <w:rFonts w:ascii="Times New Roman" w:hAnsi="Times New Roman"/>
                <w:b/>
                <w:bCs/>
              </w:rPr>
            </w:pPr>
            <w:r w:rsidRPr="00F71A1B">
              <w:rPr>
                <w:rFonts w:ascii="Times New Roman" w:hAnsi="Times New Roman"/>
                <w:b/>
                <w:bCs/>
                <w:spacing w:val="-2"/>
                <w:sz w:val="24"/>
                <w:szCs w:val="24"/>
              </w:rPr>
              <w:t>Gilets de Sauvetage pour Adulte</w:t>
            </w:r>
          </w:p>
        </w:tc>
        <w:tc>
          <w:tcPr>
            <w:tcW w:w="479" w:type="pct"/>
            <w:tcBorders>
              <w:top w:val="single" w:sz="4" w:space="0" w:color="auto"/>
              <w:left w:val="single" w:sz="4" w:space="0" w:color="auto"/>
              <w:bottom w:val="single" w:sz="4" w:space="0" w:color="auto"/>
              <w:right w:val="single" w:sz="4" w:space="0" w:color="auto"/>
            </w:tcBorders>
            <w:vAlign w:val="center"/>
          </w:tcPr>
          <w:p w14:paraId="2521C1D3" w14:textId="04D8CEAA" w:rsidR="00404DC5" w:rsidRPr="00E93C46" w:rsidRDefault="0065562C"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B156FA8" w14:textId="6339C382" w:rsidR="00404DC5" w:rsidRDefault="0065562C" w:rsidP="000A6D5F">
            <w:pPr>
              <w:widowControl w:val="0"/>
              <w:autoSpaceDE w:val="0"/>
              <w:autoSpaceDN w:val="0"/>
              <w:adjustRightInd w:val="0"/>
              <w:spacing w:after="0"/>
              <w:jc w:val="center"/>
              <w:rPr>
                <w:rFonts w:ascii="Times New Roman" w:hAnsi="Times New Roman"/>
                <w:color w:val="000000"/>
                <w:lang w:eastAsia="fr-FR"/>
              </w:rPr>
            </w:pPr>
            <w:r>
              <w:rPr>
                <w:rFonts w:ascii="Times New Roman" w:hAnsi="Times New Roman"/>
                <w:color w:val="000000"/>
                <w:lang w:eastAsia="fr-FR"/>
              </w:rPr>
              <w:t>20</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935C2" w14:textId="77777777" w:rsidR="00404DC5" w:rsidRPr="00FF3860" w:rsidRDefault="00404DC5" w:rsidP="000A6D5F">
            <w:pPr>
              <w:widowControl w:val="0"/>
              <w:autoSpaceDE w:val="0"/>
              <w:autoSpaceDN w:val="0"/>
              <w:adjustRightInd w:val="0"/>
              <w:spacing w:after="0"/>
              <w:rPr>
                <w:rFonts w:ascii="Times New Roman" w:hAnsi="Times New Roman"/>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01004" w14:textId="77777777" w:rsidR="00404DC5" w:rsidRPr="00594A8A" w:rsidRDefault="00404DC5" w:rsidP="000A6D5F">
            <w:pPr>
              <w:spacing w:after="0"/>
              <w:jc w:val="center"/>
              <w:rPr>
                <w:rFonts w:asciiTheme="majorBidi" w:hAnsiTheme="majorBidi" w:cstheme="majorBidi"/>
                <w:color w:val="000000"/>
                <w:lang w:eastAsia="de-DE"/>
              </w:rPr>
            </w:pPr>
          </w:p>
        </w:tc>
      </w:tr>
      <w:tr w:rsidR="000A6D5F" w:rsidRPr="00E02DC5" w14:paraId="0E6F1B8E" w14:textId="77777777" w:rsidTr="002932DE">
        <w:trPr>
          <w:trHeight w:val="415"/>
          <w:jc w:val="center"/>
        </w:trPr>
        <w:tc>
          <w:tcPr>
            <w:tcW w:w="2408" w:type="pct"/>
            <w:gridSpan w:val="2"/>
            <w:tcBorders>
              <w:top w:val="single" w:sz="4" w:space="0" w:color="auto"/>
              <w:left w:val="single" w:sz="4" w:space="0" w:color="auto"/>
              <w:bottom w:val="single" w:sz="4" w:space="0" w:color="auto"/>
              <w:right w:val="single" w:sz="4" w:space="0" w:color="auto"/>
            </w:tcBorders>
            <w:shd w:val="clear" w:color="auto" w:fill="00B050"/>
          </w:tcPr>
          <w:p w14:paraId="543AD21A" w14:textId="77777777" w:rsidR="000A6D5F" w:rsidRPr="00A50495" w:rsidRDefault="000A6D5F" w:rsidP="000A6D5F">
            <w:pPr>
              <w:spacing w:after="0"/>
              <w:jc w:val="center"/>
              <w:rPr>
                <w:rFonts w:asciiTheme="majorBidi" w:hAnsiTheme="majorBidi" w:cstheme="majorBidi"/>
                <w:b/>
                <w:color w:val="000000"/>
                <w:lang w:eastAsia="de-DE"/>
              </w:rP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7C834D56" w:rsidR="000A6D5F" w:rsidRPr="00A50495" w:rsidRDefault="000A6D5F" w:rsidP="000A6D5F">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1546" w:type="pct"/>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0A6D5F" w:rsidRPr="00E02DC5" w:rsidRDefault="000A6D5F" w:rsidP="000A6D5F">
            <w:pPr>
              <w:spacing w:after="0"/>
              <w:jc w:val="center"/>
              <w:rPr>
                <w:b/>
                <w:lang w:eastAsia="de-DE"/>
              </w:rPr>
            </w:pPr>
          </w:p>
        </w:tc>
      </w:tr>
    </w:tbl>
    <w:p w14:paraId="7940039F" w14:textId="2A692C08"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p>
    <w:p w14:paraId="1F873967" w14:textId="77777777" w:rsidR="00910058" w:rsidRDefault="00910058" w:rsidP="000C191C">
      <w:pPr>
        <w:pStyle w:val="Heading1"/>
        <w:jc w:val="center"/>
        <w:rPr>
          <w:sz w:val="24"/>
          <w:szCs w:val="24"/>
        </w:rPr>
        <w:sectPr w:rsidR="00910058" w:rsidSect="00070AA5">
          <w:pgSz w:w="11906" w:h="16838"/>
          <w:pgMar w:top="1411" w:right="1411" w:bottom="1411" w:left="1411" w:header="706" w:footer="706" w:gutter="0"/>
          <w:cols w:space="708"/>
          <w:titlePg/>
          <w:docGrid w:linePitch="360"/>
        </w:sectPr>
      </w:pPr>
      <w:bookmarkStart w:id="71" w:name="_Toc69384614"/>
    </w:p>
    <w:p w14:paraId="5EAC30B1" w14:textId="56E062ED" w:rsidR="00BD1941" w:rsidRPr="005B4B31" w:rsidRDefault="0091689C" w:rsidP="000C191C">
      <w:pPr>
        <w:pStyle w:val="Heading1"/>
        <w:jc w:val="center"/>
        <w:rPr>
          <w:sz w:val="24"/>
          <w:szCs w:val="24"/>
        </w:rPr>
      </w:pPr>
      <w:bookmarkStart w:id="72" w:name="_Toc112317010"/>
      <w:r w:rsidRPr="005B4B31">
        <w:rPr>
          <w:sz w:val="24"/>
          <w:szCs w:val="24"/>
        </w:rPr>
        <w:t xml:space="preserve">Annexes au </w:t>
      </w:r>
      <w:r w:rsidR="008A4119" w:rsidRPr="005B4B31">
        <w:rPr>
          <w:sz w:val="24"/>
          <w:szCs w:val="24"/>
        </w:rPr>
        <w:t>Bon de Commande</w:t>
      </w:r>
      <w:r w:rsidRPr="005B4B31">
        <w:rPr>
          <w:sz w:val="24"/>
          <w:szCs w:val="24"/>
        </w:rPr>
        <w:t> :</w:t>
      </w:r>
      <w:bookmarkStart w:id="73" w:name="_Hlk9599315"/>
      <w:bookmarkEnd w:id="71"/>
      <w:bookmarkEnd w:id="72"/>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73"/>
    <w:p w14:paraId="02805924" w14:textId="62D2EA7F"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74" w:name="_Hlk14709623"/>
      <w:r w:rsidR="00DA64E5">
        <w:rPr>
          <w:rFonts w:ascii="Times New Roman" w:hAnsi="Times New Roman"/>
          <w:sz w:val="24"/>
          <w:szCs w:val="24"/>
        </w:rPr>
        <w:t>D</w:t>
      </w:r>
      <w:r w:rsidR="00DA64E5" w:rsidRPr="005B4B31">
        <w:rPr>
          <w:rFonts w:ascii="Times New Roman" w:hAnsi="Times New Roman"/>
          <w:sz w:val="24"/>
          <w:szCs w:val="24"/>
        </w:rPr>
        <w:t xml:space="preserve">ispositions </w:t>
      </w:r>
      <w:r w:rsidR="00AB6AA3">
        <w:rPr>
          <w:rFonts w:ascii="Times New Roman" w:hAnsi="Times New Roman"/>
          <w:sz w:val="24"/>
          <w:szCs w:val="24"/>
        </w:rPr>
        <w:t>C</w:t>
      </w:r>
      <w:r w:rsidR="00DA64E5" w:rsidRPr="005B4B31">
        <w:rPr>
          <w:rFonts w:ascii="Times New Roman" w:hAnsi="Times New Roman"/>
          <w:sz w:val="24"/>
          <w:szCs w:val="24"/>
        </w:rPr>
        <w:t>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74"/>
    </w:p>
    <w:p w14:paraId="508378B8" w14:textId="29F43244"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w:t>
      </w:r>
      <w:r w:rsidR="00AB6AA3">
        <w:rPr>
          <w:rFonts w:ascii="Times New Roman" w:hAnsi="Times New Roman"/>
          <w:sz w:val="24"/>
          <w:szCs w:val="24"/>
        </w:rPr>
        <w:t>T</w:t>
      </w:r>
      <w:r>
        <w:rPr>
          <w:rFonts w:ascii="Times New Roman" w:hAnsi="Times New Roman"/>
          <w:sz w:val="24"/>
          <w:szCs w:val="24"/>
        </w:rPr>
        <w:t xml:space="preserve">echniques </w:t>
      </w:r>
      <w:r w:rsidR="00D62727">
        <w:rPr>
          <w:rFonts w:ascii="Times New Roman" w:hAnsi="Times New Roman"/>
          <w:sz w:val="24"/>
          <w:szCs w:val="24"/>
        </w:rPr>
        <w:t>Approuvées</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1FCB00F4" w14:textId="77777777" w:rsidR="007D10DE" w:rsidRDefault="007D10DE" w:rsidP="00DA64E5">
      <w:pPr>
        <w:pStyle w:val="Heading1"/>
        <w:jc w:val="center"/>
        <w:rPr>
          <w:sz w:val="24"/>
          <w:szCs w:val="24"/>
        </w:rPr>
        <w:sectPr w:rsidR="007D10DE" w:rsidSect="00070AA5">
          <w:pgSz w:w="11906" w:h="16838"/>
          <w:pgMar w:top="1411" w:right="1411" w:bottom="1411" w:left="1411" w:header="706" w:footer="706" w:gutter="0"/>
          <w:cols w:space="708"/>
          <w:titlePg/>
          <w:docGrid w:linePitch="360"/>
        </w:sectPr>
      </w:pPr>
      <w:bookmarkStart w:id="75" w:name="_Toc69384615"/>
      <w:bookmarkStart w:id="76" w:name="_Toc97306373"/>
      <w:bookmarkStart w:id="77" w:name="_Hlk14704180"/>
    </w:p>
    <w:p w14:paraId="3B1DB899" w14:textId="06DCB2E3" w:rsidR="00DA64E5" w:rsidRDefault="00BD1941" w:rsidP="00DA64E5">
      <w:pPr>
        <w:pStyle w:val="Heading1"/>
        <w:jc w:val="center"/>
        <w:rPr>
          <w:sz w:val="24"/>
          <w:szCs w:val="24"/>
        </w:rPr>
      </w:pPr>
      <w:bookmarkStart w:id="78" w:name="_Toc112317011"/>
      <w:r w:rsidRPr="005B4B31">
        <w:rPr>
          <w:sz w:val="24"/>
          <w:szCs w:val="24"/>
        </w:rPr>
        <w:t xml:space="preserve">Annexe 1 : </w:t>
      </w:r>
      <w:bookmarkEnd w:id="75"/>
      <w:r w:rsidR="001F476C">
        <w:rPr>
          <w:sz w:val="24"/>
          <w:szCs w:val="24"/>
        </w:rPr>
        <w:t>Conditions Particulières du Bon de Commande</w:t>
      </w:r>
      <w:bookmarkEnd w:id="76"/>
      <w:bookmarkEnd w:id="78"/>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79" w:name="_Toc69384616"/>
      <w:bookmarkEnd w:id="77"/>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D3260B">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04DDB99D" w14:textId="63B51528"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w:t>
      </w:r>
      <w:r w:rsidR="001C4860" w:rsidRPr="0061745E">
        <w:rPr>
          <w:rFonts w:asciiTheme="majorBidi" w:hAnsiTheme="majorBidi" w:cstheme="majorBidi"/>
          <w:sz w:val="24"/>
          <w:szCs w:val="24"/>
          <w:lang w:val="en-US" w:eastAsia="de-DE"/>
        </w:rPr>
        <w:t>l ’attention</w:t>
      </w:r>
      <w:r w:rsidRPr="0061745E">
        <w:rPr>
          <w:rFonts w:asciiTheme="majorBidi" w:hAnsiTheme="majorBidi" w:cstheme="majorBidi"/>
          <w:sz w:val="24"/>
          <w:szCs w:val="24"/>
          <w:lang w:val="en-US" w:eastAsia="de-DE"/>
        </w:rPr>
        <w:t xml:space="preserve">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 xml:space="preserve">4ème </w:t>
      </w:r>
      <w:proofErr w:type="spellStart"/>
      <w:r w:rsidRPr="0061745E">
        <w:rPr>
          <w:rFonts w:asciiTheme="majorBidi" w:eastAsia="Calibri" w:hAnsiTheme="majorBidi" w:cstheme="majorBidi"/>
          <w:b/>
          <w:i/>
          <w:sz w:val="24"/>
          <w:szCs w:val="24"/>
          <w:lang w:val="en-US" w:eastAsia="de-DE"/>
        </w:rPr>
        <w:t>Etage</w:t>
      </w:r>
      <w:proofErr w:type="spellEnd"/>
      <w:r w:rsidRPr="0061745E">
        <w:rPr>
          <w:rFonts w:asciiTheme="majorBidi" w:eastAsia="Calibri" w:hAnsiTheme="majorBidi" w:cstheme="majorBidi"/>
          <w:b/>
          <w:i/>
          <w:sz w:val="24"/>
          <w:szCs w:val="24"/>
          <w:lang w:val="en-US" w:eastAsia="de-DE"/>
        </w:rPr>
        <w:t>,</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3FBAFBF9" w14:textId="7C398528" w:rsidR="00C418EA" w:rsidRPr="00910058" w:rsidRDefault="0099299E" w:rsidP="00910058">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DE0EFD">
        <w:rPr>
          <w:rFonts w:asciiTheme="majorBidi" w:hAnsiTheme="majorBidi" w:cstheme="majorBidi"/>
          <w:bCs/>
          <w:snapToGrid w:val="0"/>
          <w:sz w:val="24"/>
          <w:szCs w:val="24"/>
          <w:lang w:eastAsia="de-DE"/>
        </w:rPr>
        <w:t xml:space="preserve">CG 6. Lieu et délai de livraison : </w:t>
      </w:r>
      <w:r w:rsidR="00F23EBF" w:rsidRPr="00DE0EFD">
        <w:rPr>
          <w:rFonts w:ascii="Times New Roman" w:eastAsia="Calibri" w:hAnsi="Times New Roman"/>
          <w:sz w:val="24"/>
          <w:szCs w:val="24"/>
          <w:lang w:eastAsia="zh-CN" w:bidi="fr-FR"/>
        </w:rPr>
        <w:t>L</w:t>
      </w:r>
      <w:r w:rsidR="00910058">
        <w:rPr>
          <w:rFonts w:ascii="Times New Roman" w:eastAsia="Calibri" w:hAnsi="Times New Roman"/>
          <w:sz w:val="24"/>
          <w:szCs w:val="24"/>
          <w:lang w:eastAsia="zh-CN" w:bidi="fr-FR"/>
        </w:rPr>
        <w:t>’article</w:t>
      </w:r>
      <w:r w:rsidR="00F23EBF" w:rsidRPr="00DE0EFD">
        <w:rPr>
          <w:rFonts w:ascii="Times New Roman" w:eastAsia="Calibri" w:hAnsi="Times New Roman"/>
          <w:b/>
          <w:bCs/>
          <w:sz w:val="24"/>
          <w:szCs w:val="24"/>
          <w:lang w:eastAsia="zh-CN" w:bidi="fr-FR"/>
        </w:rPr>
        <w:t xml:space="preserve"> </w:t>
      </w:r>
      <w:r w:rsidRPr="00DE0EFD">
        <w:rPr>
          <w:rFonts w:asciiTheme="majorBidi" w:hAnsiTheme="majorBidi" w:cstheme="majorBidi"/>
          <w:bCs/>
          <w:snapToGrid w:val="0"/>
          <w:sz w:val="24"/>
          <w:szCs w:val="24"/>
          <w:lang w:eastAsia="de-DE"/>
        </w:rPr>
        <w:t>ser</w:t>
      </w:r>
      <w:r w:rsidR="00910058">
        <w:rPr>
          <w:rFonts w:ascii="Times New Roman" w:eastAsia="SimSun" w:hAnsi="Times New Roman"/>
          <w:bCs/>
          <w:snapToGrid w:val="0"/>
          <w:sz w:val="24"/>
          <w:szCs w:val="24"/>
          <w:lang w:eastAsia="de-DE"/>
        </w:rPr>
        <w:t>a</w:t>
      </w:r>
      <w:r w:rsidRPr="00910058">
        <w:rPr>
          <w:rFonts w:asciiTheme="majorBidi" w:hAnsiTheme="majorBidi" w:cstheme="majorBidi"/>
          <w:bCs/>
          <w:snapToGrid w:val="0"/>
          <w:sz w:val="24"/>
          <w:szCs w:val="24"/>
          <w:lang w:eastAsia="de-DE"/>
        </w:rPr>
        <w:t xml:space="preserve"> </w:t>
      </w:r>
      <w:r w:rsidR="003205E3" w:rsidRPr="00910058">
        <w:rPr>
          <w:rFonts w:asciiTheme="majorBidi" w:hAnsiTheme="majorBidi" w:cstheme="majorBidi"/>
          <w:bCs/>
          <w:snapToGrid w:val="0"/>
          <w:sz w:val="24"/>
          <w:szCs w:val="24"/>
          <w:lang w:eastAsia="de-DE"/>
        </w:rPr>
        <w:t>livré</w:t>
      </w:r>
      <w:r w:rsidRPr="00910058">
        <w:rPr>
          <w:rFonts w:asciiTheme="majorBidi" w:hAnsiTheme="majorBidi" w:cstheme="majorBidi"/>
          <w:bCs/>
          <w:snapToGrid w:val="0"/>
          <w:sz w:val="24"/>
          <w:szCs w:val="24"/>
          <w:lang w:eastAsia="de-DE"/>
        </w:rPr>
        <w:t xml:space="preserve"> </w:t>
      </w:r>
      <w:r w:rsidR="00F03D41" w:rsidRPr="00910058">
        <w:rPr>
          <w:rFonts w:asciiTheme="majorBidi" w:hAnsiTheme="majorBidi" w:cstheme="majorBidi"/>
          <w:bCs/>
          <w:snapToGrid w:val="0"/>
          <w:sz w:val="24"/>
          <w:szCs w:val="24"/>
          <w:lang w:eastAsia="de-DE"/>
        </w:rPr>
        <w:t>au siège de MCA-Niger</w:t>
      </w:r>
      <w:r w:rsidR="00C418EA" w:rsidRPr="00910058">
        <w:rPr>
          <w:rFonts w:ascii="Times New Roman" w:eastAsia="SimSun" w:hAnsi="Times New Roman"/>
          <w:bCs/>
          <w:snapToGrid w:val="0"/>
          <w:sz w:val="24"/>
          <w:szCs w:val="24"/>
          <w:lang w:eastAsia="de-DE"/>
        </w:rPr>
        <w:t xml:space="preserve">, dans un délai de </w:t>
      </w:r>
      <w:bookmarkStart w:id="80" w:name="_Hlk102572287"/>
      <w:r w:rsidR="007453CC">
        <w:rPr>
          <w:rFonts w:ascii="Times New Roman" w:eastAsia="SimSun" w:hAnsi="Times New Roman"/>
          <w:b/>
          <w:snapToGrid w:val="0"/>
          <w:sz w:val="24"/>
          <w:szCs w:val="24"/>
          <w:lang w:eastAsia="de-DE"/>
        </w:rPr>
        <w:t>soixante</w:t>
      </w:r>
      <w:r w:rsidR="00960871" w:rsidRPr="00910058">
        <w:rPr>
          <w:rFonts w:ascii="Times New Roman" w:eastAsia="SimSun" w:hAnsi="Times New Roman"/>
          <w:b/>
          <w:snapToGrid w:val="0"/>
          <w:sz w:val="24"/>
          <w:szCs w:val="24"/>
          <w:lang w:eastAsia="de-DE"/>
        </w:rPr>
        <w:t xml:space="preserve"> </w:t>
      </w:r>
      <w:r w:rsidR="00C42182" w:rsidRPr="00910058">
        <w:rPr>
          <w:rFonts w:ascii="Times New Roman" w:eastAsia="SimSun" w:hAnsi="Times New Roman"/>
          <w:b/>
          <w:snapToGrid w:val="0"/>
          <w:sz w:val="24"/>
          <w:szCs w:val="24"/>
          <w:lang w:eastAsia="de-DE"/>
        </w:rPr>
        <w:t>(</w:t>
      </w:r>
      <w:r w:rsidR="007453CC">
        <w:rPr>
          <w:rFonts w:ascii="Times New Roman" w:eastAsia="SimSun" w:hAnsi="Times New Roman"/>
          <w:b/>
          <w:snapToGrid w:val="0"/>
          <w:sz w:val="24"/>
          <w:szCs w:val="24"/>
          <w:lang w:eastAsia="de-DE"/>
        </w:rPr>
        <w:t>6</w:t>
      </w:r>
      <w:r w:rsidR="00C42182" w:rsidRPr="00910058">
        <w:rPr>
          <w:rFonts w:ascii="Times New Roman" w:eastAsia="SimSun" w:hAnsi="Times New Roman"/>
          <w:b/>
          <w:snapToGrid w:val="0"/>
          <w:sz w:val="24"/>
          <w:szCs w:val="24"/>
          <w:lang w:eastAsia="de-DE"/>
        </w:rPr>
        <w:t>0</w:t>
      </w:r>
      <w:r w:rsidR="00C418EA" w:rsidRPr="00910058">
        <w:rPr>
          <w:rFonts w:ascii="Times New Roman" w:eastAsia="SimSun" w:hAnsi="Times New Roman"/>
          <w:b/>
          <w:snapToGrid w:val="0"/>
          <w:sz w:val="24"/>
          <w:szCs w:val="24"/>
          <w:lang w:eastAsia="de-DE"/>
        </w:rPr>
        <w:t xml:space="preserve">) </w:t>
      </w:r>
      <w:r w:rsidR="00303AC5" w:rsidRPr="00910058">
        <w:rPr>
          <w:rFonts w:ascii="Times New Roman" w:eastAsia="SimSun" w:hAnsi="Times New Roman"/>
          <w:b/>
          <w:snapToGrid w:val="0"/>
          <w:sz w:val="24"/>
          <w:szCs w:val="24"/>
          <w:lang w:eastAsia="de-DE"/>
        </w:rPr>
        <w:t xml:space="preserve">jours </w:t>
      </w:r>
      <w:r w:rsidR="00C418EA" w:rsidRPr="00910058">
        <w:rPr>
          <w:rFonts w:ascii="Times New Roman" w:eastAsia="SimSun" w:hAnsi="Times New Roman"/>
          <w:b/>
          <w:snapToGrid w:val="0"/>
          <w:sz w:val="24"/>
          <w:szCs w:val="24"/>
          <w:lang w:eastAsia="de-DE"/>
        </w:rPr>
        <w:t xml:space="preserve">calendaires </w:t>
      </w:r>
      <w:bookmarkEnd w:id="80"/>
      <w:r w:rsidR="00C418EA" w:rsidRPr="00910058">
        <w:rPr>
          <w:rFonts w:ascii="Times New Roman" w:eastAsia="SimSun" w:hAnsi="Times New Roman"/>
          <w:b/>
          <w:snapToGrid w:val="0"/>
          <w:sz w:val="24"/>
          <w:szCs w:val="24"/>
          <w:lang w:eastAsia="de-DE"/>
        </w:rPr>
        <w:t>à compter de la réception, par le fournisseur, du Bon de Commande signé par les deux parties.</w:t>
      </w:r>
    </w:p>
    <w:p w14:paraId="35D82920" w14:textId="0DFADE73" w:rsidR="00175AD9" w:rsidRPr="001517FD" w:rsidRDefault="00D3260B" w:rsidP="00FE4D1C">
      <w:pPr>
        <w:widowControl w:val="0"/>
        <w:numPr>
          <w:ilvl w:val="0"/>
          <w:numId w:val="31"/>
        </w:numPr>
        <w:tabs>
          <w:tab w:val="left" w:pos="900"/>
          <w:tab w:val="left" w:pos="5184"/>
          <w:tab w:val="right" w:leader="dot" w:pos="8640"/>
        </w:tabs>
        <w:autoSpaceDE w:val="0"/>
        <w:autoSpaceDN w:val="0"/>
        <w:adjustRightInd w:val="0"/>
        <w:spacing w:after="0" w:line="360" w:lineRule="auto"/>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w:t>
      </w:r>
      <w:r w:rsidRPr="00DE0EFD">
        <w:rPr>
          <w:rFonts w:asciiTheme="majorBidi" w:hAnsiTheme="majorBidi" w:cstheme="majorBidi"/>
          <w:bCs/>
          <w:snapToGrid w:val="0"/>
          <w:sz w:val="24"/>
          <w:szCs w:val="24"/>
          <w:lang w:eastAsia="de-DE"/>
        </w:rPr>
        <w:t xml:space="preserve">: </w:t>
      </w:r>
      <w:r w:rsidR="004C1FB1">
        <w:rPr>
          <w:rFonts w:asciiTheme="majorBidi" w:hAnsiTheme="majorBidi" w:cstheme="majorBidi"/>
          <w:bCs/>
          <w:snapToGrid w:val="0"/>
          <w:sz w:val="24"/>
          <w:szCs w:val="24"/>
          <w:lang w:eastAsia="de-DE"/>
        </w:rPr>
        <w:t xml:space="preserve">Six (6) </w:t>
      </w:r>
      <w:r w:rsidR="00FE4D1C" w:rsidRPr="007E4C64">
        <w:rPr>
          <w:rFonts w:asciiTheme="majorBidi" w:hAnsiTheme="majorBidi" w:cstheme="majorBidi"/>
          <w:b/>
          <w:bCs/>
          <w:snapToGrid w:val="0"/>
          <w:sz w:val="24"/>
          <w:szCs w:val="24"/>
          <w:lang w:eastAsia="de-DE"/>
        </w:rPr>
        <w:t>mois</w:t>
      </w:r>
      <w:r w:rsidR="00FE4D1C" w:rsidRPr="00FE4D1C" w:rsidDel="00FE4D1C">
        <w:rPr>
          <w:rFonts w:asciiTheme="majorBidi" w:hAnsiTheme="majorBidi" w:cstheme="majorBidi"/>
          <w:bCs/>
          <w:snapToGrid w:val="0"/>
          <w:sz w:val="24"/>
          <w:szCs w:val="24"/>
          <w:lang w:eastAsia="de-DE"/>
        </w:rPr>
        <w:t xml:space="preserve"> </w:t>
      </w:r>
      <w:r w:rsidR="00223DFA">
        <w:rPr>
          <w:rFonts w:asciiTheme="majorBidi" w:hAnsiTheme="majorBidi" w:cstheme="majorBidi"/>
          <w:b/>
          <w:snapToGrid w:val="0"/>
          <w:sz w:val="24"/>
          <w:szCs w:val="24"/>
          <w:lang w:eastAsia="de-DE"/>
        </w:rPr>
        <w:t>à</w:t>
      </w:r>
      <w:r w:rsidR="008E549C" w:rsidRPr="00637EDB">
        <w:rPr>
          <w:rFonts w:asciiTheme="majorBidi" w:hAnsiTheme="majorBidi" w:cstheme="majorBidi"/>
          <w:b/>
          <w:snapToGrid w:val="0"/>
          <w:sz w:val="24"/>
          <w:szCs w:val="24"/>
          <w:lang w:eastAsia="de-DE"/>
        </w:rPr>
        <w:t xml:space="preserve"> compter de la réception</w:t>
      </w:r>
      <w:r w:rsidR="003A299A">
        <w:rPr>
          <w:rFonts w:asciiTheme="majorBidi" w:hAnsiTheme="majorBidi" w:cstheme="majorBidi"/>
          <w:b/>
          <w:snapToGrid w:val="0"/>
          <w:sz w:val="24"/>
          <w:szCs w:val="24"/>
          <w:lang w:eastAsia="de-DE"/>
        </w:rPr>
        <w:t xml:space="preserve"> provisoire des</w:t>
      </w:r>
      <w:r w:rsidR="00AF4908">
        <w:rPr>
          <w:rFonts w:asciiTheme="majorBidi" w:hAnsiTheme="majorBidi" w:cstheme="majorBidi"/>
          <w:b/>
          <w:snapToGrid w:val="0"/>
          <w:sz w:val="24"/>
          <w:szCs w:val="24"/>
          <w:lang w:eastAsia="de-DE"/>
        </w:rPr>
        <w:t xml:space="preserve"> équipements</w:t>
      </w:r>
      <w:r w:rsidR="001517FD" w:rsidRPr="006F48AA">
        <w:rPr>
          <w:rFonts w:asciiTheme="majorBidi" w:hAnsiTheme="majorBidi" w:cstheme="majorBidi"/>
          <w:b/>
          <w:snapToGrid w:val="0"/>
          <w:sz w:val="24"/>
          <w:szCs w:val="24"/>
          <w:lang w:eastAsia="de-DE"/>
        </w:rPr>
        <w:t>.</w:t>
      </w:r>
    </w:p>
    <w:p w14:paraId="261AD64D" w14:textId="11475822" w:rsidR="00D3260B" w:rsidRPr="0061745E" w:rsidRDefault="00D3260B" w:rsidP="00D3260B">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81" w:name="_Hlk74555254"/>
      <w:r w:rsidRPr="0061745E">
        <w:rPr>
          <w:rFonts w:asciiTheme="majorBidi" w:hAnsiTheme="majorBidi" w:cstheme="majorBidi"/>
          <w:bCs/>
          <w:snapToGrid w:val="0"/>
          <w:sz w:val="24"/>
          <w:szCs w:val="24"/>
          <w:lang w:eastAsia="de-DE"/>
        </w:rPr>
        <w:t>conditions de paiements </w:t>
      </w:r>
      <w:bookmarkEnd w:id="81"/>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77777777"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61745E">
        <w:rPr>
          <w:rFonts w:asciiTheme="majorBidi" w:hAnsiTheme="majorBidi" w:cstheme="majorBidi"/>
          <w:b/>
          <w:i/>
          <w:iCs/>
          <w:snapToGrid w:val="0"/>
          <w:sz w:val="24"/>
          <w:szCs w:val="24"/>
          <w:lang w:eastAsia="de-DE"/>
        </w:rPr>
        <w:t>: ………………</w:t>
      </w:r>
      <w:proofErr w:type="gramStart"/>
      <w:r w:rsidRPr="0061745E">
        <w:rPr>
          <w:rFonts w:asciiTheme="majorBidi" w:hAnsiTheme="majorBidi" w:cstheme="majorBidi"/>
          <w:b/>
          <w:i/>
          <w:iCs/>
          <w:snapToGrid w:val="0"/>
          <w:sz w:val="24"/>
          <w:szCs w:val="24"/>
          <w:lang w:eastAsia="de-DE"/>
        </w:rPr>
        <w:t>…….</w:t>
      </w:r>
      <w:proofErr w:type="gramEnd"/>
      <w:r w:rsidRPr="0061745E">
        <w:rPr>
          <w:rFonts w:asciiTheme="majorBidi" w:hAnsiTheme="majorBidi" w:cstheme="majorBidi"/>
          <w:b/>
          <w:i/>
          <w:iCs/>
          <w:snapToGrid w:val="0"/>
          <w:sz w:val="24"/>
          <w:szCs w:val="24"/>
          <w:lang w:eastAsia="de-DE"/>
        </w:rPr>
        <w:t>.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6661B66A" w14:textId="4C2DE1D7"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95</w:t>
      </w:r>
      <w:bookmarkStart w:id="82" w:name="_Hlk27714761"/>
      <w:r w:rsidRPr="00D30659">
        <w:rPr>
          <w:rFonts w:ascii="Times New Roman" w:hAnsi="Times New Roman"/>
          <w:b/>
          <w:snapToGrid w:val="0"/>
          <w:sz w:val="24"/>
          <w:szCs w:val="24"/>
          <w:lang w:eastAsia="de-DE"/>
        </w:rPr>
        <w:t>%</w:t>
      </w:r>
      <w:bookmarkEnd w:id="82"/>
      <w:r w:rsidRPr="00D30659">
        <w:rPr>
          <w:rFonts w:ascii="Times New Roman" w:hAnsi="Times New Roman"/>
          <w:bCs/>
          <w:snapToGrid w:val="0"/>
          <w:sz w:val="24"/>
          <w:szCs w:val="24"/>
          <w:lang w:eastAsia="de-DE"/>
        </w:rPr>
        <w:t xml:space="preserve"> </w:t>
      </w:r>
      <w:bookmarkStart w:id="83" w:name="_Hlk27714947"/>
      <w:r w:rsidR="006141E6">
        <w:rPr>
          <w:rFonts w:ascii="Times New Roman" w:hAnsi="Times New Roman"/>
          <w:bCs/>
          <w:snapToGrid w:val="0"/>
          <w:sz w:val="24"/>
          <w:szCs w:val="24"/>
          <w:lang w:eastAsia="de-DE"/>
        </w:rPr>
        <w:t xml:space="preserve">du montant du Bon de Commande </w:t>
      </w:r>
      <w:r w:rsidRPr="00D30659">
        <w:rPr>
          <w:rFonts w:ascii="Times New Roman" w:hAnsi="Times New Roman"/>
          <w:bCs/>
          <w:snapToGrid w:val="0"/>
          <w:sz w:val="24"/>
          <w:szCs w:val="24"/>
          <w:lang w:eastAsia="de-DE"/>
        </w:rPr>
        <w:t xml:space="preserve">dans </w:t>
      </w:r>
      <w:r w:rsidR="00D1635C" w:rsidRPr="00D30659">
        <w:rPr>
          <w:rFonts w:ascii="Times New Roman" w:hAnsi="Times New Roman"/>
          <w:bCs/>
          <w:snapToGrid w:val="0"/>
          <w:sz w:val="24"/>
          <w:szCs w:val="24"/>
          <w:lang w:eastAsia="de-DE"/>
        </w:rPr>
        <w:t xml:space="preserve">un délai de </w:t>
      </w:r>
      <w:r w:rsidR="00D1635C">
        <w:rPr>
          <w:rFonts w:ascii="Times New Roman" w:hAnsi="Times New Roman"/>
          <w:bCs/>
          <w:snapToGrid w:val="0"/>
          <w:sz w:val="24"/>
          <w:szCs w:val="24"/>
          <w:lang w:eastAsia="de-DE"/>
        </w:rPr>
        <w:t>30</w:t>
      </w:r>
      <w:r w:rsidR="00D1635C" w:rsidRPr="00D30659">
        <w:rPr>
          <w:rFonts w:ascii="Times New Roman" w:hAnsi="Times New Roman"/>
          <w:bCs/>
          <w:snapToGrid w:val="0"/>
          <w:sz w:val="24"/>
          <w:szCs w:val="24"/>
          <w:lang w:eastAsia="de-DE"/>
        </w:rPr>
        <w:t xml:space="preserve"> jour</w:t>
      </w:r>
      <w:r w:rsidR="00D1635C">
        <w:rPr>
          <w:rFonts w:ascii="Times New Roman" w:hAnsi="Times New Roman"/>
          <w:bCs/>
          <w:snapToGrid w:val="0"/>
          <w:sz w:val="24"/>
          <w:szCs w:val="24"/>
          <w:lang w:eastAsia="de-DE"/>
        </w:rPr>
        <w:t>s</w:t>
      </w:r>
      <w:r w:rsidR="00D1635C" w:rsidRPr="00D30659">
        <w:rPr>
          <w:rFonts w:ascii="Times New Roman" w:hAnsi="Times New Roman"/>
          <w:bCs/>
          <w:snapToGrid w:val="0"/>
          <w:sz w:val="24"/>
          <w:szCs w:val="24"/>
          <w:lang w:eastAsia="de-DE"/>
        </w:rPr>
        <w:t xml:space="preserve"> calendaire</w:t>
      </w:r>
      <w:r w:rsidR="00D1635C">
        <w:rPr>
          <w:rFonts w:ascii="Times New Roman" w:hAnsi="Times New Roman"/>
          <w:bCs/>
          <w:snapToGrid w:val="0"/>
          <w:sz w:val="24"/>
          <w:szCs w:val="24"/>
          <w:lang w:eastAsia="de-DE"/>
        </w:rPr>
        <w:t>s</w:t>
      </w:r>
      <w:r w:rsidRPr="00D30659">
        <w:rPr>
          <w:rFonts w:ascii="Times New Roman" w:hAnsi="Times New Roman"/>
          <w:bCs/>
          <w:snapToGrid w:val="0"/>
          <w:sz w:val="24"/>
          <w:szCs w:val="24"/>
          <w:lang w:eastAsia="de-DE"/>
        </w:rPr>
        <w:t xml:space="preserve"> après réception provisoire </w:t>
      </w:r>
      <w:r w:rsidR="00213A85">
        <w:rPr>
          <w:rFonts w:ascii="Times New Roman" w:hAnsi="Times New Roman"/>
          <w:bCs/>
          <w:snapToGrid w:val="0"/>
          <w:sz w:val="24"/>
          <w:szCs w:val="24"/>
          <w:lang w:eastAsia="de-DE"/>
        </w:rPr>
        <w:t>de</w:t>
      </w:r>
      <w:r w:rsidR="00934C63">
        <w:rPr>
          <w:rFonts w:ascii="Times New Roman" w:hAnsi="Times New Roman"/>
          <w:bCs/>
          <w:snapToGrid w:val="0"/>
          <w:sz w:val="24"/>
          <w:szCs w:val="24"/>
          <w:lang w:eastAsia="de-DE"/>
        </w:rPr>
        <w:t>s équipements</w:t>
      </w:r>
      <w:r w:rsidR="00213A85">
        <w:rPr>
          <w:rFonts w:ascii="Times New Roman" w:hAnsi="Times New Roman"/>
          <w:bCs/>
          <w:snapToGrid w:val="0"/>
          <w:sz w:val="24"/>
          <w:szCs w:val="24"/>
          <w:lang w:eastAsia="de-DE"/>
        </w:rPr>
        <w:t xml:space="preserve"> </w:t>
      </w:r>
      <w:r w:rsidRPr="00D30659">
        <w:rPr>
          <w:rFonts w:ascii="Times New Roman" w:hAnsi="Times New Roman"/>
          <w:bCs/>
          <w:snapToGrid w:val="0"/>
          <w:sz w:val="24"/>
          <w:szCs w:val="24"/>
          <w:lang w:eastAsia="de-DE"/>
        </w:rPr>
        <w:t>et acceptation de la facture par MCA-Niger </w:t>
      </w:r>
      <w:bookmarkEnd w:id="83"/>
      <w:r w:rsidRPr="00D30659">
        <w:rPr>
          <w:rFonts w:ascii="Times New Roman" w:hAnsi="Times New Roman"/>
          <w:bCs/>
          <w:snapToGrid w:val="0"/>
          <w:sz w:val="24"/>
          <w:szCs w:val="24"/>
          <w:lang w:eastAsia="de-DE"/>
        </w:rPr>
        <w:t>;</w:t>
      </w:r>
    </w:p>
    <w:p w14:paraId="4D9FEAFB" w14:textId="1BA3BE97"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5%</w:t>
      </w:r>
      <w:r w:rsidRPr="00D30659">
        <w:rPr>
          <w:rFonts w:ascii="Times New Roman" w:hAnsi="Times New Roman"/>
          <w:bCs/>
          <w:snapToGrid w:val="0"/>
          <w:sz w:val="24"/>
          <w:szCs w:val="24"/>
          <w:lang w:eastAsia="de-DE"/>
        </w:rPr>
        <w:t xml:space="preserve"> à l</w:t>
      </w:r>
      <w:r w:rsidR="00D40AF2">
        <w:rPr>
          <w:rFonts w:ascii="Times New Roman" w:hAnsi="Times New Roman"/>
          <w:bCs/>
          <w:snapToGrid w:val="0"/>
          <w:sz w:val="24"/>
          <w:szCs w:val="24"/>
          <w:lang w:eastAsia="de-DE"/>
        </w:rPr>
        <w:t>’issue de la réception définitive</w:t>
      </w:r>
      <w:r w:rsidRPr="00D30659">
        <w:rPr>
          <w:rFonts w:ascii="Times New Roman" w:hAnsi="Times New Roman"/>
          <w:bCs/>
          <w:snapToGrid w:val="0"/>
          <w:sz w:val="24"/>
          <w:szCs w:val="24"/>
          <w:lang w:eastAsia="de-DE"/>
        </w:rPr>
        <w:t xml:space="preserve"> et après acceptation de la facture.</w:t>
      </w:r>
      <w:r w:rsidR="00147ABC">
        <w:rPr>
          <w:rFonts w:ascii="Times New Roman" w:hAnsi="Times New Roman"/>
          <w:bCs/>
          <w:snapToGrid w:val="0"/>
          <w:sz w:val="24"/>
          <w:szCs w:val="24"/>
          <w:lang w:eastAsia="de-DE"/>
        </w:rPr>
        <w:t xml:space="preserve"> L</w:t>
      </w:r>
      <w:r w:rsidRPr="00D30659">
        <w:rPr>
          <w:rFonts w:ascii="Times New Roman" w:hAnsi="Times New Roman"/>
          <w:bCs/>
          <w:snapToGrid w:val="0"/>
          <w:sz w:val="24"/>
          <w:szCs w:val="24"/>
          <w:lang w:eastAsia="de-DE"/>
        </w:rPr>
        <w:t>’adjudicataire peut</w:t>
      </w:r>
      <w:r w:rsidR="00885709">
        <w:rPr>
          <w:rFonts w:ascii="Times New Roman" w:hAnsi="Times New Roman"/>
          <w:bCs/>
          <w:snapToGrid w:val="0"/>
          <w:sz w:val="24"/>
          <w:szCs w:val="24"/>
          <w:lang w:eastAsia="de-DE"/>
        </w:rPr>
        <w:t>, après la réception provisoire,</w:t>
      </w:r>
      <w:r w:rsidRPr="00D30659">
        <w:rPr>
          <w:rFonts w:ascii="Times New Roman" w:hAnsi="Times New Roman"/>
          <w:bCs/>
          <w:snapToGrid w:val="0"/>
          <w:sz w:val="24"/>
          <w:szCs w:val="24"/>
          <w:lang w:eastAsia="de-DE"/>
        </w:rPr>
        <w:t xml:space="preserve"> émettre une garantie bancaire en remplacement de la retenue des 5% pour couvrir la période de garantie.</w:t>
      </w:r>
    </w:p>
    <w:p w14:paraId="229158E3" w14:textId="01A5E021" w:rsidR="00D3260B" w:rsidRDefault="00D3260B" w:rsidP="00D3260B">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w:t>
      </w:r>
      <w:r w:rsidR="00B7508B">
        <w:rPr>
          <w:rFonts w:asciiTheme="majorBidi" w:hAnsiTheme="majorBidi" w:cstheme="majorBidi"/>
          <w:bCs/>
          <w:snapToGrid w:val="0"/>
          <w:sz w:val="24"/>
          <w:szCs w:val="24"/>
          <w:lang w:eastAsia="de-DE"/>
        </w:rPr>
        <w:t>C</w:t>
      </w:r>
      <w:r w:rsidRPr="0061745E">
        <w:rPr>
          <w:rFonts w:asciiTheme="majorBidi" w:hAnsiTheme="majorBidi" w:cstheme="majorBidi"/>
          <w:bCs/>
          <w:snapToGrid w:val="0"/>
          <w:sz w:val="24"/>
          <w:szCs w:val="24"/>
          <w:lang w:eastAsia="de-DE"/>
        </w:rPr>
        <w:t xml:space="preserve">omplémentaires, Conditions Générales et les Annexes font partie intégrante du Bon de Commande. </w:t>
      </w:r>
    </w:p>
    <w:p w14:paraId="441FEFDD" w14:textId="4A98B05E" w:rsidR="00D3260B" w:rsidRPr="007355EF" w:rsidRDefault="00D3260B" w:rsidP="001F476C">
      <w:pPr>
        <w:ind w:right="-636"/>
        <w:jc w:val="both"/>
        <w:rPr>
          <w:rFonts w:asciiTheme="majorBidi" w:eastAsia="Calibri" w:hAnsiTheme="majorBidi" w:cstheme="majorBidi"/>
          <w:b/>
          <w:bCs/>
        </w:rPr>
      </w:pP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p w14:paraId="34974AEF" w14:textId="190F5669" w:rsidR="00B41233" w:rsidRPr="00357906" w:rsidRDefault="00EB597C" w:rsidP="00357906">
      <w:pPr>
        <w:pStyle w:val="Heading1"/>
        <w:jc w:val="center"/>
        <w:rPr>
          <w:sz w:val="24"/>
          <w:szCs w:val="24"/>
        </w:rPr>
      </w:pPr>
      <w:r>
        <w:rPr>
          <w:rFonts w:asciiTheme="majorBidi" w:hAnsiTheme="majorBidi" w:cstheme="majorBidi"/>
          <w:sz w:val="24"/>
          <w:szCs w:val="24"/>
        </w:rPr>
        <w:br w:type="page"/>
      </w:r>
      <w:bookmarkStart w:id="84" w:name="_Toc112317012"/>
      <w:r w:rsidR="00A5496A" w:rsidRPr="00357906">
        <w:rPr>
          <w:sz w:val="24"/>
          <w:szCs w:val="24"/>
        </w:rPr>
        <w:t xml:space="preserve">Annexe 2 : </w:t>
      </w:r>
      <w:bookmarkEnd w:id="79"/>
      <w:r w:rsidR="001F476C" w:rsidRPr="00357906">
        <w:rPr>
          <w:sz w:val="24"/>
          <w:szCs w:val="24"/>
        </w:rPr>
        <w:t xml:space="preserve">Conditions Générales </w:t>
      </w:r>
      <w:r w:rsidR="00BB11E7" w:rsidRPr="00357906">
        <w:rPr>
          <w:sz w:val="24"/>
          <w:szCs w:val="24"/>
        </w:rPr>
        <w:t>du Bon de Commande</w:t>
      </w:r>
      <w:bookmarkEnd w:id="84"/>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09A99C80"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4AE57DCA" w14:textId="77777777" w:rsidR="003205E3" w:rsidRPr="0074239E" w:rsidRDefault="003205E3"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2C1C8C54"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Jusqu’à la fin du troisième (3</w:t>
      </w:r>
      <w:r w:rsidRPr="00B346C0">
        <w:rPr>
          <w:rFonts w:asciiTheme="majorBidi" w:eastAsia="Calibri" w:hAnsiTheme="majorBidi" w:cstheme="majorBidi"/>
          <w:sz w:val="24"/>
          <w:szCs w:val="24"/>
          <w:vertAlign w:val="superscript"/>
        </w:rPr>
        <w:t>ème</w:t>
      </w:r>
      <w:r w:rsidRPr="0074239E">
        <w:rPr>
          <w:rFonts w:asciiTheme="majorBidi" w:eastAsia="Calibri" w:hAnsiTheme="majorBidi" w:cstheme="majorBidi"/>
          <w:sz w:val="24"/>
          <w:szCs w:val="24"/>
        </w:rPr>
        <w:t xml:space="preserv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0467C0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15. Interdiction de </w:t>
      </w:r>
      <w:r w:rsidR="00B7508B">
        <w:rPr>
          <w:rFonts w:asciiTheme="majorBidi" w:eastAsia="Calibri" w:hAnsiTheme="majorBidi" w:cstheme="majorBidi"/>
          <w:b/>
          <w:sz w:val="24"/>
          <w:szCs w:val="24"/>
        </w:rPr>
        <w:t>C</w:t>
      </w:r>
      <w:r w:rsidRPr="0074239E">
        <w:rPr>
          <w:rFonts w:asciiTheme="majorBidi" w:eastAsia="Calibri" w:hAnsiTheme="majorBidi" w:cstheme="majorBidi"/>
          <w:b/>
          <w:sz w:val="24"/>
          <w:szCs w:val="24"/>
        </w:rPr>
        <w:t>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convention écrite contraire, toute cession de BC est interdite.</w:t>
      </w:r>
    </w:p>
    <w:p w14:paraId="6D0C8E9A" w14:textId="1DAE670E"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16. Juridiction </w:t>
      </w:r>
      <w:r w:rsidR="00B7508B">
        <w:rPr>
          <w:rFonts w:asciiTheme="majorBidi" w:eastAsia="Calibri" w:hAnsiTheme="majorBidi" w:cstheme="majorBidi"/>
          <w:b/>
          <w:sz w:val="24"/>
          <w:szCs w:val="24"/>
        </w:rPr>
        <w:t>C</w:t>
      </w:r>
      <w:r w:rsidRPr="0074239E">
        <w:rPr>
          <w:rFonts w:asciiTheme="majorBidi" w:eastAsia="Calibri" w:hAnsiTheme="majorBidi" w:cstheme="majorBidi"/>
          <w:b/>
          <w:sz w:val="24"/>
          <w:szCs w:val="24"/>
        </w:rPr>
        <w:t xml:space="preserve">ompétente et </w:t>
      </w:r>
      <w:r w:rsidR="00B7508B">
        <w:rPr>
          <w:rFonts w:asciiTheme="majorBidi" w:eastAsia="Calibri" w:hAnsiTheme="majorBidi" w:cstheme="majorBidi"/>
          <w:b/>
          <w:sz w:val="24"/>
          <w:szCs w:val="24"/>
        </w:rPr>
        <w:t>D</w:t>
      </w:r>
      <w:r w:rsidRPr="0074239E">
        <w:rPr>
          <w:rFonts w:asciiTheme="majorBidi" w:eastAsia="Calibri" w:hAnsiTheme="majorBidi" w:cstheme="majorBidi"/>
          <w:b/>
          <w:sz w:val="24"/>
          <w:szCs w:val="24"/>
        </w:rPr>
        <w:t xml:space="preserve">roit </w:t>
      </w:r>
      <w:r w:rsidR="00B7508B">
        <w:rPr>
          <w:rFonts w:asciiTheme="majorBidi" w:eastAsia="Calibri" w:hAnsiTheme="majorBidi" w:cstheme="majorBidi"/>
          <w:b/>
          <w:sz w:val="24"/>
          <w:szCs w:val="24"/>
        </w:rPr>
        <w:t>A</w:t>
      </w:r>
      <w:r w:rsidRPr="0074239E">
        <w:rPr>
          <w:rFonts w:asciiTheme="majorBidi" w:eastAsia="Calibri" w:hAnsiTheme="majorBidi" w:cstheme="majorBidi"/>
          <w:b/>
          <w:sz w:val="24"/>
          <w:szCs w:val="24"/>
        </w:rPr>
        <w:t>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w:t>
      </w:r>
      <w:proofErr w:type="spellStart"/>
      <w:r w:rsidRPr="0074239E">
        <w:rPr>
          <w:rFonts w:asciiTheme="majorBidi" w:eastAsia="Calibri" w:hAnsiTheme="majorBidi" w:cstheme="majorBidi"/>
          <w:sz w:val="24"/>
          <w:szCs w:val="24"/>
        </w:rPr>
        <w:t>A</w:t>
      </w:r>
      <w:proofErr w:type="spellEnd"/>
      <w:r w:rsidRPr="0074239E">
        <w:rPr>
          <w:rFonts w:asciiTheme="majorBidi" w:eastAsia="Calibri" w:hAnsiTheme="majorBidi" w:cstheme="majorBidi"/>
          <w:sz w:val="24"/>
          <w:szCs w:val="24"/>
        </w:rPr>
        <w:t xml:space="preserve">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0A12D8B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 xml:space="preserve">Exigences relatives à la lutte contre la </w:t>
      </w:r>
      <w:r w:rsidR="00B7508B">
        <w:rPr>
          <w:rFonts w:asciiTheme="majorBidi" w:eastAsia="Calibri" w:hAnsiTheme="majorBidi" w:cstheme="majorBidi"/>
          <w:b/>
          <w:sz w:val="24"/>
          <w:szCs w:val="24"/>
        </w:rPr>
        <w:t>F</w:t>
      </w:r>
      <w:r w:rsidRPr="0074239E">
        <w:rPr>
          <w:rFonts w:asciiTheme="majorBidi" w:eastAsia="Calibri" w:hAnsiTheme="majorBidi" w:cstheme="majorBidi"/>
          <w:b/>
          <w:sz w:val="24"/>
          <w:szCs w:val="24"/>
        </w:rPr>
        <w:t xml:space="preserve">raude et la </w:t>
      </w:r>
      <w:r w:rsidR="00B7508B">
        <w:rPr>
          <w:rFonts w:asciiTheme="majorBidi" w:eastAsia="Calibri" w:hAnsiTheme="majorBidi" w:cstheme="majorBidi"/>
          <w:b/>
          <w:sz w:val="24"/>
          <w:szCs w:val="24"/>
        </w:rPr>
        <w:t>C</w:t>
      </w:r>
      <w:r w:rsidRPr="0074239E">
        <w:rPr>
          <w:rFonts w:asciiTheme="majorBidi" w:eastAsia="Calibri" w:hAnsiTheme="majorBidi" w:cstheme="majorBidi"/>
          <w:b/>
          <w:sz w:val="24"/>
          <w:szCs w:val="24"/>
        </w:rPr>
        <w:t>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85" w:name="_Toc97306374"/>
      <w:bookmarkStart w:id="86" w:name="_Toc112317013"/>
      <w:bookmarkStart w:id="87" w:name="_Toc69384618"/>
      <w:r w:rsidR="00521B5B">
        <w:rPr>
          <w:sz w:val="24"/>
          <w:szCs w:val="24"/>
        </w:rPr>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85"/>
      <w:bookmarkEnd w:id="86"/>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04D13390" w:rsidR="00A2627D" w:rsidRPr="00D176EC" w:rsidRDefault="00452F24" w:rsidP="007F4787">
      <w:pPr>
        <w:pStyle w:val="Heading1"/>
        <w:rPr>
          <w:sz w:val="24"/>
          <w:szCs w:val="24"/>
        </w:rPr>
      </w:pPr>
      <w:bookmarkStart w:id="88" w:name="_Toc97306375"/>
      <w:bookmarkStart w:id="89" w:name="_Toc112317014"/>
      <w:r w:rsidRPr="00D176EC">
        <w:rPr>
          <w:sz w:val="24"/>
          <w:szCs w:val="24"/>
        </w:rPr>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 xml:space="preserve">Dispositions </w:t>
      </w:r>
      <w:r w:rsidR="00B7508B">
        <w:rPr>
          <w:sz w:val="24"/>
          <w:szCs w:val="24"/>
        </w:rPr>
        <w:t>C</w:t>
      </w:r>
      <w:r w:rsidR="00DA64E5" w:rsidRPr="00D176EC">
        <w:rPr>
          <w:sz w:val="24"/>
          <w:szCs w:val="24"/>
        </w:rPr>
        <w:t>omplémentaires</w:t>
      </w:r>
      <w:bookmarkEnd w:id="87"/>
      <w:bookmarkEnd w:id="88"/>
      <w:bookmarkEnd w:id="89"/>
    </w:p>
    <w:p w14:paraId="4A9653BC" w14:textId="77777777" w:rsidR="00D75C0C" w:rsidRDefault="0051483E" w:rsidP="0051483E">
      <w:pPr>
        <w:pStyle w:val="HeadingTwo"/>
        <w:tabs>
          <w:tab w:val="left" w:pos="720"/>
        </w:tabs>
        <w:ind w:firstLine="810"/>
        <w:rPr>
          <w:rStyle w:val="Hyperlink"/>
          <w:b w:val="0"/>
          <w:bCs/>
          <w:sz w:val="24"/>
        </w:rPr>
      </w:pPr>
      <w:bookmarkStart w:id="90" w:name="_Toc516645297"/>
      <w:bookmarkStart w:id="91" w:name="_Toc516817789"/>
      <w:bookmarkStart w:id="92" w:name="_Toc42621883"/>
      <w:r w:rsidRPr="000D72EB">
        <w:rPr>
          <w:b w:val="0"/>
          <w:sz w:val="24"/>
        </w:rPr>
        <w:t>Les dispositions complémentaires du Contrat sont disponibles sur le site web de la MCC   :</w:t>
      </w:r>
      <w:r w:rsidRPr="000D72EB">
        <w:rPr>
          <w:sz w:val="24"/>
        </w:rPr>
        <w:t xml:space="preserve"> </w:t>
      </w:r>
      <w:bookmarkEnd w:id="90"/>
      <w:bookmarkEnd w:id="91"/>
      <w:bookmarkEnd w:id="92"/>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09E055BC" w14:textId="77777777" w:rsidR="007F4787" w:rsidRPr="007F4787" w:rsidRDefault="007F4787" w:rsidP="007F4787">
      <w:pPr>
        <w:rPr>
          <w:lang w:eastAsia="zh-CN"/>
        </w:rPr>
      </w:pPr>
    </w:p>
    <w:p w14:paraId="2D0E2AB0" w14:textId="53E8DA60" w:rsidR="00D75C0C" w:rsidRPr="00E51799" w:rsidRDefault="00D75C0C" w:rsidP="00E51799">
      <w:pPr>
        <w:pStyle w:val="Heading1"/>
        <w:rPr>
          <w:sz w:val="24"/>
          <w:szCs w:val="24"/>
        </w:rPr>
      </w:pPr>
      <w:bookmarkStart w:id="93" w:name="_Toc97306376"/>
      <w:bookmarkStart w:id="94" w:name="_Toc112317015"/>
      <w:r w:rsidRPr="00E51799">
        <w:rPr>
          <w:sz w:val="24"/>
          <w:szCs w:val="24"/>
        </w:rPr>
        <w:t xml:space="preserve">Annexe 5 : Spécifications </w:t>
      </w:r>
      <w:r w:rsidR="00B7508B">
        <w:rPr>
          <w:sz w:val="24"/>
          <w:szCs w:val="24"/>
        </w:rPr>
        <w:t>T</w:t>
      </w:r>
      <w:r w:rsidRPr="00E51799">
        <w:rPr>
          <w:sz w:val="24"/>
          <w:szCs w:val="24"/>
        </w:rPr>
        <w:t xml:space="preserve">echniques </w:t>
      </w:r>
      <w:r w:rsidR="003B7729" w:rsidRPr="00E51799">
        <w:rPr>
          <w:sz w:val="24"/>
          <w:szCs w:val="24"/>
        </w:rPr>
        <w:t>Approuvées</w:t>
      </w:r>
      <w:bookmarkEnd w:id="93"/>
      <w:bookmarkEnd w:id="94"/>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7D10DE">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5937" w14:textId="77777777" w:rsidR="00F65862" w:rsidRDefault="00F65862" w:rsidP="00153216">
      <w:pPr>
        <w:spacing w:after="0" w:line="240" w:lineRule="auto"/>
      </w:pPr>
      <w:r>
        <w:separator/>
      </w:r>
    </w:p>
  </w:endnote>
  <w:endnote w:type="continuationSeparator" w:id="0">
    <w:p w14:paraId="58172F04" w14:textId="77777777" w:rsidR="00F65862" w:rsidRDefault="00F65862" w:rsidP="00153216">
      <w:pPr>
        <w:spacing w:after="0" w:line="240" w:lineRule="auto"/>
      </w:pPr>
      <w:r>
        <w:continuationSeparator/>
      </w:r>
    </w:p>
  </w:endnote>
  <w:endnote w:type="continuationNotice" w:id="1">
    <w:p w14:paraId="473B99AF" w14:textId="77777777" w:rsidR="00F65862" w:rsidRDefault="00F65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5C5E86" w:rsidRDefault="005C5E86">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5C5E86" w:rsidRDefault="005C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Content>
      <w:p w14:paraId="073C1594" w14:textId="77777777" w:rsidR="005C5E86" w:rsidRDefault="005C5E86">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5C5E86" w:rsidRPr="00E83BCE" w:rsidRDefault="005C5E86">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5C5E86" w:rsidRDefault="005C5E86">
    <w:pPr>
      <w:pStyle w:val="Footer"/>
      <w:jc w:val="center"/>
    </w:pPr>
  </w:p>
  <w:p w14:paraId="4A5161C8" w14:textId="37CAABC6" w:rsidR="005C5E86" w:rsidRPr="00F50918" w:rsidRDefault="005C5E86"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5C5E86" w:rsidRDefault="005C5E86">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5C5E86" w:rsidRDefault="005C5E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Content>
      <w:p w14:paraId="0C192156" w14:textId="07A497DE" w:rsidR="005C5E86" w:rsidRPr="00503637" w:rsidRDefault="005C5E86" w:rsidP="00587C97">
        <w:pPr>
          <w:jc w:val="center"/>
          <w:rPr>
            <w:rFonts w:ascii="Times New Roman" w:eastAsia="+mn-ea" w:hAnsi="Times New Roman"/>
            <w:kern w:val="24"/>
            <w:sz w:val="16"/>
            <w:szCs w:val="16"/>
          </w:rPr>
        </w:pPr>
        <w:r>
          <w:fldChar w:fldCharType="begin"/>
        </w:r>
        <w:r>
          <w:instrText>PAGE   \* MERGEFORMAT</w:instrText>
        </w:r>
        <w:r>
          <w:fldChar w:fldCharType="separate"/>
        </w:r>
        <w:r w:rsidR="003A299A">
          <w:rPr>
            <w:noProof/>
          </w:rPr>
          <w:t>23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Content>
      <w:p w14:paraId="11F9A2E9" w14:textId="345ACED8" w:rsidR="005C5E86" w:rsidRPr="00503637" w:rsidRDefault="005C5E86" w:rsidP="007618F2">
        <w:pPr>
          <w:jc w:val="center"/>
          <w:rPr>
            <w:rFonts w:ascii="Times New Roman" w:eastAsia="+mn-ea" w:hAnsi="Times New Roman"/>
            <w:kern w:val="24"/>
            <w:sz w:val="16"/>
            <w:szCs w:val="16"/>
          </w:rPr>
        </w:pPr>
        <w:r>
          <w:fldChar w:fldCharType="begin"/>
        </w:r>
        <w:r>
          <w:instrText>PAGE   \* MERGEFORMAT</w:instrText>
        </w:r>
        <w:r>
          <w:fldChar w:fldCharType="separate"/>
        </w:r>
        <w:r w:rsidR="003A299A">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8B3C" w14:textId="77777777" w:rsidR="00F65862" w:rsidRDefault="00F65862" w:rsidP="00153216">
      <w:pPr>
        <w:spacing w:after="0" w:line="240" w:lineRule="auto"/>
      </w:pPr>
      <w:r>
        <w:separator/>
      </w:r>
    </w:p>
  </w:footnote>
  <w:footnote w:type="continuationSeparator" w:id="0">
    <w:p w14:paraId="0CA38668" w14:textId="77777777" w:rsidR="00F65862" w:rsidRDefault="00F65862" w:rsidP="00153216">
      <w:pPr>
        <w:spacing w:after="0" w:line="240" w:lineRule="auto"/>
      </w:pPr>
      <w:r>
        <w:continuationSeparator/>
      </w:r>
    </w:p>
  </w:footnote>
  <w:footnote w:type="continuationNotice" w:id="1">
    <w:p w14:paraId="4AB5CBEB" w14:textId="77777777" w:rsidR="00F65862" w:rsidRDefault="00F658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5C5E86" w:rsidRDefault="005C5E86"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5C5E86" w:rsidRDefault="005C5E86"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5C5E86" w:rsidRDefault="005C5E86" w:rsidP="006331A1">
    <w:pPr>
      <w:pStyle w:val="Header"/>
      <w:jc w:val="right"/>
    </w:pPr>
  </w:p>
  <w:p w14:paraId="460A630A" w14:textId="77777777" w:rsidR="005C5E86" w:rsidRDefault="005C5E86"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5C5E86" w:rsidRPr="00A60F88" w:rsidRDefault="005C5E86"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5C5E86" w:rsidRDefault="005C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346" w:hanging="360"/>
      </w:pPr>
    </w:lvl>
    <w:lvl w:ilvl="1" w:tplc="040C0019" w:tentative="1">
      <w:start w:val="1"/>
      <w:numFmt w:val="lowerLetter"/>
      <w:lvlText w:val="%2."/>
      <w:lvlJc w:val="left"/>
      <w:pPr>
        <w:ind w:left="1066" w:hanging="360"/>
      </w:pPr>
    </w:lvl>
    <w:lvl w:ilvl="2" w:tplc="040C001B" w:tentative="1">
      <w:start w:val="1"/>
      <w:numFmt w:val="lowerRoman"/>
      <w:lvlText w:val="%3."/>
      <w:lvlJc w:val="right"/>
      <w:pPr>
        <w:ind w:left="1786" w:hanging="180"/>
      </w:pPr>
    </w:lvl>
    <w:lvl w:ilvl="3" w:tplc="040C000F" w:tentative="1">
      <w:start w:val="1"/>
      <w:numFmt w:val="decimal"/>
      <w:lvlText w:val="%4."/>
      <w:lvlJc w:val="left"/>
      <w:pPr>
        <w:ind w:left="2506" w:hanging="360"/>
      </w:pPr>
    </w:lvl>
    <w:lvl w:ilvl="4" w:tplc="040C0019" w:tentative="1">
      <w:start w:val="1"/>
      <w:numFmt w:val="lowerLetter"/>
      <w:lvlText w:val="%5."/>
      <w:lvlJc w:val="left"/>
      <w:pPr>
        <w:ind w:left="3226" w:hanging="360"/>
      </w:pPr>
    </w:lvl>
    <w:lvl w:ilvl="5" w:tplc="040C001B" w:tentative="1">
      <w:start w:val="1"/>
      <w:numFmt w:val="lowerRoman"/>
      <w:lvlText w:val="%6."/>
      <w:lvlJc w:val="right"/>
      <w:pPr>
        <w:ind w:left="3946" w:hanging="180"/>
      </w:pPr>
    </w:lvl>
    <w:lvl w:ilvl="6" w:tplc="040C000F" w:tentative="1">
      <w:start w:val="1"/>
      <w:numFmt w:val="decimal"/>
      <w:lvlText w:val="%7."/>
      <w:lvlJc w:val="left"/>
      <w:pPr>
        <w:ind w:left="4666" w:hanging="360"/>
      </w:pPr>
    </w:lvl>
    <w:lvl w:ilvl="7" w:tplc="040C0019" w:tentative="1">
      <w:start w:val="1"/>
      <w:numFmt w:val="lowerLetter"/>
      <w:lvlText w:val="%8."/>
      <w:lvlJc w:val="left"/>
      <w:pPr>
        <w:ind w:left="5386" w:hanging="360"/>
      </w:pPr>
    </w:lvl>
    <w:lvl w:ilvl="8" w:tplc="040C001B" w:tentative="1">
      <w:start w:val="1"/>
      <w:numFmt w:val="lowerRoman"/>
      <w:lvlText w:val="%9."/>
      <w:lvlJc w:val="right"/>
      <w:pPr>
        <w:ind w:left="610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4647CF5"/>
    <w:multiLevelType w:val="hybridMultilevel"/>
    <w:tmpl w:val="3D2AEDA4"/>
    <w:lvl w:ilvl="0" w:tplc="380C000F">
      <w:start w:val="1"/>
      <w:numFmt w:val="decimal"/>
      <w:lvlText w:val="%1."/>
      <w:lvlJc w:val="left"/>
      <w:pPr>
        <w:tabs>
          <w:tab w:val="num" w:pos="720"/>
        </w:tabs>
        <w:ind w:left="720" w:hanging="360"/>
      </w:pPr>
      <w:rPr>
        <w:rFonts w:hint="default"/>
        <w:spacing w:val="-2"/>
        <w:w w:val="100"/>
        <w:sz w:val="24"/>
        <w:szCs w:val="24"/>
        <w:lang w:val="pt-BR"/>
      </w:rPr>
    </w:lvl>
    <w:lvl w:ilvl="1" w:tplc="FFFFFFFF">
      <w:start w:val="1"/>
      <w:numFmt w:val="lowerRoman"/>
      <w:lvlText w:val="%2."/>
      <w:lvlJc w:val="right"/>
      <w:pPr>
        <w:tabs>
          <w:tab w:val="num" w:pos="1800"/>
        </w:tabs>
        <w:ind w:left="1800" w:hanging="360"/>
      </w:pPr>
    </w:lvl>
    <w:lvl w:ilvl="2" w:tplc="FFFFFFFF">
      <w:start w:val="1"/>
      <w:numFmt w:val="bullet"/>
      <w:lvlText w:val=""/>
      <w:lvlJc w:val="left"/>
      <w:pPr>
        <w:tabs>
          <w:tab w:val="num" w:pos="2520"/>
        </w:tabs>
        <w:ind w:left="2520" w:hanging="180"/>
      </w:pPr>
      <w:rPr>
        <w:rFonts w:ascii="Wingdings" w:hAnsi="Wingdings" w:hint="default"/>
      </w:rPr>
    </w:lvl>
    <w:lvl w:ilvl="3" w:tplc="FFFFFFFF">
      <w:start w:val="1"/>
      <w:numFmt w:val="decimal"/>
      <w:lvlText w:val="%4."/>
      <w:lvlJc w:val="left"/>
      <w:pPr>
        <w:tabs>
          <w:tab w:val="num" w:pos="1028"/>
        </w:tabs>
        <w:ind w:left="1028"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5"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5"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7"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16cid:durableId="1460806353">
    <w:abstractNumId w:val="9"/>
  </w:num>
  <w:num w:numId="2" w16cid:durableId="1110010597">
    <w:abstractNumId w:val="18"/>
  </w:num>
  <w:num w:numId="3" w16cid:durableId="1819109542">
    <w:abstractNumId w:val="36"/>
  </w:num>
  <w:num w:numId="4" w16cid:durableId="1722248572">
    <w:abstractNumId w:val="0"/>
  </w:num>
  <w:num w:numId="5" w16cid:durableId="531696134">
    <w:abstractNumId w:val="37"/>
  </w:num>
  <w:num w:numId="6" w16cid:durableId="1377926801">
    <w:abstractNumId w:val="25"/>
  </w:num>
  <w:num w:numId="7" w16cid:durableId="1555771947">
    <w:abstractNumId w:val="24"/>
  </w:num>
  <w:num w:numId="8" w16cid:durableId="350494719">
    <w:abstractNumId w:val="28"/>
  </w:num>
  <w:num w:numId="9" w16cid:durableId="534003860">
    <w:abstractNumId w:val="2"/>
  </w:num>
  <w:num w:numId="10" w16cid:durableId="1401513398">
    <w:abstractNumId w:val="30"/>
  </w:num>
  <w:num w:numId="11" w16cid:durableId="678577412">
    <w:abstractNumId w:val="14"/>
  </w:num>
  <w:num w:numId="12" w16cid:durableId="414089031">
    <w:abstractNumId w:val="32"/>
  </w:num>
  <w:num w:numId="13" w16cid:durableId="809249361">
    <w:abstractNumId w:val="27"/>
  </w:num>
  <w:num w:numId="14" w16cid:durableId="1279870344">
    <w:abstractNumId w:val="23"/>
  </w:num>
  <w:num w:numId="15" w16cid:durableId="242183252">
    <w:abstractNumId w:val="4"/>
  </w:num>
  <w:num w:numId="16" w16cid:durableId="110439760">
    <w:abstractNumId w:val="22"/>
  </w:num>
  <w:num w:numId="17" w16cid:durableId="474567745">
    <w:abstractNumId w:val="1"/>
  </w:num>
  <w:num w:numId="18" w16cid:durableId="99183824">
    <w:abstractNumId w:val="31"/>
  </w:num>
  <w:num w:numId="19" w16cid:durableId="1406804079">
    <w:abstractNumId w:val="38"/>
  </w:num>
  <w:num w:numId="20" w16cid:durableId="754979043">
    <w:abstractNumId w:val="15"/>
  </w:num>
  <w:num w:numId="21" w16cid:durableId="968976437">
    <w:abstractNumId w:val="17"/>
  </w:num>
  <w:num w:numId="22" w16cid:durableId="705376496">
    <w:abstractNumId w:val="13"/>
  </w:num>
  <w:num w:numId="23" w16cid:durableId="922228816">
    <w:abstractNumId w:val="35"/>
  </w:num>
  <w:num w:numId="24" w16cid:durableId="2044598273">
    <w:abstractNumId w:val="3"/>
  </w:num>
  <w:num w:numId="25" w16cid:durableId="44064783">
    <w:abstractNumId w:val="5"/>
  </w:num>
  <w:num w:numId="26" w16cid:durableId="1184855812">
    <w:abstractNumId w:val="39"/>
  </w:num>
  <w:num w:numId="27" w16cid:durableId="293564246">
    <w:abstractNumId w:val="21"/>
  </w:num>
  <w:num w:numId="28" w16cid:durableId="2122872987">
    <w:abstractNumId w:val="34"/>
  </w:num>
  <w:num w:numId="29" w16cid:durableId="84812618">
    <w:abstractNumId w:val="11"/>
  </w:num>
  <w:num w:numId="30" w16cid:durableId="1977182134">
    <w:abstractNumId w:val="26"/>
  </w:num>
  <w:num w:numId="31" w16cid:durableId="1296106217">
    <w:abstractNumId w:val="29"/>
  </w:num>
  <w:num w:numId="32" w16cid:durableId="798038580">
    <w:abstractNumId w:val="12"/>
  </w:num>
  <w:num w:numId="33" w16cid:durableId="1031149871">
    <w:abstractNumId w:val="7"/>
  </w:num>
  <w:num w:numId="34" w16cid:durableId="1381242600">
    <w:abstractNumId w:val="8"/>
  </w:num>
  <w:num w:numId="35" w16cid:durableId="14463159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7912582">
    <w:abstractNumId w:val="10"/>
  </w:num>
  <w:num w:numId="37" w16cid:durableId="1119879783">
    <w:abstractNumId w:val="33"/>
  </w:num>
  <w:num w:numId="38" w16cid:durableId="903954267">
    <w:abstractNumId w:val="16"/>
  </w:num>
  <w:num w:numId="39" w16cid:durableId="1619675484">
    <w:abstractNumId w:val="20"/>
  </w:num>
  <w:num w:numId="40" w16cid:durableId="53303255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0ED"/>
    <w:rsid w:val="000022DF"/>
    <w:rsid w:val="0000289B"/>
    <w:rsid w:val="00002B47"/>
    <w:rsid w:val="00003B0C"/>
    <w:rsid w:val="00004035"/>
    <w:rsid w:val="0000432A"/>
    <w:rsid w:val="000046B0"/>
    <w:rsid w:val="0000766A"/>
    <w:rsid w:val="00007DA8"/>
    <w:rsid w:val="000119ED"/>
    <w:rsid w:val="000129A1"/>
    <w:rsid w:val="00012CB7"/>
    <w:rsid w:val="0001685F"/>
    <w:rsid w:val="00016AF8"/>
    <w:rsid w:val="0001781F"/>
    <w:rsid w:val="000202B5"/>
    <w:rsid w:val="000206A5"/>
    <w:rsid w:val="00020ADC"/>
    <w:rsid w:val="00020B87"/>
    <w:rsid w:val="00021242"/>
    <w:rsid w:val="00021AA2"/>
    <w:rsid w:val="00023737"/>
    <w:rsid w:val="00024259"/>
    <w:rsid w:val="0002689E"/>
    <w:rsid w:val="00026B05"/>
    <w:rsid w:val="00030107"/>
    <w:rsid w:val="00030540"/>
    <w:rsid w:val="00032443"/>
    <w:rsid w:val="00033095"/>
    <w:rsid w:val="000339A7"/>
    <w:rsid w:val="000346DF"/>
    <w:rsid w:val="000351D7"/>
    <w:rsid w:val="00035DB2"/>
    <w:rsid w:val="00036A3F"/>
    <w:rsid w:val="000408D7"/>
    <w:rsid w:val="00040FAD"/>
    <w:rsid w:val="00041084"/>
    <w:rsid w:val="00041C7B"/>
    <w:rsid w:val="000425FB"/>
    <w:rsid w:val="0004455C"/>
    <w:rsid w:val="000447AB"/>
    <w:rsid w:val="000450E9"/>
    <w:rsid w:val="0004515F"/>
    <w:rsid w:val="00047841"/>
    <w:rsid w:val="00047F91"/>
    <w:rsid w:val="0005124E"/>
    <w:rsid w:val="00054B52"/>
    <w:rsid w:val="0005721B"/>
    <w:rsid w:val="000608D8"/>
    <w:rsid w:val="00060B8B"/>
    <w:rsid w:val="0006154D"/>
    <w:rsid w:val="0006234B"/>
    <w:rsid w:val="00064A3C"/>
    <w:rsid w:val="00065E35"/>
    <w:rsid w:val="000676CF"/>
    <w:rsid w:val="00070AA5"/>
    <w:rsid w:val="00071AF2"/>
    <w:rsid w:val="00072316"/>
    <w:rsid w:val="0007373C"/>
    <w:rsid w:val="00076211"/>
    <w:rsid w:val="00080307"/>
    <w:rsid w:val="000804EA"/>
    <w:rsid w:val="00080B1B"/>
    <w:rsid w:val="00081182"/>
    <w:rsid w:val="00081E7E"/>
    <w:rsid w:val="000830FF"/>
    <w:rsid w:val="000855C5"/>
    <w:rsid w:val="00085878"/>
    <w:rsid w:val="00086460"/>
    <w:rsid w:val="00086B29"/>
    <w:rsid w:val="00086C20"/>
    <w:rsid w:val="00092189"/>
    <w:rsid w:val="00092F13"/>
    <w:rsid w:val="00096B00"/>
    <w:rsid w:val="000A1CC4"/>
    <w:rsid w:val="000A2658"/>
    <w:rsid w:val="000A2D6A"/>
    <w:rsid w:val="000A3DBF"/>
    <w:rsid w:val="000A51F4"/>
    <w:rsid w:val="000A52FC"/>
    <w:rsid w:val="000A5439"/>
    <w:rsid w:val="000A5905"/>
    <w:rsid w:val="000A6D5F"/>
    <w:rsid w:val="000B0E61"/>
    <w:rsid w:val="000B3D75"/>
    <w:rsid w:val="000B4486"/>
    <w:rsid w:val="000B5B0D"/>
    <w:rsid w:val="000B7709"/>
    <w:rsid w:val="000B7958"/>
    <w:rsid w:val="000B7EE2"/>
    <w:rsid w:val="000C0024"/>
    <w:rsid w:val="000C191C"/>
    <w:rsid w:val="000C198E"/>
    <w:rsid w:val="000C2508"/>
    <w:rsid w:val="000C3ABC"/>
    <w:rsid w:val="000C4E7F"/>
    <w:rsid w:val="000C5B9B"/>
    <w:rsid w:val="000C6E60"/>
    <w:rsid w:val="000C76F8"/>
    <w:rsid w:val="000C7FB7"/>
    <w:rsid w:val="000D0A50"/>
    <w:rsid w:val="000D1070"/>
    <w:rsid w:val="000D13DD"/>
    <w:rsid w:val="000D22EB"/>
    <w:rsid w:val="000D2B41"/>
    <w:rsid w:val="000D31BE"/>
    <w:rsid w:val="000D3A1C"/>
    <w:rsid w:val="000D41E2"/>
    <w:rsid w:val="000D6596"/>
    <w:rsid w:val="000D708E"/>
    <w:rsid w:val="000D7134"/>
    <w:rsid w:val="000E065A"/>
    <w:rsid w:val="000E1BFA"/>
    <w:rsid w:val="000E1DA3"/>
    <w:rsid w:val="000E20A1"/>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54D1"/>
    <w:rsid w:val="000F55B4"/>
    <w:rsid w:val="000F5A93"/>
    <w:rsid w:val="000F6390"/>
    <w:rsid w:val="000F6FB1"/>
    <w:rsid w:val="000F70FF"/>
    <w:rsid w:val="000F7453"/>
    <w:rsid w:val="000F78B8"/>
    <w:rsid w:val="000F7A4F"/>
    <w:rsid w:val="00102116"/>
    <w:rsid w:val="00102525"/>
    <w:rsid w:val="00102733"/>
    <w:rsid w:val="00103276"/>
    <w:rsid w:val="00103287"/>
    <w:rsid w:val="00103890"/>
    <w:rsid w:val="00104949"/>
    <w:rsid w:val="00104AD0"/>
    <w:rsid w:val="0010535F"/>
    <w:rsid w:val="00105E66"/>
    <w:rsid w:val="00106839"/>
    <w:rsid w:val="001072D9"/>
    <w:rsid w:val="00107AFE"/>
    <w:rsid w:val="00107D46"/>
    <w:rsid w:val="00107DBE"/>
    <w:rsid w:val="00114049"/>
    <w:rsid w:val="00115678"/>
    <w:rsid w:val="00115E74"/>
    <w:rsid w:val="001165FC"/>
    <w:rsid w:val="00117232"/>
    <w:rsid w:val="0011732E"/>
    <w:rsid w:val="00120953"/>
    <w:rsid w:val="001212AE"/>
    <w:rsid w:val="00121594"/>
    <w:rsid w:val="00122316"/>
    <w:rsid w:val="00122B17"/>
    <w:rsid w:val="00122C81"/>
    <w:rsid w:val="00122D02"/>
    <w:rsid w:val="00122DB0"/>
    <w:rsid w:val="00122E5C"/>
    <w:rsid w:val="001250E1"/>
    <w:rsid w:val="00125F98"/>
    <w:rsid w:val="00126512"/>
    <w:rsid w:val="0013128F"/>
    <w:rsid w:val="00132291"/>
    <w:rsid w:val="00134342"/>
    <w:rsid w:val="001354A7"/>
    <w:rsid w:val="0013595E"/>
    <w:rsid w:val="0013625A"/>
    <w:rsid w:val="00136D39"/>
    <w:rsid w:val="00137A1A"/>
    <w:rsid w:val="00140303"/>
    <w:rsid w:val="00140555"/>
    <w:rsid w:val="00141053"/>
    <w:rsid w:val="0014166D"/>
    <w:rsid w:val="001422C3"/>
    <w:rsid w:val="00143B5D"/>
    <w:rsid w:val="00143F64"/>
    <w:rsid w:val="00145EA8"/>
    <w:rsid w:val="00146CCC"/>
    <w:rsid w:val="00147ABC"/>
    <w:rsid w:val="00150A7F"/>
    <w:rsid w:val="00151119"/>
    <w:rsid w:val="001517FD"/>
    <w:rsid w:val="0015226D"/>
    <w:rsid w:val="001522B0"/>
    <w:rsid w:val="00152AB1"/>
    <w:rsid w:val="00152FEB"/>
    <w:rsid w:val="0015314E"/>
    <w:rsid w:val="00153216"/>
    <w:rsid w:val="0015325F"/>
    <w:rsid w:val="001557C7"/>
    <w:rsid w:val="00155EA2"/>
    <w:rsid w:val="00157844"/>
    <w:rsid w:val="00157F07"/>
    <w:rsid w:val="00161266"/>
    <w:rsid w:val="001622D0"/>
    <w:rsid w:val="00162A6D"/>
    <w:rsid w:val="00163A8F"/>
    <w:rsid w:val="001640D5"/>
    <w:rsid w:val="00166D3F"/>
    <w:rsid w:val="00167B7E"/>
    <w:rsid w:val="00173543"/>
    <w:rsid w:val="00173C26"/>
    <w:rsid w:val="0017491B"/>
    <w:rsid w:val="00174DA6"/>
    <w:rsid w:val="00175AD9"/>
    <w:rsid w:val="001801B9"/>
    <w:rsid w:val="00180700"/>
    <w:rsid w:val="00182732"/>
    <w:rsid w:val="001869C6"/>
    <w:rsid w:val="0018712A"/>
    <w:rsid w:val="001878AB"/>
    <w:rsid w:val="00190DC2"/>
    <w:rsid w:val="001910C0"/>
    <w:rsid w:val="00191EE7"/>
    <w:rsid w:val="00192C08"/>
    <w:rsid w:val="001930DF"/>
    <w:rsid w:val="001947C5"/>
    <w:rsid w:val="0019493C"/>
    <w:rsid w:val="0019508F"/>
    <w:rsid w:val="00196428"/>
    <w:rsid w:val="001975FB"/>
    <w:rsid w:val="001A178E"/>
    <w:rsid w:val="001A6C81"/>
    <w:rsid w:val="001B00DC"/>
    <w:rsid w:val="001B0260"/>
    <w:rsid w:val="001B2158"/>
    <w:rsid w:val="001B25B8"/>
    <w:rsid w:val="001B2BDB"/>
    <w:rsid w:val="001B2CA8"/>
    <w:rsid w:val="001B3693"/>
    <w:rsid w:val="001B36B6"/>
    <w:rsid w:val="001B5DBC"/>
    <w:rsid w:val="001B7234"/>
    <w:rsid w:val="001B7569"/>
    <w:rsid w:val="001C0999"/>
    <w:rsid w:val="001C1818"/>
    <w:rsid w:val="001C20AB"/>
    <w:rsid w:val="001C22DE"/>
    <w:rsid w:val="001C35D0"/>
    <w:rsid w:val="001C3D12"/>
    <w:rsid w:val="001C413E"/>
    <w:rsid w:val="001C4860"/>
    <w:rsid w:val="001C64C9"/>
    <w:rsid w:val="001C68B4"/>
    <w:rsid w:val="001C73AB"/>
    <w:rsid w:val="001D0FFE"/>
    <w:rsid w:val="001D13C9"/>
    <w:rsid w:val="001D19A4"/>
    <w:rsid w:val="001D19E1"/>
    <w:rsid w:val="001D4DB8"/>
    <w:rsid w:val="001D5043"/>
    <w:rsid w:val="001E0128"/>
    <w:rsid w:val="001E1E5C"/>
    <w:rsid w:val="001E2FC2"/>
    <w:rsid w:val="001E34F6"/>
    <w:rsid w:val="001F03C1"/>
    <w:rsid w:val="001F0DEC"/>
    <w:rsid w:val="001F1B64"/>
    <w:rsid w:val="001F278C"/>
    <w:rsid w:val="001F476C"/>
    <w:rsid w:val="001F623C"/>
    <w:rsid w:val="00200030"/>
    <w:rsid w:val="00200C14"/>
    <w:rsid w:val="00201B57"/>
    <w:rsid w:val="00201C95"/>
    <w:rsid w:val="00202034"/>
    <w:rsid w:val="002027BF"/>
    <w:rsid w:val="00202ECF"/>
    <w:rsid w:val="002043DB"/>
    <w:rsid w:val="00205D5A"/>
    <w:rsid w:val="002065EE"/>
    <w:rsid w:val="00206C34"/>
    <w:rsid w:val="00206D8F"/>
    <w:rsid w:val="002100FF"/>
    <w:rsid w:val="00210776"/>
    <w:rsid w:val="002128D7"/>
    <w:rsid w:val="00213714"/>
    <w:rsid w:val="00213A85"/>
    <w:rsid w:val="00213E90"/>
    <w:rsid w:val="00213FB5"/>
    <w:rsid w:val="0021728F"/>
    <w:rsid w:val="00220FC2"/>
    <w:rsid w:val="00222224"/>
    <w:rsid w:val="002231C9"/>
    <w:rsid w:val="00223BA4"/>
    <w:rsid w:val="00223DFA"/>
    <w:rsid w:val="00225910"/>
    <w:rsid w:val="002274EC"/>
    <w:rsid w:val="00231745"/>
    <w:rsid w:val="00232E42"/>
    <w:rsid w:val="002377ED"/>
    <w:rsid w:val="00237E42"/>
    <w:rsid w:val="002402D4"/>
    <w:rsid w:val="00240D9E"/>
    <w:rsid w:val="00240F17"/>
    <w:rsid w:val="00241882"/>
    <w:rsid w:val="00243921"/>
    <w:rsid w:val="0024478A"/>
    <w:rsid w:val="00244C8F"/>
    <w:rsid w:val="00247042"/>
    <w:rsid w:val="0024734F"/>
    <w:rsid w:val="002504CB"/>
    <w:rsid w:val="00250D92"/>
    <w:rsid w:val="00251782"/>
    <w:rsid w:val="00252A42"/>
    <w:rsid w:val="0025326E"/>
    <w:rsid w:val="002535FA"/>
    <w:rsid w:val="00254FCE"/>
    <w:rsid w:val="00254FF7"/>
    <w:rsid w:val="00257DAB"/>
    <w:rsid w:val="002616AF"/>
    <w:rsid w:val="0026281A"/>
    <w:rsid w:val="002628C8"/>
    <w:rsid w:val="00262E7D"/>
    <w:rsid w:val="002647CD"/>
    <w:rsid w:val="00266FF1"/>
    <w:rsid w:val="0027151D"/>
    <w:rsid w:val="002719A8"/>
    <w:rsid w:val="002728D4"/>
    <w:rsid w:val="00274161"/>
    <w:rsid w:val="00274401"/>
    <w:rsid w:val="00274FC9"/>
    <w:rsid w:val="002758D1"/>
    <w:rsid w:val="00275FE2"/>
    <w:rsid w:val="002802F8"/>
    <w:rsid w:val="0028298B"/>
    <w:rsid w:val="00284343"/>
    <w:rsid w:val="00284A7F"/>
    <w:rsid w:val="002865EA"/>
    <w:rsid w:val="00286F90"/>
    <w:rsid w:val="00287D21"/>
    <w:rsid w:val="00290C01"/>
    <w:rsid w:val="002916AE"/>
    <w:rsid w:val="00291D67"/>
    <w:rsid w:val="002932DE"/>
    <w:rsid w:val="00294A0B"/>
    <w:rsid w:val="00294D00"/>
    <w:rsid w:val="00294EA7"/>
    <w:rsid w:val="00295726"/>
    <w:rsid w:val="00295D6F"/>
    <w:rsid w:val="00296A20"/>
    <w:rsid w:val="002A0E3D"/>
    <w:rsid w:val="002A2C14"/>
    <w:rsid w:val="002A361C"/>
    <w:rsid w:val="002A605A"/>
    <w:rsid w:val="002A7331"/>
    <w:rsid w:val="002A7F6E"/>
    <w:rsid w:val="002B3678"/>
    <w:rsid w:val="002B3858"/>
    <w:rsid w:val="002B5CF4"/>
    <w:rsid w:val="002B5DFC"/>
    <w:rsid w:val="002B627F"/>
    <w:rsid w:val="002B6815"/>
    <w:rsid w:val="002B74F9"/>
    <w:rsid w:val="002C05FB"/>
    <w:rsid w:val="002C0D59"/>
    <w:rsid w:val="002C105D"/>
    <w:rsid w:val="002C196A"/>
    <w:rsid w:val="002C1F38"/>
    <w:rsid w:val="002C2858"/>
    <w:rsid w:val="002C38E3"/>
    <w:rsid w:val="002C3DCE"/>
    <w:rsid w:val="002C492F"/>
    <w:rsid w:val="002C4BD9"/>
    <w:rsid w:val="002C67D3"/>
    <w:rsid w:val="002D021B"/>
    <w:rsid w:val="002D1567"/>
    <w:rsid w:val="002D2F12"/>
    <w:rsid w:val="002D41AA"/>
    <w:rsid w:val="002D4353"/>
    <w:rsid w:val="002D4E2A"/>
    <w:rsid w:val="002D5581"/>
    <w:rsid w:val="002D7C54"/>
    <w:rsid w:val="002E1F85"/>
    <w:rsid w:val="002E20F8"/>
    <w:rsid w:val="002E38DE"/>
    <w:rsid w:val="002E3E5D"/>
    <w:rsid w:val="002E4888"/>
    <w:rsid w:val="002E4F7A"/>
    <w:rsid w:val="002E551F"/>
    <w:rsid w:val="002E6561"/>
    <w:rsid w:val="002E749F"/>
    <w:rsid w:val="002F37A7"/>
    <w:rsid w:val="002F3F92"/>
    <w:rsid w:val="002F6C70"/>
    <w:rsid w:val="0030002A"/>
    <w:rsid w:val="00301212"/>
    <w:rsid w:val="0030231E"/>
    <w:rsid w:val="003027D2"/>
    <w:rsid w:val="00302A57"/>
    <w:rsid w:val="00302ACE"/>
    <w:rsid w:val="00302B7C"/>
    <w:rsid w:val="00303AC5"/>
    <w:rsid w:val="00304178"/>
    <w:rsid w:val="00306291"/>
    <w:rsid w:val="0030743E"/>
    <w:rsid w:val="00307D0E"/>
    <w:rsid w:val="0031153C"/>
    <w:rsid w:val="00311FB9"/>
    <w:rsid w:val="00312254"/>
    <w:rsid w:val="00313722"/>
    <w:rsid w:val="003153EB"/>
    <w:rsid w:val="0031656E"/>
    <w:rsid w:val="00316636"/>
    <w:rsid w:val="00316C5A"/>
    <w:rsid w:val="00316D92"/>
    <w:rsid w:val="0032028F"/>
    <w:rsid w:val="003205E3"/>
    <w:rsid w:val="00322D8B"/>
    <w:rsid w:val="00323401"/>
    <w:rsid w:val="003254EC"/>
    <w:rsid w:val="003309E4"/>
    <w:rsid w:val="00331FEE"/>
    <w:rsid w:val="003331C7"/>
    <w:rsid w:val="003336C8"/>
    <w:rsid w:val="00334351"/>
    <w:rsid w:val="0033488B"/>
    <w:rsid w:val="0033557E"/>
    <w:rsid w:val="00337326"/>
    <w:rsid w:val="003404C0"/>
    <w:rsid w:val="0034144A"/>
    <w:rsid w:val="0034219A"/>
    <w:rsid w:val="003425B8"/>
    <w:rsid w:val="00344E43"/>
    <w:rsid w:val="00344EDD"/>
    <w:rsid w:val="00345A51"/>
    <w:rsid w:val="003466AC"/>
    <w:rsid w:val="00347E56"/>
    <w:rsid w:val="00350AE3"/>
    <w:rsid w:val="0035294B"/>
    <w:rsid w:val="003534EE"/>
    <w:rsid w:val="0035362F"/>
    <w:rsid w:val="00353676"/>
    <w:rsid w:val="003536D6"/>
    <w:rsid w:val="003539BF"/>
    <w:rsid w:val="00353BE6"/>
    <w:rsid w:val="00357906"/>
    <w:rsid w:val="00357C52"/>
    <w:rsid w:val="00360FA9"/>
    <w:rsid w:val="00363A9D"/>
    <w:rsid w:val="00366712"/>
    <w:rsid w:val="00367538"/>
    <w:rsid w:val="00370484"/>
    <w:rsid w:val="003705B8"/>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561D"/>
    <w:rsid w:val="00387B30"/>
    <w:rsid w:val="00387D79"/>
    <w:rsid w:val="00390487"/>
    <w:rsid w:val="003918BA"/>
    <w:rsid w:val="00391AFD"/>
    <w:rsid w:val="0039221A"/>
    <w:rsid w:val="0039231B"/>
    <w:rsid w:val="00393373"/>
    <w:rsid w:val="00394023"/>
    <w:rsid w:val="003948A9"/>
    <w:rsid w:val="00394BBD"/>
    <w:rsid w:val="00396939"/>
    <w:rsid w:val="00396BB5"/>
    <w:rsid w:val="003A07C5"/>
    <w:rsid w:val="003A165C"/>
    <w:rsid w:val="003A1EF2"/>
    <w:rsid w:val="003A299A"/>
    <w:rsid w:val="003A3036"/>
    <w:rsid w:val="003A3D2A"/>
    <w:rsid w:val="003A3E2A"/>
    <w:rsid w:val="003A5B5F"/>
    <w:rsid w:val="003A5EE9"/>
    <w:rsid w:val="003A64B4"/>
    <w:rsid w:val="003A685E"/>
    <w:rsid w:val="003A7470"/>
    <w:rsid w:val="003B045D"/>
    <w:rsid w:val="003B0686"/>
    <w:rsid w:val="003B0BB3"/>
    <w:rsid w:val="003B383B"/>
    <w:rsid w:val="003B3A5B"/>
    <w:rsid w:val="003B4124"/>
    <w:rsid w:val="003B4BC8"/>
    <w:rsid w:val="003B728B"/>
    <w:rsid w:val="003B7729"/>
    <w:rsid w:val="003C0B71"/>
    <w:rsid w:val="003C164D"/>
    <w:rsid w:val="003C25AF"/>
    <w:rsid w:val="003C2A54"/>
    <w:rsid w:val="003C2F74"/>
    <w:rsid w:val="003C31AC"/>
    <w:rsid w:val="003C4FB8"/>
    <w:rsid w:val="003C5B37"/>
    <w:rsid w:val="003C6404"/>
    <w:rsid w:val="003D0AA2"/>
    <w:rsid w:val="003D11B3"/>
    <w:rsid w:val="003D254F"/>
    <w:rsid w:val="003D4E92"/>
    <w:rsid w:val="003D5C5D"/>
    <w:rsid w:val="003D7243"/>
    <w:rsid w:val="003E0558"/>
    <w:rsid w:val="003E5C02"/>
    <w:rsid w:val="003E717A"/>
    <w:rsid w:val="003E7DC4"/>
    <w:rsid w:val="003F0E24"/>
    <w:rsid w:val="003F2579"/>
    <w:rsid w:val="003F4852"/>
    <w:rsid w:val="003F5F1A"/>
    <w:rsid w:val="003F7E98"/>
    <w:rsid w:val="00400CF1"/>
    <w:rsid w:val="00400F99"/>
    <w:rsid w:val="00401892"/>
    <w:rsid w:val="004038CF"/>
    <w:rsid w:val="004039F6"/>
    <w:rsid w:val="00403C81"/>
    <w:rsid w:val="00403EAC"/>
    <w:rsid w:val="0040426B"/>
    <w:rsid w:val="00404A74"/>
    <w:rsid w:val="00404DC5"/>
    <w:rsid w:val="0040665C"/>
    <w:rsid w:val="00406B90"/>
    <w:rsid w:val="00407879"/>
    <w:rsid w:val="00410DC2"/>
    <w:rsid w:val="0041115E"/>
    <w:rsid w:val="0041127B"/>
    <w:rsid w:val="00412A60"/>
    <w:rsid w:val="00413463"/>
    <w:rsid w:val="00414C13"/>
    <w:rsid w:val="004159EB"/>
    <w:rsid w:val="00416ACD"/>
    <w:rsid w:val="004171DE"/>
    <w:rsid w:val="004174C4"/>
    <w:rsid w:val="00417A9A"/>
    <w:rsid w:val="00420C72"/>
    <w:rsid w:val="00422BD3"/>
    <w:rsid w:val="00423389"/>
    <w:rsid w:val="004253BD"/>
    <w:rsid w:val="004257CE"/>
    <w:rsid w:val="00426875"/>
    <w:rsid w:val="00427055"/>
    <w:rsid w:val="004271A4"/>
    <w:rsid w:val="004274EB"/>
    <w:rsid w:val="00427521"/>
    <w:rsid w:val="00430F4D"/>
    <w:rsid w:val="004313EE"/>
    <w:rsid w:val="00431953"/>
    <w:rsid w:val="00431B24"/>
    <w:rsid w:val="0043363E"/>
    <w:rsid w:val="00433915"/>
    <w:rsid w:val="00436351"/>
    <w:rsid w:val="00436F38"/>
    <w:rsid w:val="00440B0C"/>
    <w:rsid w:val="00443F01"/>
    <w:rsid w:val="00444506"/>
    <w:rsid w:val="0044539D"/>
    <w:rsid w:val="00445E9A"/>
    <w:rsid w:val="00447308"/>
    <w:rsid w:val="00447E27"/>
    <w:rsid w:val="00451ABC"/>
    <w:rsid w:val="00451B58"/>
    <w:rsid w:val="004520A7"/>
    <w:rsid w:val="00452F24"/>
    <w:rsid w:val="00453F89"/>
    <w:rsid w:val="00454657"/>
    <w:rsid w:val="00455642"/>
    <w:rsid w:val="00455BC6"/>
    <w:rsid w:val="00455DF1"/>
    <w:rsid w:val="00456053"/>
    <w:rsid w:val="00456FB6"/>
    <w:rsid w:val="004627F1"/>
    <w:rsid w:val="004634DF"/>
    <w:rsid w:val="00464539"/>
    <w:rsid w:val="00464B84"/>
    <w:rsid w:val="00465379"/>
    <w:rsid w:val="00465967"/>
    <w:rsid w:val="004661A1"/>
    <w:rsid w:val="00470593"/>
    <w:rsid w:val="00470613"/>
    <w:rsid w:val="00471F5F"/>
    <w:rsid w:val="00473FC1"/>
    <w:rsid w:val="0047621F"/>
    <w:rsid w:val="004772AE"/>
    <w:rsid w:val="00481675"/>
    <w:rsid w:val="00481FC6"/>
    <w:rsid w:val="00482685"/>
    <w:rsid w:val="0049472D"/>
    <w:rsid w:val="0049543B"/>
    <w:rsid w:val="00495488"/>
    <w:rsid w:val="00496498"/>
    <w:rsid w:val="00496613"/>
    <w:rsid w:val="00496F02"/>
    <w:rsid w:val="004974AA"/>
    <w:rsid w:val="004979AF"/>
    <w:rsid w:val="004A019B"/>
    <w:rsid w:val="004A037A"/>
    <w:rsid w:val="004A2887"/>
    <w:rsid w:val="004A3BAD"/>
    <w:rsid w:val="004A6E42"/>
    <w:rsid w:val="004A7204"/>
    <w:rsid w:val="004B04D4"/>
    <w:rsid w:val="004B1D54"/>
    <w:rsid w:val="004B262F"/>
    <w:rsid w:val="004B26A7"/>
    <w:rsid w:val="004B2D2F"/>
    <w:rsid w:val="004B44A5"/>
    <w:rsid w:val="004B505F"/>
    <w:rsid w:val="004B6659"/>
    <w:rsid w:val="004B6E24"/>
    <w:rsid w:val="004B6F30"/>
    <w:rsid w:val="004B75C2"/>
    <w:rsid w:val="004B76E5"/>
    <w:rsid w:val="004B7C04"/>
    <w:rsid w:val="004C020D"/>
    <w:rsid w:val="004C06D5"/>
    <w:rsid w:val="004C1449"/>
    <w:rsid w:val="004C1FB1"/>
    <w:rsid w:val="004C3074"/>
    <w:rsid w:val="004C3167"/>
    <w:rsid w:val="004C3569"/>
    <w:rsid w:val="004C39CF"/>
    <w:rsid w:val="004C59FF"/>
    <w:rsid w:val="004C6C9F"/>
    <w:rsid w:val="004C72EA"/>
    <w:rsid w:val="004D071B"/>
    <w:rsid w:val="004D18F8"/>
    <w:rsid w:val="004D1C27"/>
    <w:rsid w:val="004D46A5"/>
    <w:rsid w:val="004E01D0"/>
    <w:rsid w:val="004E19EB"/>
    <w:rsid w:val="004E1BA6"/>
    <w:rsid w:val="004E2302"/>
    <w:rsid w:val="004E2868"/>
    <w:rsid w:val="004E40F8"/>
    <w:rsid w:val="004E42FA"/>
    <w:rsid w:val="004E45FD"/>
    <w:rsid w:val="004E5A1C"/>
    <w:rsid w:val="004E6A32"/>
    <w:rsid w:val="004E6B4D"/>
    <w:rsid w:val="004E75AC"/>
    <w:rsid w:val="004F0F34"/>
    <w:rsid w:val="004F1A63"/>
    <w:rsid w:val="004F240A"/>
    <w:rsid w:val="004F2517"/>
    <w:rsid w:val="004F3417"/>
    <w:rsid w:val="004F3EC2"/>
    <w:rsid w:val="004F7B2D"/>
    <w:rsid w:val="00500261"/>
    <w:rsid w:val="00500F66"/>
    <w:rsid w:val="00503637"/>
    <w:rsid w:val="0050533D"/>
    <w:rsid w:val="0050581F"/>
    <w:rsid w:val="005065AA"/>
    <w:rsid w:val="005065F4"/>
    <w:rsid w:val="005077E5"/>
    <w:rsid w:val="00507FC9"/>
    <w:rsid w:val="00510F35"/>
    <w:rsid w:val="005113D9"/>
    <w:rsid w:val="0051151A"/>
    <w:rsid w:val="005120DF"/>
    <w:rsid w:val="005128DB"/>
    <w:rsid w:val="00513508"/>
    <w:rsid w:val="0051365C"/>
    <w:rsid w:val="0051483E"/>
    <w:rsid w:val="00514D7F"/>
    <w:rsid w:val="00516D31"/>
    <w:rsid w:val="00520F36"/>
    <w:rsid w:val="005217E2"/>
    <w:rsid w:val="00521B5B"/>
    <w:rsid w:val="00521EC4"/>
    <w:rsid w:val="00522754"/>
    <w:rsid w:val="00522758"/>
    <w:rsid w:val="005227F9"/>
    <w:rsid w:val="005228A6"/>
    <w:rsid w:val="00522C39"/>
    <w:rsid w:val="00523032"/>
    <w:rsid w:val="00525B7D"/>
    <w:rsid w:val="005269E5"/>
    <w:rsid w:val="00526DCF"/>
    <w:rsid w:val="005273EF"/>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513D4"/>
    <w:rsid w:val="00551990"/>
    <w:rsid w:val="005528CF"/>
    <w:rsid w:val="00553BE6"/>
    <w:rsid w:val="00555215"/>
    <w:rsid w:val="005568DE"/>
    <w:rsid w:val="0055707C"/>
    <w:rsid w:val="005575F0"/>
    <w:rsid w:val="005611B1"/>
    <w:rsid w:val="00561A20"/>
    <w:rsid w:val="00564111"/>
    <w:rsid w:val="005647F5"/>
    <w:rsid w:val="00565C99"/>
    <w:rsid w:val="00565E8A"/>
    <w:rsid w:val="005666F7"/>
    <w:rsid w:val="005669B7"/>
    <w:rsid w:val="00570105"/>
    <w:rsid w:val="005708C0"/>
    <w:rsid w:val="00570D93"/>
    <w:rsid w:val="00571042"/>
    <w:rsid w:val="00571C42"/>
    <w:rsid w:val="00571E37"/>
    <w:rsid w:val="00572DAF"/>
    <w:rsid w:val="00572ECA"/>
    <w:rsid w:val="005737E0"/>
    <w:rsid w:val="005745D3"/>
    <w:rsid w:val="00574994"/>
    <w:rsid w:val="00575305"/>
    <w:rsid w:val="00576075"/>
    <w:rsid w:val="0057782D"/>
    <w:rsid w:val="00577AE3"/>
    <w:rsid w:val="00580D25"/>
    <w:rsid w:val="0058411C"/>
    <w:rsid w:val="00584987"/>
    <w:rsid w:val="005859C7"/>
    <w:rsid w:val="00585B61"/>
    <w:rsid w:val="00585D98"/>
    <w:rsid w:val="00587C97"/>
    <w:rsid w:val="00592A43"/>
    <w:rsid w:val="005937D2"/>
    <w:rsid w:val="00593EA4"/>
    <w:rsid w:val="00594A8A"/>
    <w:rsid w:val="00594CBD"/>
    <w:rsid w:val="005959DD"/>
    <w:rsid w:val="00597075"/>
    <w:rsid w:val="0059766F"/>
    <w:rsid w:val="005976CB"/>
    <w:rsid w:val="005977F0"/>
    <w:rsid w:val="00597D0C"/>
    <w:rsid w:val="00597F8D"/>
    <w:rsid w:val="005A095D"/>
    <w:rsid w:val="005A150C"/>
    <w:rsid w:val="005A3D03"/>
    <w:rsid w:val="005A5102"/>
    <w:rsid w:val="005A6384"/>
    <w:rsid w:val="005A674F"/>
    <w:rsid w:val="005A6D0B"/>
    <w:rsid w:val="005B0ED4"/>
    <w:rsid w:val="005B2034"/>
    <w:rsid w:val="005B2E4F"/>
    <w:rsid w:val="005B4607"/>
    <w:rsid w:val="005B4B31"/>
    <w:rsid w:val="005B6CF2"/>
    <w:rsid w:val="005B7064"/>
    <w:rsid w:val="005C087B"/>
    <w:rsid w:val="005C2AA0"/>
    <w:rsid w:val="005C3773"/>
    <w:rsid w:val="005C4D19"/>
    <w:rsid w:val="005C4FB3"/>
    <w:rsid w:val="005C5E86"/>
    <w:rsid w:val="005C7EB3"/>
    <w:rsid w:val="005D10A7"/>
    <w:rsid w:val="005D11AB"/>
    <w:rsid w:val="005D33A4"/>
    <w:rsid w:val="005D5248"/>
    <w:rsid w:val="005D5CFF"/>
    <w:rsid w:val="005D5D5B"/>
    <w:rsid w:val="005D723F"/>
    <w:rsid w:val="005D7504"/>
    <w:rsid w:val="005D7698"/>
    <w:rsid w:val="005E0763"/>
    <w:rsid w:val="005E3251"/>
    <w:rsid w:val="005E35D0"/>
    <w:rsid w:val="005E5942"/>
    <w:rsid w:val="005E7040"/>
    <w:rsid w:val="005F2131"/>
    <w:rsid w:val="005F79EB"/>
    <w:rsid w:val="006000AE"/>
    <w:rsid w:val="00600B06"/>
    <w:rsid w:val="0060105D"/>
    <w:rsid w:val="006018FA"/>
    <w:rsid w:val="00602B35"/>
    <w:rsid w:val="00605F2D"/>
    <w:rsid w:val="00610D33"/>
    <w:rsid w:val="00610DD9"/>
    <w:rsid w:val="0061109E"/>
    <w:rsid w:val="00611AE3"/>
    <w:rsid w:val="006120E7"/>
    <w:rsid w:val="00613960"/>
    <w:rsid w:val="00613E46"/>
    <w:rsid w:val="00613E90"/>
    <w:rsid w:val="006141E6"/>
    <w:rsid w:val="00616830"/>
    <w:rsid w:val="0061685C"/>
    <w:rsid w:val="00616AD8"/>
    <w:rsid w:val="00617412"/>
    <w:rsid w:val="0061745E"/>
    <w:rsid w:val="0062143C"/>
    <w:rsid w:val="00621566"/>
    <w:rsid w:val="006232C6"/>
    <w:rsid w:val="00623701"/>
    <w:rsid w:val="0062693B"/>
    <w:rsid w:val="006271D6"/>
    <w:rsid w:val="00631CAF"/>
    <w:rsid w:val="006331A1"/>
    <w:rsid w:val="00633378"/>
    <w:rsid w:val="0063435E"/>
    <w:rsid w:val="00635B6D"/>
    <w:rsid w:val="00635C11"/>
    <w:rsid w:val="00636D5C"/>
    <w:rsid w:val="00637EDB"/>
    <w:rsid w:val="00640F82"/>
    <w:rsid w:val="00644F2E"/>
    <w:rsid w:val="0064702C"/>
    <w:rsid w:val="00650C20"/>
    <w:rsid w:val="0065172C"/>
    <w:rsid w:val="00651F3B"/>
    <w:rsid w:val="00653BCF"/>
    <w:rsid w:val="006544DC"/>
    <w:rsid w:val="00654853"/>
    <w:rsid w:val="0065562C"/>
    <w:rsid w:val="006577A5"/>
    <w:rsid w:val="00660D9C"/>
    <w:rsid w:val="00662427"/>
    <w:rsid w:val="00662F3B"/>
    <w:rsid w:val="00665BAC"/>
    <w:rsid w:val="00666250"/>
    <w:rsid w:val="006676FD"/>
    <w:rsid w:val="0067005B"/>
    <w:rsid w:val="0067094F"/>
    <w:rsid w:val="00670AE1"/>
    <w:rsid w:val="00673B4E"/>
    <w:rsid w:val="00675430"/>
    <w:rsid w:val="00677331"/>
    <w:rsid w:val="00677C90"/>
    <w:rsid w:val="00680CD7"/>
    <w:rsid w:val="006826DE"/>
    <w:rsid w:val="00686663"/>
    <w:rsid w:val="00686731"/>
    <w:rsid w:val="0068740F"/>
    <w:rsid w:val="006879A9"/>
    <w:rsid w:val="00687CE6"/>
    <w:rsid w:val="00690E41"/>
    <w:rsid w:val="00691611"/>
    <w:rsid w:val="006939EC"/>
    <w:rsid w:val="0069459D"/>
    <w:rsid w:val="00696F13"/>
    <w:rsid w:val="00697B12"/>
    <w:rsid w:val="00697D99"/>
    <w:rsid w:val="006A2C47"/>
    <w:rsid w:val="006A36BC"/>
    <w:rsid w:val="006A42E4"/>
    <w:rsid w:val="006A4701"/>
    <w:rsid w:val="006A58A1"/>
    <w:rsid w:val="006A5F18"/>
    <w:rsid w:val="006A7AA3"/>
    <w:rsid w:val="006A7AB1"/>
    <w:rsid w:val="006A7ED2"/>
    <w:rsid w:val="006A7EFD"/>
    <w:rsid w:val="006B0059"/>
    <w:rsid w:val="006B0DA7"/>
    <w:rsid w:val="006B116E"/>
    <w:rsid w:val="006B341A"/>
    <w:rsid w:val="006B40ED"/>
    <w:rsid w:val="006B4AF1"/>
    <w:rsid w:val="006B5760"/>
    <w:rsid w:val="006B6A35"/>
    <w:rsid w:val="006B6CC1"/>
    <w:rsid w:val="006B7098"/>
    <w:rsid w:val="006B7C6F"/>
    <w:rsid w:val="006B7F98"/>
    <w:rsid w:val="006C0614"/>
    <w:rsid w:val="006C10F4"/>
    <w:rsid w:val="006C2C89"/>
    <w:rsid w:val="006C3D31"/>
    <w:rsid w:val="006C5681"/>
    <w:rsid w:val="006D07DE"/>
    <w:rsid w:val="006D0CB7"/>
    <w:rsid w:val="006D1FF2"/>
    <w:rsid w:val="006D2C75"/>
    <w:rsid w:val="006D3E58"/>
    <w:rsid w:val="006D518B"/>
    <w:rsid w:val="006D5BD4"/>
    <w:rsid w:val="006D5C3A"/>
    <w:rsid w:val="006D5D40"/>
    <w:rsid w:val="006D6D46"/>
    <w:rsid w:val="006D7D6D"/>
    <w:rsid w:val="006E0553"/>
    <w:rsid w:val="006E13E0"/>
    <w:rsid w:val="006E1CEF"/>
    <w:rsid w:val="006E2336"/>
    <w:rsid w:val="006E2832"/>
    <w:rsid w:val="006E4321"/>
    <w:rsid w:val="006E51C9"/>
    <w:rsid w:val="006F06FC"/>
    <w:rsid w:val="006F28D7"/>
    <w:rsid w:val="006F2D44"/>
    <w:rsid w:val="006F3836"/>
    <w:rsid w:val="006F48AA"/>
    <w:rsid w:val="006F67D6"/>
    <w:rsid w:val="006F68ED"/>
    <w:rsid w:val="006F764F"/>
    <w:rsid w:val="00700DFE"/>
    <w:rsid w:val="007024DC"/>
    <w:rsid w:val="00702A54"/>
    <w:rsid w:val="007057CF"/>
    <w:rsid w:val="0070599C"/>
    <w:rsid w:val="0070719D"/>
    <w:rsid w:val="00707A9F"/>
    <w:rsid w:val="0071057F"/>
    <w:rsid w:val="00711F25"/>
    <w:rsid w:val="00712A31"/>
    <w:rsid w:val="00712DC9"/>
    <w:rsid w:val="0071313D"/>
    <w:rsid w:val="007139DA"/>
    <w:rsid w:val="00713F66"/>
    <w:rsid w:val="007148FB"/>
    <w:rsid w:val="00714E2D"/>
    <w:rsid w:val="00715957"/>
    <w:rsid w:val="00715986"/>
    <w:rsid w:val="00716214"/>
    <w:rsid w:val="00721180"/>
    <w:rsid w:val="0072136A"/>
    <w:rsid w:val="00722061"/>
    <w:rsid w:val="0072242D"/>
    <w:rsid w:val="007228E2"/>
    <w:rsid w:val="0072294E"/>
    <w:rsid w:val="00722C8F"/>
    <w:rsid w:val="00723553"/>
    <w:rsid w:val="00723737"/>
    <w:rsid w:val="00724018"/>
    <w:rsid w:val="007249A8"/>
    <w:rsid w:val="00724C2C"/>
    <w:rsid w:val="007257B7"/>
    <w:rsid w:val="00725F4D"/>
    <w:rsid w:val="00726398"/>
    <w:rsid w:val="007279E7"/>
    <w:rsid w:val="00727A24"/>
    <w:rsid w:val="00732393"/>
    <w:rsid w:val="0073295B"/>
    <w:rsid w:val="0073533C"/>
    <w:rsid w:val="007355EF"/>
    <w:rsid w:val="007366B0"/>
    <w:rsid w:val="00737C34"/>
    <w:rsid w:val="007407EA"/>
    <w:rsid w:val="0074301A"/>
    <w:rsid w:val="00743068"/>
    <w:rsid w:val="007435CA"/>
    <w:rsid w:val="00743D1B"/>
    <w:rsid w:val="007453CC"/>
    <w:rsid w:val="00747154"/>
    <w:rsid w:val="00751008"/>
    <w:rsid w:val="0075184A"/>
    <w:rsid w:val="00751F71"/>
    <w:rsid w:val="00753083"/>
    <w:rsid w:val="00755841"/>
    <w:rsid w:val="00755C50"/>
    <w:rsid w:val="0075645F"/>
    <w:rsid w:val="00756751"/>
    <w:rsid w:val="00757986"/>
    <w:rsid w:val="007618F2"/>
    <w:rsid w:val="00762A36"/>
    <w:rsid w:val="00764929"/>
    <w:rsid w:val="00764BBB"/>
    <w:rsid w:val="00765747"/>
    <w:rsid w:val="00765EE2"/>
    <w:rsid w:val="0076644C"/>
    <w:rsid w:val="00766529"/>
    <w:rsid w:val="00766B32"/>
    <w:rsid w:val="00767366"/>
    <w:rsid w:val="007679BA"/>
    <w:rsid w:val="007708E8"/>
    <w:rsid w:val="0077127A"/>
    <w:rsid w:val="00773340"/>
    <w:rsid w:val="007733DE"/>
    <w:rsid w:val="007747BC"/>
    <w:rsid w:val="0077660F"/>
    <w:rsid w:val="00776BD6"/>
    <w:rsid w:val="007770DB"/>
    <w:rsid w:val="00780601"/>
    <w:rsid w:val="007808A2"/>
    <w:rsid w:val="00784C40"/>
    <w:rsid w:val="00784FBC"/>
    <w:rsid w:val="007866AA"/>
    <w:rsid w:val="0079024C"/>
    <w:rsid w:val="007931B8"/>
    <w:rsid w:val="00795770"/>
    <w:rsid w:val="007A0ACE"/>
    <w:rsid w:val="007A11FF"/>
    <w:rsid w:val="007A2F3A"/>
    <w:rsid w:val="007A4A55"/>
    <w:rsid w:val="007A6E34"/>
    <w:rsid w:val="007B09CE"/>
    <w:rsid w:val="007B26B5"/>
    <w:rsid w:val="007B4F0A"/>
    <w:rsid w:val="007B7A61"/>
    <w:rsid w:val="007C0E66"/>
    <w:rsid w:val="007C4B7F"/>
    <w:rsid w:val="007C4C53"/>
    <w:rsid w:val="007C5374"/>
    <w:rsid w:val="007C6856"/>
    <w:rsid w:val="007C7ADF"/>
    <w:rsid w:val="007D0711"/>
    <w:rsid w:val="007D0986"/>
    <w:rsid w:val="007D0B65"/>
    <w:rsid w:val="007D10DE"/>
    <w:rsid w:val="007D19CE"/>
    <w:rsid w:val="007D33E0"/>
    <w:rsid w:val="007D35D4"/>
    <w:rsid w:val="007D4051"/>
    <w:rsid w:val="007D70E1"/>
    <w:rsid w:val="007D7334"/>
    <w:rsid w:val="007D754B"/>
    <w:rsid w:val="007E05A4"/>
    <w:rsid w:val="007E177E"/>
    <w:rsid w:val="007E4B7B"/>
    <w:rsid w:val="007E4C64"/>
    <w:rsid w:val="007F0FEE"/>
    <w:rsid w:val="007F25F3"/>
    <w:rsid w:val="007F3630"/>
    <w:rsid w:val="007F3E4E"/>
    <w:rsid w:val="007F4787"/>
    <w:rsid w:val="007F6AE3"/>
    <w:rsid w:val="007F7537"/>
    <w:rsid w:val="007F7B68"/>
    <w:rsid w:val="00800E17"/>
    <w:rsid w:val="008016EB"/>
    <w:rsid w:val="00801B60"/>
    <w:rsid w:val="00801C9D"/>
    <w:rsid w:val="00803BEC"/>
    <w:rsid w:val="00804018"/>
    <w:rsid w:val="00804904"/>
    <w:rsid w:val="00804C4F"/>
    <w:rsid w:val="008061AE"/>
    <w:rsid w:val="00806207"/>
    <w:rsid w:val="00810CB8"/>
    <w:rsid w:val="008113B5"/>
    <w:rsid w:val="008115FB"/>
    <w:rsid w:val="0081202F"/>
    <w:rsid w:val="00813F8C"/>
    <w:rsid w:val="008143B0"/>
    <w:rsid w:val="008144D2"/>
    <w:rsid w:val="00814637"/>
    <w:rsid w:val="00814C34"/>
    <w:rsid w:val="00814D74"/>
    <w:rsid w:val="00814DD3"/>
    <w:rsid w:val="008157D0"/>
    <w:rsid w:val="00815AB8"/>
    <w:rsid w:val="00815BE1"/>
    <w:rsid w:val="00815C0F"/>
    <w:rsid w:val="008166A8"/>
    <w:rsid w:val="00817E7C"/>
    <w:rsid w:val="00821FB1"/>
    <w:rsid w:val="0082450A"/>
    <w:rsid w:val="00824515"/>
    <w:rsid w:val="00824E2C"/>
    <w:rsid w:val="00825A84"/>
    <w:rsid w:val="0082684D"/>
    <w:rsid w:val="00826BC5"/>
    <w:rsid w:val="008304E6"/>
    <w:rsid w:val="008314AD"/>
    <w:rsid w:val="00831540"/>
    <w:rsid w:val="00832037"/>
    <w:rsid w:val="00834C4C"/>
    <w:rsid w:val="00834DB4"/>
    <w:rsid w:val="0083658C"/>
    <w:rsid w:val="008366B6"/>
    <w:rsid w:val="00837E8D"/>
    <w:rsid w:val="00840616"/>
    <w:rsid w:val="0084132F"/>
    <w:rsid w:val="0084216F"/>
    <w:rsid w:val="008425FD"/>
    <w:rsid w:val="008434FD"/>
    <w:rsid w:val="0084386D"/>
    <w:rsid w:val="0084678F"/>
    <w:rsid w:val="00846EB1"/>
    <w:rsid w:val="0084726F"/>
    <w:rsid w:val="0085089C"/>
    <w:rsid w:val="00850EC2"/>
    <w:rsid w:val="00852BA5"/>
    <w:rsid w:val="00852C1E"/>
    <w:rsid w:val="00854BE0"/>
    <w:rsid w:val="00854D26"/>
    <w:rsid w:val="00855403"/>
    <w:rsid w:val="00855AD8"/>
    <w:rsid w:val="008572A4"/>
    <w:rsid w:val="00860E31"/>
    <w:rsid w:val="00861C4D"/>
    <w:rsid w:val="00862E50"/>
    <w:rsid w:val="00863186"/>
    <w:rsid w:val="008647D2"/>
    <w:rsid w:val="00864D5A"/>
    <w:rsid w:val="0086523B"/>
    <w:rsid w:val="0087025D"/>
    <w:rsid w:val="0087219F"/>
    <w:rsid w:val="00872695"/>
    <w:rsid w:val="00873339"/>
    <w:rsid w:val="00875812"/>
    <w:rsid w:val="00875EA4"/>
    <w:rsid w:val="00876F95"/>
    <w:rsid w:val="00877407"/>
    <w:rsid w:val="00877E1D"/>
    <w:rsid w:val="00877EC6"/>
    <w:rsid w:val="00880823"/>
    <w:rsid w:val="00882978"/>
    <w:rsid w:val="00882CBF"/>
    <w:rsid w:val="00882FB5"/>
    <w:rsid w:val="00883817"/>
    <w:rsid w:val="00885709"/>
    <w:rsid w:val="00885730"/>
    <w:rsid w:val="00886FED"/>
    <w:rsid w:val="00890C2E"/>
    <w:rsid w:val="00890D6D"/>
    <w:rsid w:val="00893590"/>
    <w:rsid w:val="00894861"/>
    <w:rsid w:val="008A068F"/>
    <w:rsid w:val="008A0B6D"/>
    <w:rsid w:val="008A0D30"/>
    <w:rsid w:val="008A1367"/>
    <w:rsid w:val="008A1DCD"/>
    <w:rsid w:val="008A213C"/>
    <w:rsid w:val="008A2E4C"/>
    <w:rsid w:val="008A38F3"/>
    <w:rsid w:val="008A3B9D"/>
    <w:rsid w:val="008A3D6A"/>
    <w:rsid w:val="008A4119"/>
    <w:rsid w:val="008A47EF"/>
    <w:rsid w:val="008A5B9C"/>
    <w:rsid w:val="008A71FD"/>
    <w:rsid w:val="008A7393"/>
    <w:rsid w:val="008A7BF8"/>
    <w:rsid w:val="008B15D7"/>
    <w:rsid w:val="008B1A29"/>
    <w:rsid w:val="008B1AD6"/>
    <w:rsid w:val="008B3982"/>
    <w:rsid w:val="008B43A5"/>
    <w:rsid w:val="008B4E44"/>
    <w:rsid w:val="008C05AA"/>
    <w:rsid w:val="008C0760"/>
    <w:rsid w:val="008C07C6"/>
    <w:rsid w:val="008C1D2F"/>
    <w:rsid w:val="008C28D0"/>
    <w:rsid w:val="008C3767"/>
    <w:rsid w:val="008C4FFB"/>
    <w:rsid w:val="008D104E"/>
    <w:rsid w:val="008D3A63"/>
    <w:rsid w:val="008D3E81"/>
    <w:rsid w:val="008D430C"/>
    <w:rsid w:val="008D46A8"/>
    <w:rsid w:val="008D53E5"/>
    <w:rsid w:val="008D5A15"/>
    <w:rsid w:val="008D75B7"/>
    <w:rsid w:val="008E00CD"/>
    <w:rsid w:val="008E16E3"/>
    <w:rsid w:val="008E296D"/>
    <w:rsid w:val="008E386A"/>
    <w:rsid w:val="008E3BE1"/>
    <w:rsid w:val="008E4D0C"/>
    <w:rsid w:val="008E549C"/>
    <w:rsid w:val="008E5C60"/>
    <w:rsid w:val="008E7F7F"/>
    <w:rsid w:val="008F16D0"/>
    <w:rsid w:val="008F219C"/>
    <w:rsid w:val="008F4540"/>
    <w:rsid w:val="008F457F"/>
    <w:rsid w:val="008F4A7D"/>
    <w:rsid w:val="008F6220"/>
    <w:rsid w:val="008F751B"/>
    <w:rsid w:val="00900456"/>
    <w:rsid w:val="0090159F"/>
    <w:rsid w:val="009020D2"/>
    <w:rsid w:val="00902B39"/>
    <w:rsid w:val="00903A12"/>
    <w:rsid w:val="00904159"/>
    <w:rsid w:val="00904EE3"/>
    <w:rsid w:val="009057DC"/>
    <w:rsid w:val="00906A62"/>
    <w:rsid w:val="00906B87"/>
    <w:rsid w:val="00910058"/>
    <w:rsid w:val="00913769"/>
    <w:rsid w:val="00914A1F"/>
    <w:rsid w:val="00916110"/>
    <w:rsid w:val="0091689C"/>
    <w:rsid w:val="00917558"/>
    <w:rsid w:val="00917B4F"/>
    <w:rsid w:val="00920300"/>
    <w:rsid w:val="00920C7D"/>
    <w:rsid w:val="00922216"/>
    <w:rsid w:val="009249AA"/>
    <w:rsid w:val="0092570D"/>
    <w:rsid w:val="00926268"/>
    <w:rsid w:val="00926932"/>
    <w:rsid w:val="00930262"/>
    <w:rsid w:val="00930339"/>
    <w:rsid w:val="0093210C"/>
    <w:rsid w:val="0093213A"/>
    <w:rsid w:val="00934C63"/>
    <w:rsid w:val="00935FD1"/>
    <w:rsid w:val="00940BDC"/>
    <w:rsid w:val="00941024"/>
    <w:rsid w:val="009413AE"/>
    <w:rsid w:val="009429CB"/>
    <w:rsid w:val="009432CB"/>
    <w:rsid w:val="009443FF"/>
    <w:rsid w:val="009446CE"/>
    <w:rsid w:val="009469E3"/>
    <w:rsid w:val="00951E27"/>
    <w:rsid w:val="00953D01"/>
    <w:rsid w:val="00955A26"/>
    <w:rsid w:val="0095748B"/>
    <w:rsid w:val="00960871"/>
    <w:rsid w:val="0096378C"/>
    <w:rsid w:val="00964BC5"/>
    <w:rsid w:val="009664A8"/>
    <w:rsid w:val="009666F8"/>
    <w:rsid w:val="0096670E"/>
    <w:rsid w:val="00966980"/>
    <w:rsid w:val="00966C30"/>
    <w:rsid w:val="0097131D"/>
    <w:rsid w:val="00971596"/>
    <w:rsid w:val="009716CA"/>
    <w:rsid w:val="00974150"/>
    <w:rsid w:val="0097584D"/>
    <w:rsid w:val="00975889"/>
    <w:rsid w:val="00977348"/>
    <w:rsid w:val="0097795E"/>
    <w:rsid w:val="009805B2"/>
    <w:rsid w:val="0098073E"/>
    <w:rsid w:val="0098191E"/>
    <w:rsid w:val="00984515"/>
    <w:rsid w:val="0098723E"/>
    <w:rsid w:val="009877FE"/>
    <w:rsid w:val="00987958"/>
    <w:rsid w:val="00987F41"/>
    <w:rsid w:val="00990E9D"/>
    <w:rsid w:val="00991D53"/>
    <w:rsid w:val="0099299E"/>
    <w:rsid w:val="00992F8D"/>
    <w:rsid w:val="009948F4"/>
    <w:rsid w:val="00995738"/>
    <w:rsid w:val="0099661C"/>
    <w:rsid w:val="00997B09"/>
    <w:rsid w:val="009A02D2"/>
    <w:rsid w:val="009A2866"/>
    <w:rsid w:val="009A3046"/>
    <w:rsid w:val="009A34F4"/>
    <w:rsid w:val="009A3A22"/>
    <w:rsid w:val="009A4D40"/>
    <w:rsid w:val="009A5717"/>
    <w:rsid w:val="009A712C"/>
    <w:rsid w:val="009A7458"/>
    <w:rsid w:val="009A7B49"/>
    <w:rsid w:val="009B4136"/>
    <w:rsid w:val="009B5523"/>
    <w:rsid w:val="009B56D4"/>
    <w:rsid w:val="009B579C"/>
    <w:rsid w:val="009B5C9C"/>
    <w:rsid w:val="009B6662"/>
    <w:rsid w:val="009B7151"/>
    <w:rsid w:val="009B793C"/>
    <w:rsid w:val="009C1168"/>
    <w:rsid w:val="009C2903"/>
    <w:rsid w:val="009C2AAD"/>
    <w:rsid w:val="009C6B1E"/>
    <w:rsid w:val="009C70B9"/>
    <w:rsid w:val="009C728A"/>
    <w:rsid w:val="009C7339"/>
    <w:rsid w:val="009D3296"/>
    <w:rsid w:val="009D40A4"/>
    <w:rsid w:val="009D5596"/>
    <w:rsid w:val="009D683C"/>
    <w:rsid w:val="009D6DEF"/>
    <w:rsid w:val="009D71E1"/>
    <w:rsid w:val="009D72C0"/>
    <w:rsid w:val="009D7F5F"/>
    <w:rsid w:val="009E09BA"/>
    <w:rsid w:val="009E13F9"/>
    <w:rsid w:val="009E1E1A"/>
    <w:rsid w:val="009E23B9"/>
    <w:rsid w:val="009E4515"/>
    <w:rsid w:val="009E4A4A"/>
    <w:rsid w:val="009E4B79"/>
    <w:rsid w:val="009E5410"/>
    <w:rsid w:val="009E5660"/>
    <w:rsid w:val="009F2D49"/>
    <w:rsid w:val="009F5950"/>
    <w:rsid w:val="009F6EF7"/>
    <w:rsid w:val="00A00CA0"/>
    <w:rsid w:val="00A05418"/>
    <w:rsid w:val="00A058B3"/>
    <w:rsid w:val="00A066C9"/>
    <w:rsid w:val="00A07E8A"/>
    <w:rsid w:val="00A109A5"/>
    <w:rsid w:val="00A10E58"/>
    <w:rsid w:val="00A116DC"/>
    <w:rsid w:val="00A12721"/>
    <w:rsid w:val="00A13CF2"/>
    <w:rsid w:val="00A14389"/>
    <w:rsid w:val="00A14F4E"/>
    <w:rsid w:val="00A15545"/>
    <w:rsid w:val="00A158A8"/>
    <w:rsid w:val="00A17F47"/>
    <w:rsid w:val="00A20844"/>
    <w:rsid w:val="00A2110D"/>
    <w:rsid w:val="00A21AC3"/>
    <w:rsid w:val="00A21B98"/>
    <w:rsid w:val="00A2201A"/>
    <w:rsid w:val="00A228CB"/>
    <w:rsid w:val="00A22F1D"/>
    <w:rsid w:val="00A23E22"/>
    <w:rsid w:val="00A23EC0"/>
    <w:rsid w:val="00A25A95"/>
    <w:rsid w:val="00A2627D"/>
    <w:rsid w:val="00A26B19"/>
    <w:rsid w:val="00A30404"/>
    <w:rsid w:val="00A30813"/>
    <w:rsid w:val="00A31E60"/>
    <w:rsid w:val="00A32038"/>
    <w:rsid w:val="00A335B5"/>
    <w:rsid w:val="00A3455B"/>
    <w:rsid w:val="00A34593"/>
    <w:rsid w:val="00A358E5"/>
    <w:rsid w:val="00A36387"/>
    <w:rsid w:val="00A40D6A"/>
    <w:rsid w:val="00A415D5"/>
    <w:rsid w:val="00A426AD"/>
    <w:rsid w:val="00A432A5"/>
    <w:rsid w:val="00A439AE"/>
    <w:rsid w:val="00A43BC6"/>
    <w:rsid w:val="00A4632B"/>
    <w:rsid w:val="00A4643D"/>
    <w:rsid w:val="00A502D1"/>
    <w:rsid w:val="00A50495"/>
    <w:rsid w:val="00A51BF8"/>
    <w:rsid w:val="00A52707"/>
    <w:rsid w:val="00A5496A"/>
    <w:rsid w:val="00A54BFB"/>
    <w:rsid w:val="00A55F3F"/>
    <w:rsid w:val="00A55FAA"/>
    <w:rsid w:val="00A61F2E"/>
    <w:rsid w:val="00A62D4B"/>
    <w:rsid w:val="00A63C8F"/>
    <w:rsid w:val="00A63CD4"/>
    <w:rsid w:val="00A64F9D"/>
    <w:rsid w:val="00A6781D"/>
    <w:rsid w:val="00A706D9"/>
    <w:rsid w:val="00A71FE8"/>
    <w:rsid w:val="00A73CF6"/>
    <w:rsid w:val="00A753A1"/>
    <w:rsid w:val="00A75ABE"/>
    <w:rsid w:val="00A765EE"/>
    <w:rsid w:val="00A778CF"/>
    <w:rsid w:val="00A77E00"/>
    <w:rsid w:val="00A77F8A"/>
    <w:rsid w:val="00A80073"/>
    <w:rsid w:val="00A809DA"/>
    <w:rsid w:val="00A80C01"/>
    <w:rsid w:val="00A8341E"/>
    <w:rsid w:val="00A843C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35EE"/>
    <w:rsid w:val="00AA38B0"/>
    <w:rsid w:val="00AA444B"/>
    <w:rsid w:val="00AA45A8"/>
    <w:rsid w:val="00AA54BF"/>
    <w:rsid w:val="00AA5599"/>
    <w:rsid w:val="00AA6980"/>
    <w:rsid w:val="00AA6D59"/>
    <w:rsid w:val="00AA77D0"/>
    <w:rsid w:val="00AB057F"/>
    <w:rsid w:val="00AB082B"/>
    <w:rsid w:val="00AB1B0D"/>
    <w:rsid w:val="00AB2032"/>
    <w:rsid w:val="00AB66CD"/>
    <w:rsid w:val="00AB6AA3"/>
    <w:rsid w:val="00AB7DD3"/>
    <w:rsid w:val="00AC0402"/>
    <w:rsid w:val="00AC1B19"/>
    <w:rsid w:val="00AC1D2B"/>
    <w:rsid w:val="00AC5481"/>
    <w:rsid w:val="00AC590F"/>
    <w:rsid w:val="00AC5BF2"/>
    <w:rsid w:val="00AC733C"/>
    <w:rsid w:val="00AD0A9A"/>
    <w:rsid w:val="00AD0B1A"/>
    <w:rsid w:val="00AD0BB4"/>
    <w:rsid w:val="00AD1A04"/>
    <w:rsid w:val="00AD22AC"/>
    <w:rsid w:val="00AD2D89"/>
    <w:rsid w:val="00AD4AB4"/>
    <w:rsid w:val="00AD5413"/>
    <w:rsid w:val="00AD6E9C"/>
    <w:rsid w:val="00AD7161"/>
    <w:rsid w:val="00AD753A"/>
    <w:rsid w:val="00AD7FA6"/>
    <w:rsid w:val="00AE0DAF"/>
    <w:rsid w:val="00AE31CA"/>
    <w:rsid w:val="00AE4B0F"/>
    <w:rsid w:val="00AE6237"/>
    <w:rsid w:val="00AE7418"/>
    <w:rsid w:val="00AF14BB"/>
    <w:rsid w:val="00AF4634"/>
    <w:rsid w:val="00AF4908"/>
    <w:rsid w:val="00AF6ED5"/>
    <w:rsid w:val="00B02BA5"/>
    <w:rsid w:val="00B02CA4"/>
    <w:rsid w:val="00B03318"/>
    <w:rsid w:val="00B0679D"/>
    <w:rsid w:val="00B070FA"/>
    <w:rsid w:val="00B07950"/>
    <w:rsid w:val="00B07D52"/>
    <w:rsid w:val="00B11FE1"/>
    <w:rsid w:val="00B120A0"/>
    <w:rsid w:val="00B121B7"/>
    <w:rsid w:val="00B1373E"/>
    <w:rsid w:val="00B172BB"/>
    <w:rsid w:val="00B17367"/>
    <w:rsid w:val="00B173D7"/>
    <w:rsid w:val="00B200E4"/>
    <w:rsid w:val="00B2495C"/>
    <w:rsid w:val="00B249C8"/>
    <w:rsid w:val="00B24B14"/>
    <w:rsid w:val="00B2557F"/>
    <w:rsid w:val="00B2723D"/>
    <w:rsid w:val="00B27586"/>
    <w:rsid w:val="00B27716"/>
    <w:rsid w:val="00B27AE9"/>
    <w:rsid w:val="00B30854"/>
    <w:rsid w:val="00B3254B"/>
    <w:rsid w:val="00B32BBE"/>
    <w:rsid w:val="00B33AB9"/>
    <w:rsid w:val="00B340BA"/>
    <w:rsid w:val="00B346C0"/>
    <w:rsid w:val="00B348DE"/>
    <w:rsid w:val="00B349BA"/>
    <w:rsid w:val="00B35003"/>
    <w:rsid w:val="00B362A2"/>
    <w:rsid w:val="00B36993"/>
    <w:rsid w:val="00B36E92"/>
    <w:rsid w:val="00B403EA"/>
    <w:rsid w:val="00B40B77"/>
    <w:rsid w:val="00B40EFC"/>
    <w:rsid w:val="00B41233"/>
    <w:rsid w:val="00B419A1"/>
    <w:rsid w:val="00B41A29"/>
    <w:rsid w:val="00B425C7"/>
    <w:rsid w:val="00B42826"/>
    <w:rsid w:val="00B4496C"/>
    <w:rsid w:val="00B500FD"/>
    <w:rsid w:val="00B51B42"/>
    <w:rsid w:val="00B53A1A"/>
    <w:rsid w:val="00B54CCC"/>
    <w:rsid w:val="00B558AD"/>
    <w:rsid w:val="00B55BF7"/>
    <w:rsid w:val="00B5652B"/>
    <w:rsid w:val="00B56C2B"/>
    <w:rsid w:val="00B5701D"/>
    <w:rsid w:val="00B611CE"/>
    <w:rsid w:val="00B63647"/>
    <w:rsid w:val="00B64425"/>
    <w:rsid w:val="00B6542B"/>
    <w:rsid w:val="00B71509"/>
    <w:rsid w:val="00B723C3"/>
    <w:rsid w:val="00B7508B"/>
    <w:rsid w:val="00B75C2B"/>
    <w:rsid w:val="00B768A0"/>
    <w:rsid w:val="00B8132B"/>
    <w:rsid w:val="00B8311D"/>
    <w:rsid w:val="00B835E0"/>
    <w:rsid w:val="00B85846"/>
    <w:rsid w:val="00B8611D"/>
    <w:rsid w:val="00B910D1"/>
    <w:rsid w:val="00B9312C"/>
    <w:rsid w:val="00B93FDB"/>
    <w:rsid w:val="00B94ECC"/>
    <w:rsid w:val="00B953DE"/>
    <w:rsid w:val="00B954A7"/>
    <w:rsid w:val="00B97429"/>
    <w:rsid w:val="00B97BD7"/>
    <w:rsid w:val="00BA2F22"/>
    <w:rsid w:val="00BA4D16"/>
    <w:rsid w:val="00BA4F33"/>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3690"/>
    <w:rsid w:val="00BC3D47"/>
    <w:rsid w:val="00BC5903"/>
    <w:rsid w:val="00BC6029"/>
    <w:rsid w:val="00BC6975"/>
    <w:rsid w:val="00BD1941"/>
    <w:rsid w:val="00BD4913"/>
    <w:rsid w:val="00BD69F2"/>
    <w:rsid w:val="00BD71C6"/>
    <w:rsid w:val="00BE235A"/>
    <w:rsid w:val="00BE3600"/>
    <w:rsid w:val="00BE3D7A"/>
    <w:rsid w:val="00BF028A"/>
    <w:rsid w:val="00BF0798"/>
    <w:rsid w:val="00BF084B"/>
    <w:rsid w:val="00BF151F"/>
    <w:rsid w:val="00BF154C"/>
    <w:rsid w:val="00BF3F4C"/>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5D6"/>
    <w:rsid w:val="00C2081A"/>
    <w:rsid w:val="00C21432"/>
    <w:rsid w:val="00C21D43"/>
    <w:rsid w:val="00C21FC7"/>
    <w:rsid w:val="00C233A2"/>
    <w:rsid w:val="00C25257"/>
    <w:rsid w:val="00C257E5"/>
    <w:rsid w:val="00C2711E"/>
    <w:rsid w:val="00C30FA9"/>
    <w:rsid w:val="00C31EDC"/>
    <w:rsid w:val="00C32E3D"/>
    <w:rsid w:val="00C33243"/>
    <w:rsid w:val="00C33700"/>
    <w:rsid w:val="00C33AA7"/>
    <w:rsid w:val="00C358B2"/>
    <w:rsid w:val="00C36463"/>
    <w:rsid w:val="00C378CC"/>
    <w:rsid w:val="00C37F40"/>
    <w:rsid w:val="00C4067A"/>
    <w:rsid w:val="00C40807"/>
    <w:rsid w:val="00C40DEC"/>
    <w:rsid w:val="00C418EA"/>
    <w:rsid w:val="00C41C0E"/>
    <w:rsid w:val="00C42182"/>
    <w:rsid w:val="00C43747"/>
    <w:rsid w:val="00C4377B"/>
    <w:rsid w:val="00C43B5F"/>
    <w:rsid w:val="00C45A1B"/>
    <w:rsid w:val="00C46E0D"/>
    <w:rsid w:val="00C5103E"/>
    <w:rsid w:val="00C52737"/>
    <w:rsid w:val="00C54173"/>
    <w:rsid w:val="00C5477C"/>
    <w:rsid w:val="00C560C7"/>
    <w:rsid w:val="00C60B90"/>
    <w:rsid w:val="00C648BE"/>
    <w:rsid w:val="00C65176"/>
    <w:rsid w:val="00C65BCF"/>
    <w:rsid w:val="00C67A79"/>
    <w:rsid w:val="00C71D9C"/>
    <w:rsid w:val="00C72CBE"/>
    <w:rsid w:val="00C73CC0"/>
    <w:rsid w:val="00C73D5D"/>
    <w:rsid w:val="00C75A32"/>
    <w:rsid w:val="00C7654F"/>
    <w:rsid w:val="00C76E1F"/>
    <w:rsid w:val="00C80545"/>
    <w:rsid w:val="00C80A15"/>
    <w:rsid w:val="00C81F6F"/>
    <w:rsid w:val="00C82056"/>
    <w:rsid w:val="00C822E4"/>
    <w:rsid w:val="00C83751"/>
    <w:rsid w:val="00C844C9"/>
    <w:rsid w:val="00C8692F"/>
    <w:rsid w:val="00C873AE"/>
    <w:rsid w:val="00C9005D"/>
    <w:rsid w:val="00C90F1F"/>
    <w:rsid w:val="00C916BE"/>
    <w:rsid w:val="00C91D78"/>
    <w:rsid w:val="00C9436E"/>
    <w:rsid w:val="00C9565D"/>
    <w:rsid w:val="00C96240"/>
    <w:rsid w:val="00C96BFB"/>
    <w:rsid w:val="00C97B5D"/>
    <w:rsid w:val="00C97BCC"/>
    <w:rsid w:val="00CA24C9"/>
    <w:rsid w:val="00CA2582"/>
    <w:rsid w:val="00CA26C5"/>
    <w:rsid w:val="00CA36E5"/>
    <w:rsid w:val="00CA3F2C"/>
    <w:rsid w:val="00CA492B"/>
    <w:rsid w:val="00CA67CA"/>
    <w:rsid w:val="00CB0516"/>
    <w:rsid w:val="00CB196C"/>
    <w:rsid w:val="00CB258A"/>
    <w:rsid w:val="00CB61C8"/>
    <w:rsid w:val="00CC0820"/>
    <w:rsid w:val="00CC25B5"/>
    <w:rsid w:val="00CC2734"/>
    <w:rsid w:val="00CC312A"/>
    <w:rsid w:val="00CC4810"/>
    <w:rsid w:val="00CC48A1"/>
    <w:rsid w:val="00CC536B"/>
    <w:rsid w:val="00CC695B"/>
    <w:rsid w:val="00CD2AB8"/>
    <w:rsid w:val="00CD3CE8"/>
    <w:rsid w:val="00CD46EA"/>
    <w:rsid w:val="00CD49CB"/>
    <w:rsid w:val="00CE0014"/>
    <w:rsid w:val="00CE3A0B"/>
    <w:rsid w:val="00CE46BC"/>
    <w:rsid w:val="00CE5237"/>
    <w:rsid w:val="00CE5A3C"/>
    <w:rsid w:val="00CE6EBD"/>
    <w:rsid w:val="00CE7E19"/>
    <w:rsid w:val="00CF1BF4"/>
    <w:rsid w:val="00CF368C"/>
    <w:rsid w:val="00CF3D0A"/>
    <w:rsid w:val="00CF45C6"/>
    <w:rsid w:val="00CF57F6"/>
    <w:rsid w:val="00CF6430"/>
    <w:rsid w:val="00CF65CE"/>
    <w:rsid w:val="00CF7C07"/>
    <w:rsid w:val="00D021CE"/>
    <w:rsid w:val="00D03753"/>
    <w:rsid w:val="00D03CD3"/>
    <w:rsid w:val="00D047FE"/>
    <w:rsid w:val="00D04900"/>
    <w:rsid w:val="00D05C3B"/>
    <w:rsid w:val="00D05F36"/>
    <w:rsid w:val="00D06030"/>
    <w:rsid w:val="00D068F2"/>
    <w:rsid w:val="00D06FBA"/>
    <w:rsid w:val="00D11C06"/>
    <w:rsid w:val="00D133DF"/>
    <w:rsid w:val="00D1395A"/>
    <w:rsid w:val="00D14584"/>
    <w:rsid w:val="00D14588"/>
    <w:rsid w:val="00D14F56"/>
    <w:rsid w:val="00D15F49"/>
    <w:rsid w:val="00D1635C"/>
    <w:rsid w:val="00D16D0B"/>
    <w:rsid w:val="00D176EC"/>
    <w:rsid w:val="00D20BD6"/>
    <w:rsid w:val="00D2127C"/>
    <w:rsid w:val="00D21988"/>
    <w:rsid w:val="00D2442D"/>
    <w:rsid w:val="00D30659"/>
    <w:rsid w:val="00D3260B"/>
    <w:rsid w:val="00D32D41"/>
    <w:rsid w:val="00D32ED1"/>
    <w:rsid w:val="00D336F8"/>
    <w:rsid w:val="00D33B5E"/>
    <w:rsid w:val="00D367CF"/>
    <w:rsid w:val="00D40AF2"/>
    <w:rsid w:val="00D46E49"/>
    <w:rsid w:val="00D50495"/>
    <w:rsid w:val="00D50B35"/>
    <w:rsid w:val="00D53148"/>
    <w:rsid w:val="00D53EFC"/>
    <w:rsid w:val="00D541D4"/>
    <w:rsid w:val="00D55B2A"/>
    <w:rsid w:val="00D56186"/>
    <w:rsid w:val="00D614F3"/>
    <w:rsid w:val="00D62727"/>
    <w:rsid w:val="00D62B6F"/>
    <w:rsid w:val="00D62FA8"/>
    <w:rsid w:val="00D639CF"/>
    <w:rsid w:val="00D63F7D"/>
    <w:rsid w:val="00D644A6"/>
    <w:rsid w:val="00D66F17"/>
    <w:rsid w:val="00D673A1"/>
    <w:rsid w:val="00D7208A"/>
    <w:rsid w:val="00D73616"/>
    <w:rsid w:val="00D73FA7"/>
    <w:rsid w:val="00D75C0C"/>
    <w:rsid w:val="00D76FC1"/>
    <w:rsid w:val="00D77356"/>
    <w:rsid w:val="00D804F4"/>
    <w:rsid w:val="00D811E6"/>
    <w:rsid w:val="00D816B6"/>
    <w:rsid w:val="00D8188E"/>
    <w:rsid w:val="00D82307"/>
    <w:rsid w:val="00D82C0E"/>
    <w:rsid w:val="00D83332"/>
    <w:rsid w:val="00D8358E"/>
    <w:rsid w:val="00D8431C"/>
    <w:rsid w:val="00D84D96"/>
    <w:rsid w:val="00D867FA"/>
    <w:rsid w:val="00D87041"/>
    <w:rsid w:val="00D870BA"/>
    <w:rsid w:val="00D87174"/>
    <w:rsid w:val="00D917AE"/>
    <w:rsid w:val="00D91CB3"/>
    <w:rsid w:val="00D935A7"/>
    <w:rsid w:val="00D936EC"/>
    <w:rsid w:val="00D94058"/>
    <w:rsid w:val="00D949A9"/>
    <w:rsid w:val="00D94BAE"/>
    <w:rsid w:val="00D95C63"/>
    <w:rsid w:val="00D96F6C"/>
    <w:rsid w:val="00DA05FF"/>
    <w:rsid w:val="00DA063C"/>
    <w:rsid w:val="00DA09AD"/>
    <w:rsid w:val="00DA14AD"/>
    <w:rsid w:val="00DA2609"/>
    <w:rsid w:val="00DA43B3"/>
    <w:rsid w:val="00DA4614"/>
    <w:rsid w:val="00DA54B2"/>
    <w:rsid w:val="00DA59FB"/>
    <w:rsid w:val="00DA5ABF"/>
    <w:rsid w:val="00DA64E5"/>
    <w:rsid w:val="00DB0DD5"/>
    <w:rsid w:val="00DB19A4"/>
    <w:rsid w:val="00DB200E"/>
    <w:rsid w:val="00DB2C84"/>
    <w:rsid w:val="00DB2E76"/>
    <w:rsid w:val="00DB37FF"/>
    <w:rsid w:val="00DB3D3F"/>
    <w:rsid w:val="00DB5BD8"/>
    <w:rsid w:val="00DB6107"/>
    <w:rsid w:val="00DB729C"/>
    <w:rsid w:val="00DB777A"/>
    <w:rsid w:val="00DB7C48"/>
    <w:rsid w:val="00DB7FA1"/>
    <w:rsid w:val="00DC09E5"/>
    <w:rsid w:val="00DC115F"/>
    <w:rsid w:val="00DC146E"/>
    <w:rsid w:val="00DC158D"/>
    <w:rsid w:val="00DC1A00"/>
    <w:rsid w:val="00DC2CD7"/>
    <w:rsid w:val="00DC3FF9"/>
    <w:rsid w:val="00DC77C8"/>
    <w:rsid w:val="00DD137A"/>
    <w:rsid w:val="00DD1BD9"/>
    <w:rsid w:val="00DD38E4"/>
    <w:rsid w:val="00DD606A"/>
    <w:rsid w:val="00DD6BFB"/>
    <w:rsid w:val="00DE06E6"/>
    <w:rsid w:val="00DE0EFD"/>
    <w:rsid w:val="00DE0FB3"/>
    <w:rsid w:val="00DE13A3"/>
    <w:rsid w:val="00DE2148"/>
    <w:rsid w:val="00DE320E"/>
    <w:rsid w:val="00DE3B4E"/>
    <w:rsid w:val="00DE449D"/>
    <w:rsid w:val="00DE455B"/>
    <w:rsid w:val="00DE4EF8"/>
    <w:rsid w:val="00DE5074"/>
    <w:rsid w:val="00DE5E2B"/>
    <w:rsid w:val="00DE624A"/>
    <w:rsid w:val="00DE72AB"/>
    <w:rsid w:val="00DF117E"/>
    <w:rsid w:val="00DF1276"/>
    <w:rsid w:val="00DF27A3"/>
    <w:rsid w:val="00DF2813"/>
    <w:rsid w:val="00DF48B0"/>
    <w:rsid w:val="00DF515C"/>
    <w:rsid w:val="00DF7597"/>
    <w:rsid w:val="00E13363"/>
    <w:rsid w:val="00E1782F"/>
    <w:rsid w:val="00E20A1F"/>
    <w:rsid w:val="00E20FBF"/>
    <w:rsid w:val="00E21227"/>
    <w:rsid w:val="00E2322D"/>
    <w:rsid w:val="00E23E4C"/>
    <w:rsid w:val="00E24EAD"/>
    <w:rsid w:val="00E25647"/>
    <w:rsid w:val="00E32A85"/>
    <w:rsid w:val="00E32CBE"/>
    <w:rsid w:val="00E338D4"/>
    <w:rsid w:val="00E37541"/>
    <w:rsid w:val="00E378DA"/>
    <w:rsid w:val="00E41CE4"/>
    <w:rsid w:val="00E427C6"/>
    <w:rsid w:val="00E428A5"/>
    <w:rsid w:val="00E43A5C"/>
    <w:rsid w:val="00E43D29"/>
    <w:rsid w:val="00E45AEB"/>
    <w:rsid w:val="00E46AF1"/>
    <w:rsid w:val="00E47418"/>
    <w:rsid w:val="00E51799"/>
    <w:rsid w:val="00E518BC"/>
    <w:rsid w:val="00E5276D"/>
    <w:rsid w:val="00E53C94"/>
    <w:rsid w:val="00E53CA2"/>
    <w:rsid w:val="00E55CBB"/>
    <w:rsid w:val="00E5619C"/>
    <w:rsid w:val="00E562CE"/>
    <w:rsid w:val="00E56371"/>
    <w:rsid w:val="00E563FF"/>
    <w:rsid w:val="00E564AA"/>
    <w:rsid w:val="00E66C18"/>
    <w:rsid w:val="00E700F9"/>
    <w:rsid w:val="00E705BE"/>
    <w:rsid w:val="00E73F2B"/>
    <w:rsid w:val="00E74B55"/>
    <w:rsid w:val="00E82058"/>
    <w:rsid w:val="00E82128"/>
    <w:rsid w:val="00E83566"/>
    <w:rsid w:val="00E838A4"/>
    <w:rsid w:val="00E83BCE"/>
    <w:rsid w:val="00E83CC2"/>
    <w:rsid w:val="00E85FFC"/>
    <w:rsid w:val="00E87E07"/>
    <w:rsid w:val="00E91088"/>
    <w:rsid w:val="00E916D7"/>
    <w:rsid w:val="00E935C6"/>
    <w:rsid w:val="00E93C46"/>
    <w:rsid w:val="00E940A9"/>
    <w:rsid w:val="00E94655"/>
    <w:rsid w:val="00E94A4C"/>
    <w:rsid w:val="00E94F4B"/>
    <w:rsid w:val="00E96E37"/>
    <w:rsid w:val="00E97870"/>
    <w:rsid w:val="00EA0C8A"/>
    <w:rsid w:val="00EA10E0"/>
    <w:rsid w:val="00EA1233"/>
    <w:rsid w:val="00EA1363"/>
    <w:rsid w:val="00EA2705"/>
    <w:rsid w:val="00EA31A8"/>
    <w:rsid w:val="00EA31C4"/>
    <w:rsid w:val="00EA5058"/>
    <w:rsid w:val="00EA6382"/>
    <w:rsid w:val="00EA682B"/>
    <w:rsid w:val="00EA6A2B"/>
    <w:rsid w:val="00EA71F0"/>
    <w:rsid w:val="00EA73D2"/>
    <w:rsid w:val="00EB1EF0"/>
    <w:rsid w:val="00EB2717"/>
    <w:rsid w:val="00EB2C87"/>
    <w:rsid w:val="00EB34BA"/>
    <w:rsid w:val="00EB39F4"/>
    <w:rsid w:val="00EB3F53"/>
    <w:rsid w:val="00EB597C"/>
    <w:rsid w:val="00EB5C73"/>
    <w:rsid w:val="00EB5DB2"/>
    <w:rsid w:val="00EB5E85"/>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1383"/>
    <w:rsid w:val="00EE210F"/>
    <w:rsid w:val="00EE33D6"/>
    <w:rsid w:val="00EE4349"/>
    <w:rsid w:val="00EE51E8"/>
    <w:rsid w:val="00EE627B"/>
    <w:rsid w:val="00EE6F63"/>
    <w:rsid w:val="00EE7690"/>
    <w:rsid w:val="00EF0BC8"/>
    <w:rsid w:val="00EF0CF8"/>
    <w:rsid w:val="00EF0E0D"/>
    <w:rsid w:val="00EF125C"/>
    <w:rsid w:val="00EF14E5"/>
    <w:rsid w:val="00EF1A5E"/>
    <w:rsid w:val="00EF4416"/>
    <w:rsid w:val="00EF53F2"/>
    <w:rsid w:val="00EF6307"/>
    <w:rsid w:val="00F002EB"/>
    <w:rsid w:val="00F0121C"/>
    <w:rsid w:val="00F03D41"/>
    <w:rsid w:val="00F05D56"/>
    <w:rsid w:val="00F07A34"/>
    <w:rsid w:val="00F11EFE"/>
    <w:rsid w:val="00F12148"/>
    <w:rsid w:val="00F12B17"/>
    <w:rsid w:val="00F131CA"/>
    <w:rsid w:val="00F13433"/>
    <w:rsid w:val="00F15B92"/>
    <w:rsid w:val="00F16B3C"/>
    <w:rsid w:val="00F17BF5"/>
    <w:rsid w:val="00F17CC4"/>
    <w:rsid w:val="00F2041C"/>
    <w:rsid w:val="00F206EF"/>
    <w:rsid w:val="00F220E1"/>
    <w:rsid w:val="00F22990"/>
    <w:rsid w:val="00F234A6"/>
    <w:rsid w:val="00F23EBF"/>
    <w:rsid w:val="00F24689"/>
    <w:rsid w:val="00F2478B"/>
    <w:rsid w:val="00F24F4B"/>
    <w:rsid w:val="00F26AAA"/>
    <w:rsid w:val="00F26B7A"/>
    <w:rsid w:val="00F27F50"/>
    <w:rsid w:val="00F33E0B"/>
    <w:rsid w:val="00F3601E"/>
    <w:rsid w:val="00F36129"/>
    <w:rsid w:val="00F36A88"/>
    <w:rsid w:val="00F36F17"/>
    <w:rsid w:val="00F41008"/>
    <w:rsid w:val="00F41EB0"/>
    <w:rsid w:val="00F41ED9"/>
    <w:rsid w:val="00F42339"/>
    <w:rsid w:val="00F4293D"/>
    <w:rsid w:val="00F42DA0"/>
    <w:rsid w:val="00F4485F"/>
    <w:rsid w:val="00F4656A"/>
    <w:rsid w:val="00F477F3"/>
    <w:rsid w:val="00F50918"/>
    <w:rsid w:val="00F53FBF"/>
    <w:rsid w:val="00F551CC"/>
    <w:rsid w:val="00F55A30"/>
    <w:rsid w:val="00F55B74"/>
    <w:rsid w:val="00F56C38"/>
    <w:rsid w:val="00F576F6"/>
    <w:rsid w:val="00F57F40"/>
    <w:rsid w:val="00F621C7"/>
    <w:rsid w:val="00F639DD"/>
    <w:rsid w:val="00F649AD"/>
    <w:rsid w:val="00F65862"/>
    <w:rsid w:val="00F66803"/>
    <w:rsid w:val="00F66B0C"/>
    <w:rsid w:val="00F701D5"/>
    <w:rsid w:val="00F708BB"/>
    <w:rsid w:val="00F71202"/>
    <w:rsid w:val="00F71A1B"/>
    <w:rsid w:val="00F72220"/>
    <w:rsid w:val="00F72844"/>
    <w:rsid w:val="00F7406C"/>
    <w:rsid w:val="00F745CF"/>
    <w:rsid w:val="00F7478E"/>
    <w:rsid w:val="00F82C21"/>
    <w:rsid w:val="00F83626"/>
    <w:rsid w:val="00F862F9"/>
    <w:rsid w:val="00F86A10"/>
    <w:rsid w:val="00F86CB4"/>
    <w:rsid w:val="00F871A2"/>
    <w:rsid w:val="00F87F65"/>
    <w:rsid w:val="00F92572"/>
    <w:rsid w:val="00F9275F"/>
    <w:rsid w:val="00F92E7E"/>
    <w:rsid w:val="00F94A8E"/>
    <w:rsid w:val="00F94C82"/>
    <w:rsid w:val="00F950B1"/>
    <w:rsid w:val="00F95130"/>
    <w:rsid w:val="00F95A4F"/>
    <w:rsid w:val="00F961BE"/>
    <w:rsid w:val="00F971CE"/>
    <w:rsid w:val="00FA102B"/>
    <w:rsid w:val="00FA251C"/>
    <w:rsid w:val="00FA3926"/>
    <w:rsid w:val="00FA461F"/>
    <w:rsid w:val="00FA611B"/>
    <w:rsid w:val="00FA62F4"/>
    <w:rsid w:val="00FA7D01"/>
    <w:rsid w:val="00FB0583"/>
    <w:rsid w:val="00FB0FA1"/>
    <w:rsid w:val="00FB14F2"/>
    <w:rsid w:val="00FB4931"/>
    <w:rsid w:val="00FB4975"/>
    <w:rsid w:val="00FB70B2"/>
    <w:rsid w:val="00FC002C"/>
    <w:rsid w:val="00FC15C5"/>
    <w:rsid w:val="00FC1676"/>
    <w:rsid w:val="00FC17AE"/>
    <w:rsid w:val="00FC2E7D"/>
    <w:rsid w:val="00FC34FA"/>
    <w:rsid w:val="00FC36C8"/>
    <w:rsid w:val="00FC4862"/>
    <w:rsid w:val="00FC4DFC"/>
    <w:rsid w:val="00FC7055"/>
    <w:rsid w:val="00FC73C1"/>
    <w:rsid w:val="00FC7901"/>
    <w:rsid w:val="00FC7E94"/>
    <w:rsid w:val="00FD1B7B"/>
    <w:rsid w:val="00FD1E1E"/>
    <w:rsid w:val="00FD3401"/>
    <w:rsid w:val="00FD3442"/>
    <w:rsid w:val="00FD4357"/>
    <w:rsid w:val="00FD57D6"/>
    <w:rsid w:val="00FE0D0E"/>
    <w:rsid w:val="00FE1548"/>
    <w:rsid w:val="00FE1A42"/>
    <w:rsid w:val="00FE1ADC"/>
    <w:rsid w:val="00FE1B4D"/>
    <w:rsid w:val="00FE2C07"/>
    <w:rsid w:val="00FE2F0B"/>
    <w:rsid w:val="00FE3F17"/>
    <w:rsid w:val="00FE4D1C"/>
    <w:rsid w:val="00FE5239"/>
    <w:rsid w:val="00FE57D2"/>
    <w:rsid w:val="00FE6D4C"/>
    <w:rsid w:val="00FE740C"/>
    <w:rsid w:val="00FE7454"/>
    <w:rsid w:val="00FE7DD2"/>
    <w:rsid w:val="00FF08C7"/>
    <w:rsid w:val="00FF09CA"/>
    <w:rsid w:val="00FF3427"/>
    <w:rsid w:val="00FF3860"/>
    <w:rsid w:val="00FF50B0"/>
    <w:rsid w:val="00FF6676"/>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9F"/>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6939EC"/>
    <w:rPr>
      <w:color w:val="605E5C"/>
      <w:shd w:val="clear" w:color="auto" w:fill="E1DFDD"/>
    </w:rPr>
  </w:style>
  <w:style w:type="character" w:customStyle="1" w:styleId="UnresolvedMention3">
    <w:name w:val="Unresolved Mention3"/>
    <w:basedOn w:val="DefaultParagraphFont"/>
    <w:uiPriority w:val="99"/>
    <w:semiHidden/>
    <w:unhideWhenUsed/>
    <w:rsid w:val="005E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MEEMMCANigerPA@cddid.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www.mcaniger.ne/2018/07/10/procedures-de-recours-bid-challe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3B089-7E5C-4B7B-B866-FA38EE83EAAF}">
  <ds:schemaRefs>
    <ds:schemaRef ds:uri="http://schemas.openxmlformats.org/officeDocument/2006/bibliography"/>
  </ds:schemaRefs>
</ds:datastoreItem>
</file>

<file path=customXml/itemProps3.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4.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5515</Words>
  <Characters>30336</Characters>
  <Application>Microsoft Office Word</Application>
  <DocSecurity>0</DocSecurity>
  <Lines>252</Lines>
  <Paragraphs>71</Paragraphs>
  <ScaleCrop>false</ScaleCrop>
  <HeadingPairs>
    <vt:vector size="6" baseType="variant">
      <vt:variant>
        <vt:lpstr>Title</vt:lpstr>
      </vt:variant>
      <vt:variant>
        <vt:i4>1</vt:i4>
      </vt:variant>
      <vt:variant>
        <vt:lpstr>Headings</vt:lpstr>
      </vt:variant>
      <vt:variant>
        <vt:i4>29</vt:i4>
      </vt:variant>
      <vt:variant>
        <vt:lpstr>Titre</vt:lpstr>
      </vt:variant>
      <vt:variant>
        <vt:i4>1</vt:i4>
      </vt:variant>
    </vt:vector>
  </HeadingPairs>
  <TitlesOfParts>
    <vt:vector size="31" baseType="lpstr">
      <vt:lpstr/>
      <vt:lpstr>INTRODUCTION</vt:lpstr>
      <vt:lpstr>INVITATION  </vt:lpstr>
      <vt:lpstr>CONTENU DU DOSSIER DE COTATION</vt:lpstr>
      <vt:lpstr>CONTENU DU DOSSIER DE SOUMISSION</vt:lpstr>
      <vt:lpstr>DELAI ET LIEU DE LIVRAISON </vt:lpstr>
      <vt:lpstr>DEMANDE D’ECLAIRCISSEMENTS</vt:lpstr>
      <vt:lpstr>PERIODE DE GARANTIE</vt:lpstr>
      <vt:lpstr>EVALUATION DES COTATIONS</vt:lpstr>
      <vt:lpstr>ATTRIBUTION DU MARCHE </vt:lpstr>
      <vt:lpstr>CONTESTATION DE LA PROCEDURE D’ADJUDICATION</vt:lpstr>
      <vt:lpstr/>
      <vt:lpstr/>
      <vt:lpstr/>
      <vt:lpstr>ANNEXE A</vt:lpstr>
      <vt:lpstr>    Lettre de Soumission de la Cotation</vt:lpstr>
      <vt:lpstr>    </vt:lpstr>
      <vt:lpstr>    Bordereau des prix des Biens</vt:lpstr>
      <vt:lpstr>    Spécifications Techniques des Biens</vt:lpstr>
      <vt:lpstr>ANNEXE B : système de contestation de RESULTATS</vt:lpstr>
      <vt:lpstr>ANNEXE C : BON DE COMMANDE</vt:lpstr>
      <vt:lpstr/>
      <vt:lpstr/>
      <vt:lpstr>Annexes au Bon de Commande :</vt:lpstr>
      <vt:lpstr/>
      <vt:lpstr>Annexe 1 : Conditions Particulières du Bon de Commande  </vt:lpstr>
      <vt:lpstr>Annexe 2 : Conditions Générales du Bon de Commande</vt:lpstr>
      <vt:lpstr>Annexe 3 : Attestation de Régularité Fiscale (ARF) et Coordonnées Bancaires</vt:lpstr>
      <vt:lpstr>Annexe 4 : Dispositions Complémentaires</vt:lpstr>
      <vt:lpstr>Annexe 5 : Spécifications Techniques Approuvées</vt:lpstr>
      <vt:lpstr/>
    </vt:vector>
  </TitlesOfParts>
  <Company>Microsoft</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2</cp:revision>
  <cp:lastPrinted>2022-08-08T15:00:00Z</cp:lastPrinted>
  <dcterms:created xsi:type="dcterms:W3CDTF">2022-08-30T16:28:00Z</dcterms:created>
  <dcterms:modified xsi:type="dcterms:W3CDTF">2022-08-30T16:28:00Z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