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564D" w14:textId="77777777" w:rsidR="00DE1515" w:rsidRPr="00B705FF" w:rsidRDefault="00DE1515" w:rsidP="00DE1515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0" w:name="_Toc310230295"/>
      <w:bookmarkStart w:id="1" w:name="_Toc69384610"/>
      <w:bookmarkStart w:id="2" w:name="_Toc123746672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Annexe A1 : Lettre de Soumission de la Cotation</w:t>
      </w:r>
      <w:bookmarkEnd w:id="0"/>
      <w:bookmarkEnd w:id="1"/>
      <w:bookmarkEnd w:id="2"/>
    </w:p>
    <w:p w14:paraId="014E8DA9" w14:textId="77777777" w:rsidR="00DE1515" w:rsidRPr="00B705FF" w:rsidRDefault="00DE1515" w:rsidP="00DE1515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</w:p>
    <w:p w14:paraId="3D9D3D06" w14:textId="77777777" w:rsidR="00DE1515" w:rsidRPr="00B705FF" w:rsidRDefault="00DE1515" w:rsidP="00DE1515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                          Date : 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janvier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705F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z w:val="24"/>
          <w:szCs w:val="24"/>
        </w:rPr>
        <w:tab/>
      </w:r>
    </w:p>
    <w:p w14:paraId="543AE499" w14:textId="77777777" w:rsidR="00DE1515" w:rsidRPr="00B705FF" w:rsidRDefault="00DE1515" w:rsidP="00DE1515">
      <w:pPr>
        <w:spacing w:after="0" w:line="240" w:lineRule="auto"/>
        <w:ind w:right="-72"/>
        <w:jc w:val="right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</w:p>
    <w:p w14:paraId="7260A994" w14:textId="77777777" w:rsidR="00DE1515" w:rsidRPr="00B705FF" w:rsidRDefault="00DE1515" w:rsidP="00DE1515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Demande de Cotations No : </w:t>
      </w:r>
      <w:r>
        <w:rPr>
          <w:rFonts w:ascii="Times New Roman" w:hAnsi="Times New Roman"/>
          <w:b/>
          <w:sz w:val="24"/>
          <w:szCs w:val="24"/>
        </w:rPr>
        <w:t>ADM/41/Shop/240/21</w:t>
      </w:r>
      <w:r w:rsidRPr="00B705FF">
        <w:rPr>
          <w:rFonts w:ascii="Times New Roman" w:hAnsi="Times New Roman"/>
          <w:b/>
          <w:sz w:val="24"/>
          <w:szCs w:val="24"/>
        </w:rPr>
        <w:t xml:space="preserve"> </w:t>
      </w:r>
    </w:p>
    <w:p w14:paraId="01569778" w14:textId="77777777" w:rsidR="00DE1515" w:rsidRPr="00B705FF" w:rsidRDefault="00DE1515" w:rsidP="00DE1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FD7E14" w14:textId="77777777" w:rsidR="00DE1515" w:rsidRPr="00653BDC" w:rsidRDefault="00DE1515" w:rsidP="00DE1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Titre du Marché : </w:t>
      </w:r>
      <w:bookmarkStart w:id="3" w:name="_Hlk97045386"/>
      <w:r w:rsidRPr="00B705FF">
        <w:rPr>
          <w:rFonts w:ascii="Times New Roman" w:hAnsi="Times New Roman"/>
          <w:b/>
          <w:sz w:val="24"/>
          <w:szCs w:val="24"/>
        </w:rPr>
        <w:t xml:space="preserve">DC - </w:t>
      </w:r>
      <w:bookmarkEnd w:id="3"/>
      <w:r w:rsidRPr="00653BDC">
        <w:rPr>
          <w:rFonts w:ascii="Times New Roman" w:hAnsi="Times New Roman"/>
          <w:b/>
          <w:bCs/>
          <w:sz w:val="24"/>
          <w:szCs w:val="24"/>
        </w:rPr>
        <w:t xml:space="preserve">Achat, installation, configuration avec le réseau base et mise en service de radios de communication VHF et HF pour les véhicules du MCA-Niger </w:t>
      </w:r>
      <w:r>
        <w:rPr>
          <w:rFonts w:ascii="Times New Roman" w:hAnsi="Times New Roman"/>
          <w:b/>
          <w:bCs/>
          <w:strike/>
          <w:sz w:val="24"/>
          <w:szCs w:val="24"/>
        </w:rPr>
        <w:t xml:space="preserve"> </w:t>
      </w:r>
    </w:p>
    <w:p w14:paraId="24DABAE8" w14:textId="77777777" w:rsidR="00DE1515" w:rsidRPr="00B705FF" w:rsidRDefault="00DE1515" w:rsidP="00DE1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23630203"/>
    </w:p>
    <w:bookmarkEnd w:id="4"/>
    <w:p w14:paraId="76411C09" w14:textId="77777777" w:rsidR="00DE1515" w:rsidRPr="00B705FF" w:rsidRDefault="00DE1515" w:rsidP="00DE1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D8998" w14:textId="77777777" w:rsidR="00DE1515" w:rsidRPr="00B705FF" w:rsidRDefault="00DE1515" w:rsidP="00DE1515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A l’attention du Directeur Général du MCA-Niger</w:t>
      </w:r>
    </w:p>
    <w:p w14:paraId="5FF45DAA" w14:textId="77777777" w:rsidR="00DE1515" w:rsidRPr="00B705FF" w:rsidRDefault="00DE1515" w:rsidP="00DE1515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S/C de l’Agent de Passation des Marchés </w:t>
      </w:r>
    </w:p>
    <w:p w14:paraId="3CBA2D9B" w14:textId="77777777" w:rsidR="00DE1515" w:rsidRPr="00B705FF" w:rsidRDefault="00DE1515" w:rsidP="00DE1515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Boulevard Mali Béro en face du Lycée Bosso, 2</w:t>
      </w:r>
      <w:r w:rsidRPr="00B705FF">
        <w:rPr>
          <w:rFonts w:ascii="Times New Roman" w:hAnsi="Times New Roman"/>
          <w:sz w:val="24"/>
          <w:szCs w:val="24"/>
          <w:vertAlign w:val="superscript"/>
        </w:rPr>
        <w:t>ème</w:t>
      </w:r>
      <w:r w:rsidRPr="00B705FF">
        <w:rPr>
          <w:rFonts w:ascii="Times New Roman" w:hAnsi="Times New Roman"/>
          <w:sz w:val="24"/>
          <w:szCs w:val="24"/>
        </w:rPr>
        <w:t xml:space="preserve"> Etage</w:t>
      </w:r>
    </w:p>
    <w:p w14:paraId="4D746DE5" w14:textId="77777777" w:rsidR="00DE1515" w:rsidRPr="00B705FF" w:rsidRDefault="00DE1515" w:rsidP="00DE1515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Niamey, Niger.</w:t>
      </w:r>
    </w:p>
    <w:p w14:paraId="06A8DB30" w14:textId="77777777" w:rsidR="00DE1515" w:rsidRPr="00B705FF" w:rsidRDefault="00DE1515" w:rsidP="00DE151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16ED709F" w14:textId="77777777" w:rsidR="00DE1515" w:rsidRPr="00B705FF" w:rsidRDefault="00DE1515" w:rsidP="00DE151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Mesdames et/ou Messieurs,</w:t>
      </w:r>
    </w:p>
    <w:p w14:paraId="2E062F5F" w14:textId="77777777" w:rsidR="00DE1515" w:rsidRPr="00B705FF" w:rsidRDefault="00DE1515" w:rsidP="00DE151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Après avoir examiné le Dossier de Demande de Cotations dont nous accusons ici officiellement réception, nous soussignés, offrons </w:t>
      </w:r>
      <w:r>
        <w:rPr>
          <w:rFonts w:ascii="Times New Roman" w:hAnsi="Times New Roman"/>
          <w:spacing w:val="-2"/>
          <w:sz w:val="24"/>
          <w:szCs w:val="24"/>
        </w:rPr>
        <w:t xml:space="preserve">les </w:t>
      </w:r>
      <w:r w:rsidRPr="00F5120D">
        <w:rPr>
          <w:rFonts w:ascii="Times New Roman" w:hAnsi="Times New Roman"/>
          <w:b/>
          <w:bCs/>
          <w:spacing w:val="-2"/>
          <w:sz w:val="24"/>
          <w:szCs w:val="24"/>
        </w:rPr>
        <w:t xml:space="preserve">radios de communication pour les véhicules du MCA-Niger </w:t>
      </w:r>
      <w:r>
        <w:rPr>
          <w:rFonts w:ascii="Times New Roman" w:hAnsi="Times New Roman"/>
          <w:b/>
          <w:bCs/>
          <w:strike/>
          <w:spacing w:val="-2"/>
          <w:sz w:val="24"/>
          <w:szCs w:val="24"/>
        </w:rPr>
        <w:t xml:space="preserve"> </w:t>
      </w:r>
      <w:r w:rsidRPr="00B705F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705FF">
        <w:rPr>
          <w:rFonts w:ascii="Times New Roman" w:hAnsi="Times New Roman"/>
          <w:spacing w:val="-2"/>
          <w:sz w:val="24"/>
          <w:szCs w:val="24"/>
        </w:rPr>
        <w:t>conformément à la Demande de Cotations et pour la somme de [</w:t>
      </w:r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prix total de la Cotation en Francs CFA </w:t>
      </w:r>
      <w:bookmarkStart w:id="5" w:name="_Hlk14692422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Hors Taxe / Hors Douane </w:t>
      </w:r>
      <w:bookmarkEnd w:id="5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>en chiffres et en lettres</w:t>
      </w:r>
      <w:r w:rsidRPr="00B705FF">
        <w:rPr>
          <w:rFonts w:ascii="Times New Roman" w:hAnsi="Times New Roman"/>
          <w:spacing w:val="-2"/>
          <w:sz w:val="24"/>
          <w:szCs w:val="24"/>
        </w:rPr>
        <w:t>] ou autres montants énumérés au Bordereau des Prix ci-joint et qui fait partie de la présente Cotation.</w:t>
      </w:r>
    </w:p>
    <w:p w14:paraId="3E541E69" w14:textId="77777777" w:rsidR="00DE1515" w:rsidRPr="00B705FF" w:rsidRDefault="00DE1515" w:rsidP="00DE1515">
      <w:pPr>
        <w:suppressAutoHyphens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</w:r>
    </w:p>
    <w:p w14:paraId="3C1F8640" w14:textId="77777777" w:rsidR="00DE1515" w:rsidRPr="00B705FF" w:rsidRDefault="00DE1515" w:rsidP="00DE1515">
      <w:pPr>
        <w:suppressAutoHyphens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 xml:space="preserve">Nous nous engageons, si notre Cotation est acceptée, à livrer les Biens selon les dispositions précisées dans le Calendrier de livraison des Biens. </w:t>
      </w:r>
    </w:p>
    <w:p w14:paraId="206E1281" w14:textId="77777777" w:rsidR="00DE1515" w:rsidRPr="00B705FF" w:rsidRDefault="00DE1515" w:rsidP="00DE151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>Nous nous engageons sur les termes de cette Cotation pour une période de quatre-vingt-dix (90) jours à compter de la date fixée pour l’ouverture des plis, telle que stipulée dans la Lettre de Demande de Cotations ; la Cotation continuera à nous engager et pourra être acceptée à tout moment avant la fin de cette période.</w:t>
      </w:r>
    </w:p>
    <w:p w14:paraId="39C89CC1" w14:textId="77777777" w:rsidR="00DE1515" w:rsidRPr="00B705FF" w:rsidRDefault="00DE1515" w:rsidP="00DE151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 xml:space="preserve">Jusqu’à ce qu’un Bon de Commande en bonne et due forme soit préparé et signé, la présente Cotation complétée par votre acceptation écrite et la </w:t>
      </w:r>
      <w:r w:rsidRPr="00B705FF">
        <w:rPr>
          <w:rFonts w:ascii="Times New Roman" w:hAnsi="Times New Roman"/>
          <w:spacing w:val="-2"/>
          <w:sz w:val="24"/>
        </w:rPr>
        <w:t>notification d’attribution du marché</w:t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, constituera un Bon de Commande </w:t>
      </w:r>
      <w:r w:rsidRPr="00B705FF">
        <w:rPr>
          <w:rFonts w:ascii="Times New Roman" w:hAnsi="Times New Roman"/>
          <w:spacing w:val="-2"/>
          <w:sz w:val="24"/>
        </w:rPr>
        <w:t xml:space="preserve">nous obligeant </w:t>
      </w:r>
      <w:r w:rsidRPr="00B705FF">
        <w:rPr>
          <w:rFonts w:ascii="Times New Roman" w:hAnsi="Times New Roman"/>
          <w:spacing w:val="-2"/>
          <w:sz w:val="24"/>
          <w:szCs w:val="24"/>
        </w:rPr>
        <w:t>réciproquement.</w:t>
      </w:r>
    </w:p>
    <w:p w14:paraId="6032734D" w14:textId="77777777" w:rsidR="00DE1515" w:rsidRPr="00B705FF" w:rsidRDefault="00DE1515" w:rsidP="00DE151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(Date)</w:t>
      </w:r>
    </w:p>
    <w:p w14:paraId="0A7E2CFD" w14:textId="77777777" w:rsidR="00DE1515" w:rsidRPr="00B705FF" w:rsidRDefault="00DE1515" w:rsidP="00DE1515">
      <w:pPr>
        <w:tabs>
          <w:tab w:val="left" w:pos="468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[Signature]</w:t>
      </w:r>
      <w:r w:rsidRPr="00B705FF">
        <w:rPr>
          <w:rFonts w:ascii="Times New Roman" w:hAnsi="Times New Roman"/>
          <w:spacing w:val="-2"/>
          <w:sz w:val="24"/>
          <w:szCs w:val="24"/>
        </w:rPr>
        <w:tab/>
        <w:t>[Nom et Titre]</w:t>
      </w:r>
    </w:p>
    <w:p w14:paraId="25909B7C" w14:textId="77777777" w:rsidR="00DE1515" w:rsidRPr="00B705FF" w:rsidRDefault="00DE1515" w:rsidP="00DE1515">
      <w:pPr>
        <w:tabs>
          <w:tab w:val="left" w:pos="8640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B705FF">
        <w:rPr>
          <w:rFonts w:ascii="Times New Roman" w:hAnsi="Times New Roman"/>
          <w:sz w:val="24"/>
          <w:szCs w:val="24"/>
        </w:rPr>
        <w:t xml:space="preserve">Dûment autorisé à signer une Cotation pour et au nom de :  </w:t>
      </w:r>
      <w:r w:rsidRPr="00B705FF">
        <w:rPr>
          <w:rFonts w:ascii="Times New Roman" w:hAnsi="Times New Roman"/>
          <w:sz w:val="24"/>
          <w:szCs w:val="24"/>
          <w:u w:val="single"/>
        </w:rPr>
        <w:tab/>
      </w:r>
    </w:p>
    <w:p w14:paraId="37A9B904" w14:textId="77777777" w:rsidR="00DE1515" w:rsidRPr="00B705FF" w:rsidRDefault="00DE1515" w:rsidP="00DE1515">
      <w:pPr>
        <w:pStyle w:val="Heading2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</w:p>
    <w:p w14:paraId="052BA78C" w14:textId="77777777" w:rsidR="00DE1515" w:rsidRPr="00B705FF" w:rsidRDefault="00DE1515" w:rsidP="00DE1515">
      <w:pPr>
        <w:rPr>
          <w:rFonts w:ascii="Times New Roman" w:hAnsi="Times New Roman"/>
        </w:rPr>
      </w:pPr>
    </w:p>
    <w:p w14:paraId="76C75835" w14:textId="77777777" w:rsidR="00DE1515" w:rsidRPr="00B705FF" w:rsidRDefault="00DE1515" w:rsidP="00DE1515">
      <w:pPr>
        <w:rPr>
          <w:rFonts w:ascii="Times New Roman" w:hAnsi="Times New Roman"/>
        </w:rPr>
      </w:pPr>
    </w:p>
    <w:p w14:paraId="588FEBDA" w14:textId="77777777" w:rsidR="00DE1515" w:rsidRPr="00B705FF" w:rsidRDefault="00DE1515" w:rsidP="00DE1515">
      <w:pPr>
        <w:rPr>
          <w:rFonts w:ascii="Times New Roman" w:hAnsi="Times New Roman"/>
        </w:rPr>
      </w:pPr>
    </w:p>
    <w:p w14:paraId="2457FB1D" w14:textId="77777777" w:rsidR="00DE1515" w:rsidRPr="00B705FF" w:rsidRDefault="00DE1515" w:rsidP="00DE1515">
      <w:pPr>
        <w:rPr>
          <w:rFonts w:ascii="Times New Roman" w:hAnsi="Times New Roman"/>
        </w:rPr>
      </w:pPr>
    </w:p>
    <w:p w14:paraId="5E49571C" w14:textId="77777777" w:rsidR="00DE1515" w:rsidRPr="00B705FF" w:rsidRDefault="00DE1515" w:rsidP="00DE1515">
      <w:pPr>
        <w:rPr>
          <w:rFonts w:ascii="Times New Roman" w:hAnsi="Times New Roman"/>
        </w:rPr>
        <w:sectPr w:rsidR="00DE1515" w:rsidRPr="00B705FF" w:rsidSect="00D62FA8"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3E9FA344" w14:textId="77777777" w:rsidR="00DE1515" w:rsidRPr="00B705FF" w:rsidRDefault="00DE1515" w:rsidP="00DE1515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6" w:name="_Toc310230296"/>
      <w:bookmarkStart w:id="7" w:name="OLE_LINK3"/>
      <w:bookmarkStart w:id="8" w:name="_Toc69384611"/>
      <w:bookmarkStart w:id="9" w:name="_Toc123746673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 xml:space="preserve">Annexe A2 : Bordereau </w:t>
      </w:r>
      <w:bookmarkEnd w:id="6"/>
      <w:bookmarkEnd w:id="7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des Prix</w:t>
      </w:r>
      <w:bookmarkEnd w:id="8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des Biens</w:t>
      </w:r>
      <w:bookmarkEnd w:id="9"/>
    </w:p>
    <w:p w14:paraId="0D47363B" w14:textId="77777777" w:rsidR="00DE1515" w:rsidRPr="00B705FF" w:rsidRDefault="00DE1515" w:rsidP="00DE1515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bookmarkStart w:id="10" w:name="_Toc449702458"/>
      <w:bookmarkStart w:id="11" w:name="_Toc449953238"/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>
        <w:rPr>
          <w:rFonts w:ascii="Times New Roman" w:eastAsia="MS Mincho" w:hAnsi="Times New Roman"/>
          <w:b/>
          <w:sz w:val="24"/>
          <w:szCs w:val="24"/>
        </w:rPr>
        <w:t>ADM/41/Shop/240/21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7FF836B1" w14:textId="77777777" w:rsidR="00DE1515" w:rsidRPr="00B705FF" w:rsidRDefault="00DE1515" w:rsidP="00DE1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572C85" w14:textId="77777777" w:rsidR="00DE1515" w:rsidRDefault="00DE1515" w:rsidP="00DE1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bookmarkStart w:id="12" w:name="_Hlk123630353"/>
      <w:r w:rsidRPr="00C458E7">
        <w:t xml:space="preserve">Achat, installation, configuration avec le réseau base et mise en service de radios de communication VHF et HF pour les véhicules du MCA-Niger </w:t>
      </w:r>
      <w:r>
        <w:rPr>
          <w:strike/>
        </w:rPr>
        <w:t xml:space="preserve"> </w:t>
      </w:r>
      <w:bookmarkEnd w:id="12"/>
    </w:p>
    <w:p w14:paraId="5B53CCD9" w14:textId="77777777" w:rsidR="00DE1515" w:rsidRPr="00B705FF" w:rsidRDefault="00DE1515" w:rsidP="00DE15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84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5"/>
        <w:gridCol w:w="734"/>
        <w:gridCol w:w="1104"/>
        <w:gridCol w:w="1812"/>
        <w:gridCol w:w="1814"/>
        <w:gridCol w:w="1784"/>
        <w:gridCol w:w="1784"/>
      </w:tblGrid>
      <w:tr w:rsidR="00DE1515" w:rsidRPr="00B705FF" w14:paraId="3A642965" w14:textId="77777777" w:rsidTr="00986649">
        <w:trPr>
          <w:trHeight w:val="1475"/>
        </w:trPr>
        <w:tc>
          <w:tcPr>
            <w:tcW w:w="256" w:type="pct"/>
            <w:shd w:val="clear" w:color="auto" w:fill="D5DCE4" w:themeFill="text2" w:themeFillTint="33"/>
            <w:vAlign w:val="center"/>
          </w:tcPr>
          <w:p w14:paraId="38E67547" w14:textId="77777777" w:rsidR="00DE1515" w:rsidRPr="00B705FF" w:rsidRDefault="00DE1515" w:rsidP="00986649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13" w:name="_Hlk121819163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Item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30" w:type="pct"/>
            <w:shd w:val="clear" w:color="auto" w:fill="D5DCE4" w:themeFill="text2" w:themeFillTint="33"/>
            <w:vAlign w:val="center"/>
          </w:tcPr>
          <w:p w14:paraId="7C2DF377" w14:textId="77777777" w:rsidR="00DE1515" w:rsidRPr="00B705FF" w:rsidRDefault="00DE1515" w:rsidP="00986649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Description des Biens </w:t>
            </w: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(ajouter Services connexes si applicable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266" w:type="pct"/>
            <w:shd w:val="clear" w:color="auto" w:fill="D5DCE4" w:themeFill="text2" w:themeFillTint="33"/>
            <w:vAlign w:val="center"/>
          </w:tcPr>
          <w:p w14:paraId="09E211CC" w14:textId="77777777" w:rsidR="00DE1515" w:rsidRPr="00B705FF" w:rsidRDefault="00DE1515" w:rsidP="00986649">
            <w:pPr>
              <w:pStyle w:val="TableParagraph"/>
              <w:spacing w:line="254" w:lineRule="exact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UM</w:t>
            </w:r>
          </w:p>
        </w:tc>
        <w:tc>
          <w:tcPr>
            <w:tcW w:w="391" w:type="pct"/>
            <w:shd w:val="clear" w:color="auto" w:fill="D5DCE4" w:themeFill="text2" w:themeFillTint="33"/>
            <w:vAlign w:val="center"/>
          </w:tcPr>
          <w:p w14:paraId="40D1726F" w14:textId="77777777" w:rsidR="00DE1515" w:rsidRPr="00B705FF" w:rsidRDefault="00DE1515" w:rsidP="00986649">
            <w:pPr>
              <w:pStyle w:val="TableParagraph"/>
              <w:spacing w:line="254" w:lineRule="exact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Quantité</w:t>
            </w:r>
          </w:p>
        </w:tc>
        <w:tc>
          <w:tcPr>
            <w:tcW w:w="647" w:type="pct"/>
            <w:shd w:val="clear" w:color="auto" w:fill="D5DCE4" w:themeFill="text2" w:themeFillTint="33"/>
            <w:vAlign w:val="center"/>
          </w:tcPr>
          <w:p w14:paraId="3E1FF66C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Garanties du matériel (le cas échéant) </w:t>
            </w:r>
          </w:p>
        </w:tc>
        <w:tc>
          <w:tcPr>
            <w:tcW w:w="648" w:type="pct"/>
            <w:shd w:val="clear" w:color="auto" w:fill="DBDBDB" w:themeFill="accent3" w:themeFillTint="66"/>
            <w:vAlign w:val="center"/>
          </w:tcPr>
          <w:p w14:paraId="6B3D6EDD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unitaire</w:t>
            </w:r>
          </w:p>
          <w:p w14:paraId="2ED30820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(Hors Taxe / Hors Douane)</w:t>
            </w:r>
          </w:p>
          <w:p w14:paraId="70EB8691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A remplir par le Soumissionnaire </w:t>
            </w:r>
          </w:p>
        </w:tc>
        <w:tc>
          <w:tcPr>
            <w:tcW w:w="632" w:type="pct"/>
            <w:shd w:val="clear" w:color="auto" w:fill="DBDBDB" w:themeFill="accent3" w:themeFillTint="66"/>
            <w:vAlign w:val="center"/>
          </w:tcPr>
          <w:p w14:paraId="16966BCE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total</w:t>
            </w:r>
          </w:p>
          <w:p w14:paraId="23B26C85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(Hors Taxe / Hors Douane)</w:t>
            </w:r>
          </w:p>
          <w:p w14:paraId="0EF9E404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  <w:tc>
          <w:tcPr>
            <w:tcW w:w="632" w:type="pct"/>
            <w:shd w:val="clear" w:color="auto" w:fill="DBDBDB" w:themeFill="accent3" w:themeFillTint="66"/>
            <w:vAlign w:val="center"/>
          </w:tcPr>
          <w:p w14:paraId="23AD1BB0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Garanties du matériel (le cas échéant)</w:t>
            </w:r>
          </w:p>
          <w:p w14:paraId="430BE530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</w:tr>
      <w:tr w:rsidR="00DE1515" w:rsidRPr="00B705FF" w14:paraId="76D57A25" w14:textId="77777777" w:rsidTr="00986649">
        <w:trPr>
          <w:trHeight w:val="638"/>
        </w:trPr>
        <w:tc>
          <w:tcPr>
            <w:tcW w:w="256" w:type="pct"/>
            <w:vAlign w:val="center"/>
          </w:tcPr>
          <w:p w14:paraId="2F94E20E" w14:textId="77777777" w:rsidR="00DE1515" w:rsidRPr="00B705FF" w:rsidRDefault="00DE1515" w:rsidP="00986649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530" w:type="pct"/>
            <w:vAlign w:val="center"/>
          </w:tcPr>
          <w:p w14:paraId="7DB10F2B" w14:textId="77777777" w:rsidR="00DE1515" w:rsidRPr="00F5120D" w:rsidRDefault="00DE1515" w:rsidP="00986649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E2F6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Radios Emetteur-Récepteur HF m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obile-GPS</w:t>
            </w:r>
          </w:p>
        </w:tc>
        <w:tc>
          <w:tcPr>
            <w:tcW w:w="266" w:type="pct"/>
            <w:vAlign w:val="center"/>
          </w:tcPr>
          <w:p w14:paraId="0C9FEDE5" w14:textId="77777777" w:rsidR="00DE1515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Pièce</w:t>
            </w:r>
          </w:p>
        </w:tc>
        <w:tc>
          <w:tcPr>
            <w:tcW w:w="391" w:type="pct"/>
            <w:vAlign w:val="center"/>
          </w:tcPr>
          <w:p w14:paraId="6E7614AC" w14:textId="77777777" w:rsidR="00DE1515" w:rsidRPr="00083352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vMerge w:val="restart"/>
            <w:shd w:val="clear" w:color="auto" w:fill="FFFFFF" w:themeFill="background1"/>
            <w:vAlign w:val="center"/>
          </w:tcPr>
          <w:p w14:paraId="43040A50" w14:textId="77777777" w:rsidR="00DE1515" w:rsidRPr="00D97263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D97263"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>Un (01) an</w:t>
            </w:r>
          </w:p>
          <w:p w14:paraId="0D0C7469" w14:textId="77777777" w:rsidR="00DE1515" w:rsidRPr="00DF7040" w:rsidRDefault="00DE1515" w:rsidP="00986649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  <w:proofErr w:type="gramStart"/>
            <w:r w:rsidRPr="00D97263"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>à</w:t>
            </w:r>
            <w:proofErr w:type="gramEnd"/>
            <w:r w:rsidRPr="00D97263"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 xml:space="preserve"> compter de la date de réception </w:t>
            </w:r>
            <w:r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>provisoire</w:t>
            </w:r>
          </w:p>
        </w:tc>
        <w:tc>
          <w:tcPr>
            <w:tcW w:w="648" w:type="pct"/>
            <w:vAlign w:val="center"/>
          </w:tcPr>
          <w:p w14:paraId="31DA8F5A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2" w:type="pct"/>
            <w:vAlign w:val="center"/>
          </w:tcPr>
          <w:p w14:paraId="28BA33CF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2" w:type="pct"/>
            <w:vMerge w:val="restart"/>
            <w:vAlign w:val="center"/>
          </w:tcPr>
          <w:p w14:paraId="0A6243F3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1515" w:rsidRPr="00B705FF" w14:paraId="26BB8B4C" w14:textId="77777777" w:rsidTr="00986649">
        <w:trPr>
          <w:trHeight w:val="305"/>
        </w:trPr>
        <w:tc>
          <w:tcPr>
            <w:tcW w:w="256" w:type="pct"/>
            <w:vAlign w:val="center"/>
          </w:tcPr>
          <w:p w14:paraId="76BBD878" w14:textId="77777777" w:rsidR="00DE1515" w:rsidRPr="00B705FF" w:rsidRDefault="00DE1515" w:rsidP="00986649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530" w:type="pct"/>
            <w:vAlign w:val="center"/>
          </w:tcPr>
          <w:p w14:paraId="1F6C7DB0" w14:textId="77777777" w:rsidR="00DE1515" w:rsidRPr="00B705FF" w:rsidRDefault="00DE1515" w:rsidP="00986649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Radios Portatifs VHF+GPS</w:t>
            </w:r>
          </w:p>
        </w:tc>
        <w:tc>
          <w:tcPr>
            <w:tcW w:w="266" w:type="pct"/>
            <w:vAlign w:val="center"/>
          </w:tcPr>
          <w:p w14:paraId="201E99CA" w14:textId="77777777" w:rsidR="00DE1515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C2F">
              <w:rPr>
                <w:rFonts w:ascii="Times New Roman" w:hAnsi="Times New Roman" w:cs="Times New Roman"/>
                <w:sz w:val="24"/>
                <w:szCs w:val="24"/>
              </w:rPr>
              <w:t>Pièce</w:t>
            </w:r>
          </w:p>
        </w:tc>
        <w:tc>
          <w:tcPr>
            <w:tcW w:w="391" w:type="pct"/>
            <w:vAlign w:val="center"/>
          </w:tcPr>
          <w:p w14:paraId="50FE8D7C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647" w:type="pct"/>
            <w:vMerge/>
            <w:shd w:val="clear" w:color="auto" w:fill="FFFFFF" w:themeFill="background1"/>
            <w:vAlign w:val="center"/>
          </w:tcPr>
          <w:p w14:paraId="5086A33D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648" w:type="pct"/>
            <w:vAlign w:val="center"/>
          </w:tcPr>
          <w:p w14:paraId="58314927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2" w:type="pct"/>
            <w:vAlign w:val="center"/>
          </w:tcPr>
          <w:p w14:paraId="75D04FE1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2" w:type="pct"/>
            <w:vMerge/>
            <w:vAlign w:val="center"/>
          </w:tcPr>
          <w:p w14:paraId="53956E76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1515" w:rsidRPr="00B705FF" w14:paraId="3B65172F" w14:textId="77777777" w:rsidTr="00986649">
        <w:trPr>
          <w:trHeight w:val="530"/>
        </w:trPr>
        <w:tc>
          <w:tcPr>
            <w:tcW w:w="256" w:type="pct"/>
            <w:vAlign w:val="center"/>
          </w:tcPr>
          <w:p w14:paraId="03DBA1B4" w14:textId="77777777" w:rsidR="00DE1515" w:rsidRPr="00B705FF" w:rsidRDefault="00DE1515" w:rsidP="00986649">
            <w:pPr>
              <w:pStyle w:val="TableParagraph"/>
              <w:spacing w:before="9"/>
              <w:ind w:left="90"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1530" w:type="pct"/>
            <w:vAlign w:val="center"/>
          </w:tcPr>
          <w:p w14:paraId="1BD7279F" w14:textId="77777777" w:rsidR="00DE1515" w:rsidRPr="00B705FF" w:rsidRDefault="00DE1515" w:rsidP="00986649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Radios VHF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Mobile+GPS</w:t>
            </w:r>
            <w:proofErr w:type="spellEnd"/>
          </w:p>
        </w:tc>
        <w:tc>
          <w:tcPr>
            <w:tcW w:w="266" w:type="pct"/>
            <w:vAlign w:val="center"/>
          </w:tcPr>
          <w:p w14:paraId="2817BF34" w14:textId="77777777" w:rsidR="00DE1515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C2F">
              <w:rPr>
                <w:rFonts w:ascii="Times New Roman" w:hAnsi="Times New Roman" w:cs="Times New Roman"/>
                <w:sz w:val="24"/>
                <w:szCs w:val="24"/>
              </w:rPr>
              <w:t>Pièce</w:t>
            </w:r>
          </w:p>
        </w:tc>
        <w:tc>
          <w:tcPr>
            <w:tcW w:w="391" w:type="pct"/>
            <w:vAlign w:val="center"/>
          </w:tcPr>
          <w:p w14:paraId="320EE976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647" w:type="pct"/>
            <w:vMerge/>
            <w:shd w:val="clear" w:color="auto" w:fill="FFFFFF" w:themeFill="background1"/>
            <w:vAlign w:val="center"/>
          </w:tcPr>
          <w:p w14:paraId="011F16DB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648" w:type="pct"/>
            <w:vAlign w:val="center"/>
          </w:tcPr>
          <w:p w14:paraId="20BC91DF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2" w:type="pct"/>
            <w:vAlign w:val="center"/>
          </w:tcPr>
          <w:p w14:paraId="7D34E855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2" w:type="pct"/>
            <w:vMerge/>
            <w:vAlign w:val="center"/>
          </w:tcPr>
          <w:p w14:paraId="71C205CA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bookmarkEnd w:id="13"/>
    <w:p w14:paraId="30374935" w14:textId="77777777" w:rsidR="00DE1515" w:rsidRPr="00B705FF" w:rsidRDefault="00DE1515" w:rsidP="00DE1515">
      <w:pPr>
        <w:suppressAutoHyphens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  <w:lang w:val="fr-BE"/>
        </w:rPr>
        <w:t xml:space="preserve">       </w:t>
      </w:r>
      <w:r w:rsidRPr="00B705FF">
        <w:rPr>
          <w:rFonts w:ascii="Times New Roman" w:hAnsi="Times New Roman"/>
          <w:b/>
          <w:sz w:val="24"/>
          <w:szCs w:val="24"/>
        </w:rPr>
        <w:t>Total en lettres : ……………………………………………………………… francs CFA Hors Taxe / Hors Douane.</w:t>
      </w:r>
    </w:p>
    <w:p w14:paraId="540035A4" w14:textId="77777777" w:rsidR="00DE1515" w:rsidRPr="00B705FF" w:rsidRDefault="00DE1515" w:rsidP="00DE1515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Les coûts proposés sont </w:t>
      </w:r>
      <w:r w:rsidRPr="00B705FF">
        <w:rPr>
          <w:rFonts w:asciiTheme="majorBidi" w:hAnsiTheme="majorBidi" w:cstheme="majorBidi"/>
          <w:b/>
        </w:rPr>
        <w:t>hors TVA et toutes autres taxes applicables</w:t>
      </w:r>
      <w:r w:rsidRPr="00B705FF">
        <w:rPr>
          <w:rFonts w:asciiTheme="majorBidi" w:hAnsiTheme="majorBidi" w:cstheme="majorBidi"/>
        </w:rPr>
        <w:t>.</w:t>
      </w:r>
    </w:p>
    <w:p w14:paraId="2716C80B" w14:textId="77777777" w:rsidR="00DE1515" w:rsidRPr="00B705FF" w:rsidRDefault="00DE1515" w:rsidP="00DE1515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La devise utilisée est </w:t>
      </w:r>
      <w:r w:rsidRPr="00B705FF">
        <w:rPr>
          <w:rFonts w:asciiTheme="majorBidi" w:hAnsiTheme="majorBidi" w:cstheme="majorBidi"/>
          <w:b/>
        </w:rPr>
        <w:t>le Franc CFA</w:t>
      </w:r>
      <w:r w:rsidRPr="00B705FF">
        <w:rPr>
          <w:rFonts w:asciiTheme="majorBidi" w:hAnsiTheme="majorBidi" w:cstheme="majorBidi"/>
        </w:rPr>
        <w:t>.</w:t>
      </w:r>
    </w:p>
    <w:p w14:paraId="30052451" w14:textId="77777777" w:rsidR="00DE1515" w:rsidRPr="00B705FF" w:rsidRDefault="00DE1515" w:rsidP="00DE1515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</w:rPr>
        <w:t xml:space="preserve">Nous signerons le bon de commande émis par MCA-Niger dans un délai maximum de </w:t>
      </w:r>
      <w:r w:rsidRPr="00B705FF">
        <w:rPr>
          <w:rFonts w:asciiTheme="majorBidi" w:hAnsiTheme="majorBidi" w:cstheme="majorBidi"/>
          <w:b/>
        </w:rPr>
        <w:t>trois (03) jours à compter de sa réception</w:t>
      </w:r>
      <w:r w:rsidRPr="00B705FF">
        <w:rPr>
          <w:rFonts w:asciiTheme="majorBidi" w:hAnsiTheme="majorBidi" w:cstheme="majorBidi"/>
        </w:rPr>
        <w:t xml:space="preserve">. </w:t>
      </w:r>
    </w:p>
    <w:p w14:paraId="504EF47E" w14:textId="77777777" w:rsidR="00DE1515" w:rsidRPr="00B705FF" w:rsidRDefault="00DE1515" w:rsidP="00DE1515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  <w:bCs/>
        </w:rPr>
        <w:t xml:space="preserve">Nos prix mentionnés ci-dessus comprennent </w:t>
      </w:r>
      <w:r w:rsidRPr="00B705FF">
        <w:rPr>
          <w:rFonts w:asciiTheme="majorBidi" w:hAnsiTheme="majorBidi" w:cstheme="majorBidi"/>
          <w:b/>
          <w:bCs/>
        </w:rPr>
        <w:t>tous les frais nécessaires à l’exécution</w:t>
      </w:r>
      <w:r w:rsidRPr="00B705FF">
        <w:rPr>
          <w:rFonts w:asciiTheme="majorBidi" w:hAnsiTheme="majorBidi" w:cstheme="majorBidi"/>
          <w:bCs/>
        </w:rPr>
        <w:t xml:space="preserve"> du marché conformément aux spécifications techniques et autres exigences de cette Demande de Cotation.</w:t>
      </w:r>
    </w:p>
    <w:p w14:paraId="0006610A" w14:textId="77777777" w:rsidR="00DE1515" w:rsidRPr="00B705FF" w:rsidRDefault="00DE1515" w:rsidP="00DE1515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/>
          <w:bCs/>
        </w:rPr>
      </w:pPr>
      <w:r w:rsidRPr="00B705FF">
        <w:rPr>
          <w:rFonts w:asciiTheme="majorBidi" w:hAnsiTheme="majorBidi" w:cstheme="majorBidi"/>
          <w:bCs/>
        </w:rPr>
        <w:t xml:space="preserve">Notre Cotation est valide pour </w:t>
      </w:r>
      <w:r w:rsidRPr="00B705FF">
        <w:rPr>
          <w:rFonts w:asciiTheme="majorBidi" w:hAnsiTheme="majorBidi" w:cstheme="majorBidi"/>
          <w:b/>
          <w:bCs/>
        </w:rPr>
        <w:t>une période de 90 jours à compter de la date limite de dépôt des Cotations.</w:t>
      </w:r>
    </w:p>
    <w:p w14:paraId="0FC57941" w14:textId="77777777" w:rsidR="00DE1515" w:rsidRPr="00B705FF" w:rsidRDefault="00DE1515" w:rsidP="00DE1515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“Jour” s’entend “Jour calendaire” et une semaine comprend 7 jours. </w:t>
      </w:r>
    </w:p>
    <w:p w14:paraId="25C96412" w14:textId="77777777" w:rsidR="00DE1515" w:rsidRPr="00B705FF" w:rsidRDefault="00DE1515" w:rsidP="00DE1515">
      <w:pPr>
        <w:tabs>
          <w:tab w:val="left" w:pos="360"/>
        </w:tabs>
        <w:spacing w:after="0"/>
        <w:ind w:left="1428"/>
        <w:jc w:val="both"/>
        <w:rPr>
          <w:rFonts w:asciiTheme="majorBidi" w:hAnsiTheme="majorBidi" w:cstheme="majorBidi"/>
          <w:b/>
          <w:bCs/>
        </w:rPr>
      </w:pPr>
    </w:p>
    <w:p w14:paraId="3A10C32D" w14:textId="77777777" w:rsidR="00DE1515" w:rsidRPr="003B52C5" w:rsidRDefault="00DE1515" w:rsidP="00DE1515">
      <w:pPr>
        <w:suppressAutoHyphens/>
        <w:ind w:left="1620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Signature, Nom et Titre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  <w:bookmarkEnd w:id="10"/>
      <w:bookmarkEnd w:id="11"/>
      <w:r>
        <w:rPr>
          <w:rFonts w:ascii="Times New Roman" w:hAnsi="Times New Roman"/>
          <w:kern w:val="36"/>
          <w:sz w:val="28"/>
          <w:szCs w:val="28"/>
          <w:lang w:eastAsia="fr-FR"/>
        </w:rPr>
        <w:br w:type="page"/>
      </w:r>
    </w:p>
    <w:p w14:paraId="301C654C" w14:textId="77777777" w:rsidR="00DE1515" w:rsidRPr="00B705FF" w:rsidRDefault="00DE1515" w:rsidP="00DE1515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4" w:name="_Toc123746674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A3 : Calendrier de Livraison des Biens</w:t>
      </w:r>
      <w:bookmarkEnd w:id="14"/>
    </w:p>
    <w:p w14:paraId="4C66E72E" w14:textId="77777777" w:rsidR="00DE1515" w:rsidRPr="00B705FF" w:rsidRDefault="00DE1515" w:rsidP="00DE1515">
      <w:pPr>
        <w:rPr>
          <w:rFonts w:ascii="Times New Roman" w:hAnsi="Times New Roman"/>
          <w:sz w:val="24"/>
          <w:szCs w:val="24"/>
        </w:rPr>
      </w:pPr>
    </w:p>
    <w:p w14:paraId="22BFAFFF" w14:textId="77777777" w:rsidR="00DE1515" w:rsidRPr="00B705FF" w:rsidRDefault="00DE1515" w:rsidP="00DE1515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>
        <w:rPr>
          <w:rFonts w:ascii="Times New Roman" w:eastAsia="MS Mincho" w:hAnsi="Times New Roman"/>
          <w:b/>
          <w:sz w:val="24"/>
          <w:szCs w:val="24"/>
        </w:rPr>
        <w:t>ADM/41/Shop/240/21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2ECF8CC6" w14:textId="77777777" w:rsidR="00DE1515" w:rsidRPr="00B705FF" w:rsidRDefault="00DE1515" w:rsidP="00DE1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8582D" w14:textId="77777777" w:rsidR="00DE1515" w:rsidRPr="00BB27B4" w:rsidRDefault="00DE1515" w:rsidP="00DE1515">
      <w:pPr>
        <w:spacing w:after="120" w:line="240" w:lineRule="auto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r w:rsidRPr="00C458E7">
        <w:t xml:space="preserve">Achat, installation, configuration avec le réseau base et mise en service de radios de communication VHF et HF pour les véhicules du MCA-Niger </w:t>
      </w:r>
      <w:r>
        <w:rPr>
          <w:strike/>
        </w:rPr>
        <w:t xml:space="preserve"> </w:t>
      </w:r>
    </w:p>
    <w:tbl>
      <w:tblPr>
        <w:tblpPr w:leftFromText="141" w:rightFromText="141" w:vertAnchor="text" w:tblpX="625" w:tblpY="1"/>
        <w:tblOverlap w:val="never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3150"/>
        <w:gridCol w:w="2340"/>
        <w:gridCol w:w="3057"/>
        <w:gridCol w:w="2343"/>
        <w:gridCol w:w="1980"/>
      </w:tblGrid>
      <w:tr w:rsidR="00DE1515" w:rsidRPr="00B705FF" w14:paraId="0D0990C1" w14:textId="77777777" w:rsidTr="00986649">
        <w:trPr>
          <w:trHeight w:val="671"/>
        </w:trPr>
        <w:tc>
          <w:tcPr>
            <w:tcW w:w="985" w:type="dxa"/>
            <w:shd w:val="clear" w:color="auto" w:fill="D5DCE4" w:themeFill="text2" w:themeFillTint="33"/>
            <w:vAlign w:val="center"/>
          </w:tcPr>
          <w:p w14:paraId="373BA4CB" w14:textId="77777777" w:rsidR="00DE1515" w:rsidRPr="00B705FF" w:rsidRDefault="00DE1515" w:rsidP="00986649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15" w:name="_Hlk97047427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Item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062DCFB3" w14:textId="77777777" w:rsidR="00DE1515" w:rsidRPr="00B705FF" w:rsidRDefault="00DE1515" w:rsidP="00986649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14:paraId="2685B23D" w14:textId="77777777" w:rsidR="00DE1515" w:rsidRPr="00B705FF" w:rsidRDefault="00DE1515" w:rsidP="00986649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 proposés</w:t>
            </w:r>
          </w:p>
        </w:tc>
        <w:tc>
          <w:tcPr>
            <w:tcW w:w="3057" w:type="dxa"/>
            <w:shd w:val="clear" w:color="auto" w:fill="D5DCE4" w:themeFill="text2" w:themeFillTint="33"/>
            <w:vAlign w:val="center"/>
          </w:tcPr>
          <w:p w14:paraId="72138814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 doivent être livrés</w:t>
            </w:r>
          </w:p>
        </w:tc>
        <w:tc>
          <w:tcPr>
            <w:tcW w:w="2343" w:type="dxa"/>
            <w:shd w:val="clear" w:color="auto" w:fill="DBDBDB" w:themeFill="accent3" w:themeFillTint="66"/>
            <w:vAlign w:val="center"/>
          </w:tcPr>
          <w:p w14:paraId="725850C3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 proposées</w:t>
            </w:r>
          </w:p>
          <w:p w14:paraId="411F3F74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66D20D4B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 seront livrés</w:t>
            </w:r>
          </w:p>
          <w:p w14:paraId="2354F361" w14:textId="77777777" w:rsidR="00DE1515" w:rsidRPr="00B705FF" w:rsidRDefault="00DE1515" w:rsidP="0098664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</w:tr>
      <w:tr w:rsidR="00DE1515" w:rsidRPr="00B705FF" w14:paraId="427A47C1" w14:textId="77777777" w:rsidTr="00986649">
        <w:trPr>
          <w:trHeight w:val="536"/>
        </w:trPr>
        <w:tc>
          <w:tcPr>
            <w:tcW w:w="985" w:type="dxa"/>
            <w:vAlign w:val="center"/>
          </w:tcPr>
          <w:p w14:paraId="4302FEA6" w14:textId="77777777" w:rsidR="00DE1515" w:rsidRPr="00B705FF" w:rsidRDefault="00DE1515" w:rsidP="00986649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3150" w:type="dxa"/>
            <w:vAlign w:val="center"/>
          </w:tcPr>
          <w:p w14:paraId="64F00B88" w14:textId="77777777" w:rsidR="00DE1515" w:rsidRPr="00F5120D" w:rsidRDefault="00DE1515" w:rsidP="00986649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E2F6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Radios Emetteur-Récepteur HF m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obile-GPS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67F74974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Trente</w:t>
            </w:r>
            <w:r w:rsidRPr="00F55B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30</w:t>
            </w:r>
            <w:r w:rsidRPr="00F55B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 jours Calendaires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à compter de la réception du Bon de Commande </w:t>
            </w:r>
          </w:p>
          <w:p w14:paraId="14C9DA4F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1EC8C325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 siège de MCA-Niger</w:t>
            </w:r>
          </w:p>
          <w:p w14:paraId="16F32FFF" w14:textId="77777777" w:rsidR="00DE1515" w:rsidRPr="00B705FF" w:rsidRDefault="00DE1515" w:rsidP="009866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0A84FD0B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2AEC3357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1515" w:rsidRPr="00B705FF" w14:paraId="4E7A575C" w14:textId="77777777" w:rsidTr="00986649">
        <w:trPr>
          <w:trHeight w:val="410"/>
        </w:trPr>
        <w:tc>
          <w:tcPr>
            <w:tcW w:w="985" w:type="dxa"/>
            <w:vAlign w:val="center"/>
          </w:tcPr>
          <w:p w14:paraId="681F84F6" w14:textId="77777777" w:rsidR="00DE1515" w:rsidRPr="00B705FF" w:rsidRDefault="00DE1515" w:rsidP="00986649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3150" w:type="dxa"/>
            <w:vAlign w:val="center"/>
          </w:tcPr>
          <w:p w14:paraId="1C3CC702" w14:textId="77777777" w:rsidR="00DE1515" w:rsidRPr="00B705FF" w:rsidRDefault="00DE1515" w:rsidP="00986649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Radios Portatifs VHF+GPS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62AB51F2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61738FEC" w14:textId="77777777" w:rsidR="00DE1515" w:rsidRPr="00B705FF" w:rsidRDefault="00DE1515" w:rsidP="00986649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296536DD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2AF685DE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1515" w:rsidRPr="00B705FF" w14:paraId="6C2B646B" w14:textId="77777777" w:rsidTr="00986649">
        <w:trPr>
          <w:trHeight w:val="536"/>
        </w:trPr>
        <w:tc>
          <w:tcPr>
            <w:tcW w:w="985" w:type="dxa"/>
            <w:vAlign w:val="center"/>
          </w:tcPr>
          <w:p w14:paraId="467649BA" w14:textId="77777777" w:rsidR="00DE1515" w:rsidRPr="00B705FF" w:rsidRDefault="00DE1515" w:rsidP="00986649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3150" w:type="dxa"/>
            <w:vAlign w:val="center"/>
          </w:tcPr>
          <w:p w14:paraId="42F72E3A" w14:textId="77777777" w:rsidR="00DE1515" w:rsidRPr="00B705FF" w:rsidRDefault="00DE1515" w:rsidP="00986649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Radios VHF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Mobile+GPS</w:t>
            </w:r>
            <w:proofErr w:type="spellEnd"/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1FB52FC1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04F5B9F0" w14:textId="77777777" w:rsidR="00DE1515" w:rsidRPr="00B705FF" w:rsidRDefault="00DE1515" w:rsidP="00986649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61EACFDA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0834C9B9" w14:textId="77777777" w:rsidR="00DE1515" w:rsidRPr="00B705FF" w:rsidRDefault="00DE1515" w:rsidP="00986649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15"/>
    </w:tbl>
    <w:p w14:paraId="57B84F23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54C0CBB4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03539801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38FB0926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119AC5C9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79A2655E" w14:textId="77777777" w:rsidR="00DE1515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617AD93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356AC5EE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5C381A05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F4B147F" w14:textId="77777777" w:rsidR="00DE1515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2E5E2E72" w14:textId="77777777" w:rsidR="00DE1515" w:rsidRPr="00B705FF" w:rsidRDefault="00DE1515" w:rsidP="00DE1515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E288AE0" w14:textId="77777777" w:rsidR="00DE1515" w:rsidRPr="00B705FF" w:rsidRDefault="00DE1515" w:rsidP="00DE1515">
      <w:pPr>
        <w:tabs>
          <w:tab w:val="left" w:pos="360"/>
        </w:tabs>
        <w:spacing w:after="0"/>
        <w:ind w:left="108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*« Jour » s’entend « Jour calendaire » et une semaine comprend 7 jours. </w:t>
      </w:r>
    </w:p>
    <w:p w14:paraId="2464ADCF" w14:textId="77777777" w:rsidR="00DE1515" w:rsidRPr="00B705FF" w:rsidRDefault="00DE1515" w:rsidP="00DE1515">
      <w:pPr>
        <w:suppressAutoHyphens/>
        <w:ind w:left="1080" w:firstLine="284"/>
        <w:rPr>
          <w:rFonts w:ascii="Times New Roman" w:hAnsi="Times New Roman"/>
          <w:b/>
          <w:sz w:val="24"/>
          <w:szCs w:val="24"/>
        </w:rPr>
      </w:pPr>
    </w:p>
    <w:p w14:paraId="456CB08C" w14:textId="77777777" w:rsidR="00DE1515" w:rsidRPr="00B705FF" w:rsidRDefault="00DE1515" w:rsidP="00DE1515">
      <w:pPr>
        <w:suppressAutoHyphens/>
        <w:ind w:left="1080" w:firstLine="284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75BDB63C" w14:textId="77777777" w:rsidR="00DE1515" w:rsidRPr="00B705FF" w:rsidRDefault="00DE1515" w:rsidP="00DE1515">
      <w:pPr>
        <w:rPr>
          <w:rFonts w:ascii="Times New Roman" w:hAnsi="Times New Roman"/>
          <w:sz w:val="24"/>
          <w:szCs w:val="24"/>
        </w:rPr>
        <w:sectPr w:rsidR="00DE1515" w:rsidRPr="00B705FF" w:rsidSect="00D97263">
          <w:headerReference w:type="first" r:id="rId5"/>
          <w:pgSz w:w="16838" w:h="11906" w:orient="landscape"/>
          <w:pgMar w:top="720" w:right="1538" w:bottom="720" w:left="720" w:header="576" w:footer="708" w:gutter="0"/>
          <w:cols w:space="708"/>
          <w:titlePg/>
          <w:docGrid w:linePitch="360"/>
        </w:sectPr>
      </w:pPr>
    </w:p>
    <w:p w14:paraId="0A0511AA" w14:textId="77777777" w:rsidR="00DE1515" w:rsidRPr="00B705FF" w:rsidRDefault="00DE1515" w:rsidP="00DE1515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6" w:name="_Toc123746675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A4 : Spécifications Techniques des Biens</w:t>
      </w:r>
      <w:bookmarkEnd w:id="16"/>
    </w:p>
    <w:p w14:paraId="7F834F97" w14:textId="77777777" w:rsidR="00DE1515" w:rsidRPr="00B705FF" w:rsidRDefault="00DE1515" w:rsidP="00DE1515">
      <w:pPr>
        <w:rPr>
          <w:b/>
        </w:rPr>
      </w:pPr>
    </w:p>
    <w:p w14:paraId="6B9153D5" w14:textId="77777777" w:rsidR="00DE1515" w:rsidRPr="00350F87" w:rsidRDefault="00DE1515" w:rsidP="00DE1515">
      <w:pPr>
        <w:shd w:val="clear" w:color="auto" w:fill="D5DCE4" w:themeFill="text2" w:themeFillTint="33"/>
        <w:jc w:val="both"/>
        <w:rPr>
          <w:rFonts w:ascii="Times New Roman" w:hAnsi="Times New Roman"/>
          <w:b/>
          <w:sz w:val="24"/>
          <w:szCs w:val="24"/>
        </w:rPr>
      </w:pPr>
      <w:r w:rsidRPr="00350F87">
        <w:rPr>
          <w:rFonts w:ascii="Times New Roman" w:hAnsi="Times New Roman"/>
          <w:b/>
          <w:bCs/>
          <w:sz w:val="24"/>
          <w:szCs w:val="24"/>
        </w:rPr>
        <w:t xml:space="preserve">Achat, installation, configuration avec le réseau base et mise en service de radios de communication VHF et HF pour les véhicules du MCA-Niger </w:t>
      </w:r>
      <w:r>
        <w:rPr>
          <w:rFonts w:ascii="Times New Roman" w:hAnsi="Times New Roman"/>
          <w:b/>
          <w:bCs/>
          <w:strike/>
          <w:sz w:val="24"/>
          <w:szCs w:val="24"/>
        </w:rPr>
        <w:t xml:space="preserve"> </w:t>
      </w:r>
    </w:p>
    <w:p w14:paraId="4149F582" w14:textId="77777777" w:rsidR="00DE1515" w:rsidRPr="00DF7040" w:rsidRDefault="00DE1515" w:rsidP="00DE1515">
      <w:pPr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</w:p>
    <w:p w14:paraId="4D5C620E" w14:textId="77777777" w:rsidR="00DE1515" w:rsidRPr="00DF7040" w:rsidRDefault="00DE1515" w:rsidP="00DE151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F7040">
        <w:rPr>
          <w:rFonts w:ascii="Times New Roman" w:hAnsi="Times New Roman"/>
          <w:sz w:val="24"/>
          <w:szCs w:val="24"/>
        </w:rPr>
        <w:t xml:space="preserve">La fourniture des Biens doit être conforme aux spécifications techniques et normes suivantes :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200"/>
        <w:gridCol w:w="3900"/>
      </w:tblGrid>
      <w:tr w:rsidR="00DE1515" w:rsidRPr="00B705FF" w14:paraId="49CA59AA" w14:textId="77777777" w:rsidTr="00986649">
        <w:trPr>
          <w:trHeight w:val="1606"/>
          <w:tblHeader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C2A8727" w14:textId="77777777" w:rsidR="00DE1515" w:rsidRPr="008C49B8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ind w:left="-14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49B8">
              <w:rPr>
                <w:rFonts w:ascii="Times New Roman" w:hAnsi="Times New Roman"/>
                <w:b/>
                <w:bCs/>
                <w:color w:val="000000"/>
              </w:rPr>
              <w:t>N°</w:t>
            </w:r>
          </w:p>
        </w:tc>
        <w:tc>
          <w:tcPr>
            <w:tcW w:w="266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68FDBBA" w14:textId="77777777" w:rsidR="00DE1515" w:rsidRPr="00DF7040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7" w:name="_Hlk98238856"/>
            <w:r w:rsidRPr="00DF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SPECIFICATIONS TECHNIQUES DEMANDEES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7ED5273" w14:textId="77777777" w:rsidR="00DE1515" w:rsidRPr="00B705FF" w:rsidRDefault="00DE1515" w:rsidP="009866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SPECIFICATIONS TECHNIQUES OFFERTES PAR LE SOUMISSIONNAIRE</w:t>
            </w:r>
          </w:p>
          <w:p w14:paraId="7680E47C" w14:textId="77777777" w:rsidR="00DE1515" w:rsidRPr="00B705FF" w:rsidRDefault="00DE1515" w:rsidP="00986649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(A remplir ligne par ligne par le soumissionnaire)</w:t>
            </w:r>
          </w:p>
        </w:tc>
      </w:tr>
      <w:tr w:rsidR="00DE1515" w:rsidRPr="00CE5174" w14:paraId="37900F24" w14:textId="77777777" w:rsidTr="00986649">
        <w:trPr>
          <w:trHeight w:val="535"/>
        </w:trPr>
        <w:tc>
          <w:tcPr>
            <w:tcW w:w="331" w:type="pct"/>
            <w:vMerge w:val="restart"/>
            <w:vAlign w:val="center"/>
          </w:tcPr>
          <w:p w14:paraId="72DEA8E5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668" w:type="pct"/>
            <w:shd w:val="clear" w:color="auto" w:fill="D9E2F3" w:themeFill="accent1" w:themeFillTint="33"/>
            <w:vAlign w:val="center"/>
          </w:tcPr>
          <w:p w14:paraId="630246BC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D147B7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  <w:t>Radio émetteur-récepteur HF mobile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96089B7" w14:textId="77777777" w:rsidR="00DE1515" w:rsidRPr="000314C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06C67277" w14:textId="77777777" w:rsidTr="00986649">
        <w:trPr>
          <w:trHeight w:val="310"/>
        </w:trPr>
        <w:tc>
          <w:tcPr>
            <w:tcW w:w="331" w:type="pct"/>
            <w:vMerge/>
          </w:tcPr>
          <w:p w14:paraId="2CA1B3DE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27E12AE" w14:textId="77777777" w:rsidR="00DE1515" w:rsidRPr="00DF7040" w:rsidRDefault="00DE1515" w:rsidP="00986649">
            <w:pPr>
              <w:pStyle w:val="TableParagraph"/>
              <w:tabs>
                <w:tab w:val="left" w:pos="172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RF Unit, 2210 </w:t>
            </w:r>
            <w:proofErr w:type="spellStart"/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Envoy</w:t>
            </w:r>
            <w:proofErr w:type="spellEnd"/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XI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99F7E8B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2132DAB0" w14:textId="77777777" w:rsidTr="00986649">
        <w:trPr>
          <w:trHeight w:val="283"/>
        </w:trPr>
        <w:tc>
          <w:tcPr>
            <w:tcW w:w="331" w:type="pct"/>
            <w:vMerge/>
          </w:tcPr>
          <w:p w14:paraId="0621FC27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0D30B21" w14:textId="77777777" w:rsidR="00DE1515" w:rsidRPr="00DF7040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Handset</w:t>
            </w:r>
            <w:proofErr w:type="spellEnd"/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2220 </w:t>
            </w:r>
            <w:proofErr w:type="spellStart"/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Envoy</w:t>
            </w:r>
            <w:proofErr w:type="spellEnd"/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Full Keyboard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B5EDC37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1DD60D91" w14:textId="77777777" w:rsidTr="00986649">
        <w:trPr>
          <w:trHeight w:val="265"/>
        </w:trPr>
        <w:tc>
          <w:tcPr>
            <w:tcW w:w="331" w:type="pct"/>
            <w:vMerge/>
          </w:tcPr>
          <w:p w14:paraId="36FC47F6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76180C9" w14:textId="77777777" w:rsidR="00DE1515" w:rsidRPr="00DF7040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option FED-STD-1045 ALE, 2210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2965F62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5D228C7C" w14:textId="77777777" w:rsidTr="00986649">
        <w:trPr>
          <w:trHeight w:val="256"/>
        </w:trPr>
        <w:tc>
          <w:tcPr>
            <w:tcW w:w="331" w:type="pct"/>
            <w:vMerge/>
          </w:tcPr>
          <w:p w14:paraId="37D33AC9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D82F2F5" w14:textId="77777777" w:rsidR="00DE1515" w:rsidRPr="00DF7040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option GPS Enable, 2210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3AF74D9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3BE26675" w14:textId="77777777" w:rsidTr="00986649">
        <w:trPr>
          <w:trHeight w:val="283"/>
        </w:trPr>
        <w:tc>
          <w:tcPr>
            <w:tcW w:w="331" w:type="pct"/>
            <w:vMerge/>
          </w:tcPr>
          <w:p w14:paraId="11746138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8C25199" w14:textId="77777777" w:rsidR="00DE1515" w:rsidRPr="00D147B7" w:rsidRDefault="00DE1515" w:rsidP="00986649">
            <w:pPr>
              <w:pStyle w:val="BodyTex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D147B7">
              <w:rPr>
                <w:rFonts w:ascii="Times New Roman" w:eastAsia="Trebuchet MS" w:hAnsi="Times New Roman" w:cs="Times New Roman"/>
                <w:sz w:val="24"/>
                <w:szCs w:val="24"/>
              </w:rPr>
              <w:t>Handset</w:t>
            </w:r>
            <w:proofErr w:type="spellEnd"/>
            <w:r w:rsidRPr="00D147B7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7B7">
              <w:rPr>
                <w:rFonts w:ascii="Times New Roman" w:eastAsia="Trebuchet MS" w:hAnsi="Times New Roman" w:cs="Times New Roman"/>
                <w:sz w:val="24"/>
                <w:szCs w:val="24"/>
              </w:rPr>
              <w:t>Cradle</w:t>
            </w:r>
            <w:proofErr w:type="spellEnd"/>
            <w:r w:rsidRPr="00D147B7">
              <w:rPr>
                <w:rFonts w:ascii="Times New Roman" w:eastAsia="Trebuchet MS" w:hAnsi="Times New Roman" w:cs="Times New Roman"/>
                <w:sz w:val="24"/>
                <w:szCs w:val="24"/>
              </w:rPr>
              <w:t>, 2220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1C13386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DE1515" w14:paraId="5855AA1C" w14:textId="77777777" w:rsidTr="00986649">
        <w:trPr>
          <w:trHeight w:val="220"/>
        </w:trPr>
        <w:tc>
          <w:tcPr>
            <w:tcW w:w="331" w:type="pct"/>
            <w:vMerge/>
          </w:tcPr>
          <w:p w14:paraId="77817AFB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D57DF47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External Speaker c/w 4m cable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F1D7670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06841831" w14:textId="77777777" w:rsidTr="00986649">
        <w:trPr>
          <w:trHeight w:val="301"/>
        </w:trPr>
        <w:tc>
          <w:tcPr>
            <w:tcW w:w="331" w:type="pct"/>
            <w:vMerge/>
          </w:tcPr>
          <w:p w14:paraId="696BE516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6B4072ED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Cable, Control Envoy, 6m.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285EA8E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1657E47D" w14:textId="77777777" w:rsidTr="00986649">
        <w:trPr>
          <w:trHeight w:val="265"/>
        </w:trPr>
        <w:tc>
          <w:tcPr>
            <w:tcW w:w="331" w:type="pct"/>
            <w:vMerge/>
          </w:tcPr>
          <w:p w14:paraId="14A0B1AC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73CCCADB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Fan for Transceiver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28F1651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4FC10D0A" w14:textId="77777777" w:rsidTr="00986649">
        <w:trPr>
          <w:trHeight w:val="148"/>
        </w:trPr>
        <w:tc>
          <w:tcPr>
            <w:tcW w:w="331" w:type="pct"/>
            <w:vMerge/>
          </w:tcPr>
          <w:p w14:paraId="44E558B1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2D884A81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Antenna Tuner, 3040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09F0649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5FB447A6" w14:textId="77777777" w:rsidTr="00986649">
        <w:trPr>
          <w:trHeight w:val="319"/>
        </w:trPr>
        <w:tc>
          <w:tcPr>
            <w:tcW w:w="331" w:type="pct"/>
            <w:vMerge/>
          </w:tcPr>
          <w:p w14:paraId="3C1E0F66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6841A2EE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Antenna Spring, 3040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9146D5C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2818567C" w14:textId="77777777" w:rsidTr="00986649">
        <w:trPr>
          <w:trHeight w:val="265"/>
        </w:trPr>
        <w:tc>
          <w:tcPr>
            <w:tcW w:w="331" w:type="pct"/>
            <w:vMerge/>
          </w:tcPr>
          <w:p w14:paraId="222D945B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49A133DC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Antenna whip, 1.65m Steel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84F5FBB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38B0A3D5" w14:textId="77777777" w:rsidTr="00986649">
        <w:trPr>
          <w:trHeight w:val="310"/>
        </w:trPr>
        <w:tc>
          <w:tcPr>
            <w:tcW w:w="331" w:type="pct"/>
            <w:vMerge/>
          </w:tcPr>
          <w:p w14:paraId="48BAACD0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3C847244" w14:textId="77777777" w:rsidR="00DE1515" w:rsidRPr="00D147B7" w:rsidRDefault="00DE1515" w:rsidP="00986649">
            <w:pPr>
              <w:pStyle w:val="TableParagraph"/>
              <w:tabs>
                <w:tab w:val="left" w:pos="3225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Antenna whip, 1.6m Fiberglass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0207837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6E0D9BF9" w14:textId="77777777" w:rsidTr="00986649">
        <w:trPr>
          <w:trHeight w:val="310"/>
        </w:trPr>
        <w:tc>
          <w:tcPr>
            <w:tcW w:w="331" w:type="pct"/>
            <w:vMerge/>
          </w:tcPr>
          <w:p w14:paraId="6B89F1A7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26087441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Riser Fiberglass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D609A56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E1515" w14:paraId="342194A4" w14:textId="77777777" w:rsidTr="00986649">
        <w:trPr>
          <w:trHeight w:val="211"/>
        </w:trPr>
        <w:tc>
          <w:tcPr>
            <w:tcW w:w="331" w:type="pct"/>
            <w:vMerge/>
          </w:tcPr>
          <w:p w14:paraId="1B258B48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0A5D0B52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B7">
              <w:rPr>
                <w:rFonts w:ascii="Times New Roman" w:hAnsi="Times New Roman" w:cs="Times New Roman"/>
                <w:sz w:val="24"/>
                <w:szCs w:val="24"/>
              </w:rPr>
              <w:t>3040 to Transceiver Control Cable, 8m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E880B2D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E1515" w14:paraId="50387257" w14:textId="77777777" w:rsidTr="00986649">
        <w:trPr>
          <w:trHeight w:val="283"/>
        </w:trPr>
        <w:tc>
          <w:tcPr>
            <w:tcW w:w="331" w:type="pct"/>
            <w:vMerge/>
          </w:tcPr>
          <w:p w14:paraId="07502283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2848A148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2">
              <w:rPr>
                <w:rFonts w:ascii="Times New Roman" w:hAnsi="Times New Roman" w:cs="Times New Roman"/>
                <w:sz w:val="24"/>
                <w:szCs w:val="24"/>
              </w:rPr>
              <w:t>3040 to Transceiver Coaxial cable, terminated with 2 x PL259, 8m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56008A6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3214D47D" w14:textId="77777777" w:rsidTr="00986649">
        <w:trPr>
          <w:trHeight w:val="346"/>
        </w:trPr>
        <w:tc>
          <w:tcPr>
            <w:tcW w:w="331" w:type="pct"/>
            <w:vMerge/>
          </w:tcPr>
          <w:p w14:paraId="208749A0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012046B0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2">
              <w:rPr>
                <w:rFonts w:ascii="Times New Roman" w:hAnsi="Times New Roman" w:cs="Times New Roman"/>
                <w:sz w:val="24"/>
                <w:szCs w:val="24"/>
              </w:rPr>
              <w:t>Earth braid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E446CF5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E1515" w14:paraId="456C31B4" w14:textId="77777777" w:rsidTr="00986649">
        <w:trPr>
          <w:trHeight w:val="256"/>
        </w:trPr>
        <w:tc>
          <w:tcPr>
            <w:tcW w:w="331" w:type="pct"/>
            <w:vMerge/>
          </w:tcPr>
          <w:p w14:paraId="64288A69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0252D788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2">
              <w:rPr>
                <w:rFonts w:ascii="Times New Roman" w:hAnsi="Times New Roman" w:cs="Times New Roman"/>
                <w:sz w:val="24"/>
                <w:szCs w:val="24"/>
              </w:rPr>
              <w:t>Cradle, NOT RF c/w Batter Cable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F2339C6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5EF3EF21" w14:textId="77777777" w:rsidTr="00986649">
        <w:trPr>
          <w:trHeight w:val="328"/>
        </w:trPr>
        <w:tc>
          <w:tcPr>
            <w:tcW w:w="331" w:type="pct"/>
            <w:vMerge/>
          </w:tcPr>
          <w:p w14:paraId="62BBAFE3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55578E13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Installation Hardware Kit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AF25D59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3212B42D" w14:textId="77777777" w:rsidTr="00986649">
        <w:trPr>
          <w:trHeight w:val="328"/>
        </w:trPr>
        <w:tc>
          <w:tcPr>
            <w:tcW w:w="331" w:type="pct"/>
            <w:vMerge/>
          </w:tcPr>
          <w:p w14:paraId="4F29AFFC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0D513F13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Spare Fuse, 32A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0ED7E4B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D147B7" w14:paraId="529BCE5E" w14:textId="77777777" w:rsidTr="00986649">
        <w:trPr>
          <w:trHeight w:val="283"/>
        </w:trPr>
        <w:tc>
          <w:tcPr>
            <w:tcW w:w="331" w:type="pct"/>
            <w:vMerge/>
          </w:tcPr>
          <w:p w14:paraId="1296ED48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43199459" w14:textId="77777777" w:rsidR="00DE1515" w:rsidRPr="00D147B7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Self-Amalgamating Tape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75CEA78" w14:textId="77777777" w:rsidR="00DE1515" w:rsidRPr="00D147B7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663EE2" w14:paraId="30970DAC" w14:textId="77777777" w:rsidTr="00986649">
        <w:trPr>
          <w:trHeight w:val="355"/>
        </w:trPr>
        <w:tc>
          <w:tcPr>
            <w:tcW w:w="331" w:type="pct"/>
            <w:vMerge/>
          </w:tcPr>
          <w:p w14:paraId="3E48BEA5" w14:textId="77777777" w:rsidR="00DE1515" w:rsidRPr="00D147B7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07C69942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Livrée avec Antenne et accessoires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8F2403B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B705FF" w14:paraId="2541C85A" w14:textId="77777777" w:rsidTr="00986649">
        <w:trPr>
          <w:trHeight w:val="256"/>
        </w:trPr>
        <w:tc>
          <w:tcPr>
            <w:tcW w:w="331" w:type="pct"/>
            <w:vMerge w:val="restart"/>
            <w:vAlign w:val="center"/>
          </w:tcPr>
          <w:p w14:paraId="2DF44B17" w14:textId="77777777" w:rsidR="00DE1515" w:rsidRPr="006937A2" w:rsidRDefault="00DE1515" w:rsidP="00986649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FF16F66" w14:textId="77777777" w:rsidR="00DE1515" w:rsidRPr="00563F49" w:rsidRDefault="00DE1515" w:rsidP="00986649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pct"/>
            <w:shd w:val="clear" w:color="auto" w:fill="D9E2F3" w:themeFill="accent1" w:themeFillTint="33"/>
            <w:vAlign w:val="center"/>
          </w:tcPr>
          <w:p w14:paraId="3C4B5ED1" w14:textId="77777777" w:rsidR="00DE1515" w:rsidRPr="00DF7040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1151EC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  <w:t>RADIO PORTATIF VHF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2814BB2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05FD6C0A" w14:textId="77777777" w:rsidTr="00986649">
        <w:trPr>
          <w:trHeight w:val="256"/>
        </w:trPr>
        <w:tc>
          <w:tcPr>
            <w:tcW w:w="331" w:type="pct"/>
            <w:vMerge/>
          </w:tcPr>
          <w:p w14:paraId="67AFF29E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  <w:vAlign w:val="center"/>
          </w:tcPr>
          <w:p w14:paraId="63FB9401" w14:textId="77777777" w:rsidR="00DE1515" w:rsidRPr="001151EC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VHF 136-174 Mhz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569C6D3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41AFEF05" w14:textId="77777777" w:rsidTr="00986649">
        <w:trPr>
          <w:trHeight w:val="256"/>
        </w:trPr>
        <w:tc>
          <w:tcPr>
            <w:tcW w:w="331" w:type="pct"/>
            <w:vMerge/>
          </w:tcPr>
          <w:p w14:paraId="662677E0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CD1A7B6" w14:textId="77777777" w:rsidR="00DE1515" w:rsidRPr="00DF7040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GPS intégré et Bluetooth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21BDB11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054B7E" w14:paraId="7CCCA571" w14:textId="77777777" w:rsidTr="00986649">
        <w:trPr>
          <w:trHeight w:val="256"/>
        </w:trPr>
        <w:tc>
          <w:tcPr>
            <w:tcW w:w="331" w:type="pct"/>
            <w:vMerge/>
          </w:tcPr>
          <w:p w14:paraId="15717679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CDAC9C3" w14:textId="77777777" w:rsidR="00DE1515" w:rsidRPr="00DF7040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Canaux</w:t>
            </w:r>
            <w:proofErr w:type="spellEnd"/>
            <w:r w:rsidRPr="001151EC">
              <w:rPr>
                <w:rFonts w:ascii="Times New Roman" w:hAnsi="Times New Roman" w:cs="Times New Roman"/>
                <w:sz w:val="24"/>
                <w:szCs w:val="24"/>
              </w:rPr>
              <w:t xml:space="preserve">, Mode </w:t>
            </w: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</w:rPr>
              <w:t>Mixte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07B1475" w14:textId="77777777" w:rsidR="00DE1515" w:rsidRPr="00AF3B49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54171E" w14:paraId="1E583FE6" w14:textId="77777777" w:rsidTr="00986649">
        <w:trPr>
          <w:trHeight w:val="256"/>
        </w:trPr>
        <w:tc>
          <w:tcPr>
            <w:tcW w:w="331" w:type="pct"/>
            <w:vMerge/>
          </w:tcPr>
          <w:p w14:paraId="51F3D131" w14:textId="77777777" w:rsidR="00DE1515" w:rsidRPr="00AF3B49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11AD296F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Fonction vocale (canaux, fonctions)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B1B38A1" w14:textId="77777777" w:rsidR="00DE1515" w:rsidRPr="000314C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54171E" w14:paraId="65805CA7" w14:textId="77777777" w:rsidTr="00986649">
        <w:trPr>
          <w:trHeight w:val="256"/>
        </w:trPr>
        <w:tc>
          <w:tcPr>
            <w:tcW w:w="331" w:type="pct"/>
            <w:vMerge/>
          </w:tcPr>
          <w:p w14:paraId="3A981201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6F773B9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Digital DMR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Analogique, 5Tons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CTCSS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DCS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MDC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E1F655D" w14:textId="77777777" w:rsidR="00DE1515" w:rsidRPr="000314C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783E47B9" w14:textId="77777777" w:rsidTr="00986649">
        <w:trPr>
          <w:trHeight w:val="256"/>
        </w:trPr>
        <w:tc>
          <w:tcPr>
            <w:tcW w:w="331" w:type="pct"/>
            <w:vMerge/>
          </w:tcPr>
          <w:p w14:paraId="086F5188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197803C" w14:textId="77777777" w:rsidR="00DE1515" w:rsidRPr="00DF7040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Audio intelligent (compensateur de bruit de fond)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C1F4F9F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7854A7B2" w14:textId="77777777" w:rsidTr="00986649">
        <w:trPr>
          <w:trHeight w:val="256"/>
        </w:trPr>
        <w:tc>
          <w:tcPr>
            <w:tcW w:w="331" w:type="pct"/>
            <w:vMerge/>
          </w:tcPr>
          <w:p w14:paraId="0852708F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DB4C43C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Grand écran couleur, 5 lignes, jour/nuit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AD92B07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3993AACD" w14:textId="77777777" w:rsidTr="00986649">
        <w:trPr>
          <w:trHeight w:val="256"/>
        </w:trPr>
        <w:tc>
          <w:tcPr>
            <w:tcW w:w="331" w:type="pct"/>
            <w:vMerge/>
          </w:tcPr>
          <w:p w14:paraId="62B2571E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EC4F2B0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Clavier alphanumérique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49F2D25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0529C37D" w14:textId="77777777" w:rsidTr="00986649">
        <w:trPr>
          <w:trHeight w:val="256"/>
        </w:trPr>
        <w:tc>
          <w:tcPr>
            <w:tcW w:w="331" w:type="pct"/>
            <w:vMerge/>
          </w:tcPr>
          <w:p w14:paraId="710C4373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E848FD4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Led</w:t>
            </w:r>
            <w:proofErr w:type="spellEnd"/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Tri-couleur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E8EBE5D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3C37E68C" w14:textId="77777777" w:rsidTr="00986649">
        <w:trPr>
          <w:trHeight w:val="256"/>
        </w:trPr>
        <w:tc>
          <w:tcPr>
            <w:tcW w:w="331" w:type="pct"/>
            <w:vMerge/>
          </w:tcPr>
          <w:p w14:paraId="2E3D53C0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01C2AF37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Touche centrale de navigation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4C888E1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0CE01B0E" w14:textId="77777777" w:rsidTr="00986649">
        <w:trPr>
          <w:trHeight w:val="256"/>
        </w:trPr>
        <w:tc>
          <w:tcPr>
            <w:tcW w:w="331" w:type="pct"/>
            <w:vMerge/>
          </w:tcPr>
          <w:p w14:paraId="47946C4A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240B2E26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Cinq touches programmables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BF6246C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0FE7F940" w14:textId="77777777" w:rsidTr="00986649">
        <w:trPr>
          <w:trHeight w:val="256"/>
        </w:trPr>
        <w:tc>
          <w:tcPr>
            <w:tcW w:w="331" w:type="pct"/>
            <w:vMerge/>
          </w:tcPr>
          <w:p w14:paraId="0C7A9712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6023CBE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Touche Urgence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EE12F7F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7653D8D4" w14:textId="77777777" w:rsidTr="00986649">
        <w:trPr>
          <w:trHeight w:val="256"/>
        </w:trPr>
        <w:tc>
          <w:tcPr>
            <w:tcW w:w="331" w:type="pct"/>
            <w:vMerge/>
          </w:tcPr>
          <w:p w14:paraId="5151C51F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49040AEE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Large touche PTT, Texture grip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B24300B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717E5A04" w14:textId="77777777" w:rsidTr="00986649">
        <w:trPr>
          <w:trHeight w:val="256"/>
        </w:trPr>
        <w:tc>
          <w:tcPr>
            <w:tcW w:w="331" w:type="pct"/>
            <w:vMerge/>
          </w:tcPr>
          <w:p w14:paraId="09B23E1F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605DD8B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Urgence sophistiqué, Travailleur Isolé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A10CC66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2BD71054" w14:textId="77777777" w:rsidTr="00986649">
        <w:trPr>
          <w:trHeight w:val="256"/>
        </w:trPr>
        <w:tc>
          <w:tcPr>
            <w:tcW w:w="331" w:type="pct"/>
            <w:vMerge/>
          </w:tcPr>
          <w:p w14:paraId="17503A20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BD29C09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Identification ID PTT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9B9113C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25A2CA35" w14:textId="77777777" w:rsidTr="00986649">
        <w:trPr>
          <w:trHeight w:val="256"/>
        </w:trPr>
        <w:tc>
          <w:tcPr>
            <w:tcW w:w="331" w:type="pct"/>
            <w:vMerge/>
          </w:tcPr>
          <w:p w14:paraId="749A1EB5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7990ECC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Fonction Phone-Patch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5D98A7E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66E1421E" w14:textId="77777777" w:rsidTr="00986649">
        <w:trPr>
          <w:trHeight w:val="256"/>
        </w:trPr>
        <w:tc>
          <w:tcPr>
            <w:tcW w:w="331" w:type="pct"/>
            <w:vMerge/>
          </w:tcPr>
          <w:p w14:paraId="71342333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8375475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Vox, scanning (digital, analogique)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DB0134C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07C6CBEA" w14:textId="77777777" w:rsidTr="00986649">
        <w:trPr>
          <w:trHeight w:val="256"/>
        </w:trPr>
        <w:tc>
          <w:tcPr>
            <w:tcW w:w="331" w:type="pct"/>
            <w:vMerge/>
          </w:tcPr>
          <w:p w14:paraId="6AB26E4F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5A3EBEBD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rr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uption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émission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4284409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2C279D5B" w14:textId="77777777" w:rsidTr="00986649">
        <w:trPr>
          <w:trHeight w:val="256"/>
        </w:trPr>
        <w:tc>
          <w:tcPr>
            <w:tcW w:w="331" w:type="pct"/>
            <w:vMerge/>
          </w:tcPr>
          <w:p w14:paraId="70897DC9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5AB878C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Confidentialité de communication (standard et évoluée)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07BE5B2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DE1515" w14:paraId="0628E891" w14:textId="77777777" w:rsidTr="00986649">
        <w:trPr>
          <w:trHeight w:val="256"/>
        </w:trPr>
        <w:tc>
          <w:tcPr>
            <w:tcW w:w="331" w:type="pct"/>
            <w:vMerge/>
          </w:tcPr>
          <w:p w14:paraId="06CC6EAD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BBE8DD1" w14:textId="77777777" w:rsidR="00DE1515" w:rsidRPr="006937A2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2">
              <w:rPr>
                <w:rFonts w:ascii="Times New Roman" w:hAnsi="Times New Roman" w:cs="Times New Roman"/>
                <w:sz w:val="24"/>
                <w:szCs w:val="24"/>
              </w:rPr>
              <w:t>IP Site connect / Capacity Plus/ Linked Capacity Plus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8537E82" w14:textId="77777777" w:rsidR="00DE1515" w:rsidRPr="001151EC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B705FF" w14:paraId="40F037E0" w14:textId="77777777" w:rsidTr="00986649">
        <w:trPr>
          <w:trHeight w:val="256"/>
        </w:trPr>
        <w:tc>
          <w:tcPr>
            <w:tcW w:w="331" w:type="pct"/>
            <w:vMerge/>
          </w:tcPr>
          <w:p w14:paraId="6A6EC403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36628FEA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Insert pour carte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option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E37E244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535B6E95" w14:textId="77777777" w:rsidTr="00986649">
        <w:trPr>
          <w:trHeight w:val="256"/>
        </w:trPr>
        <w:tc>
          <w:tcPr>
            <w:tcW w:w="331" w:type="pct"/>
            <w:vMerge/>
          </w:tcPr>
          <w:p w14:paraId="5A9C58E0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B0A74AC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Etanchéité/choc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IP68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B2AC886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45E94C9B" w14:textId="77777777" w:rsidTr="00986649">
        <w:trPr>
          <w:trHeight w:val="256"/>
        </w:trPr>
        <w:tc>
          <w:tcPr>
            <w:tcW w:w="331" w:type="pct"/>
            <w:vMerge/>
          </w:tcPr>
          <w:p w14:paraId="75AE22EA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47E7494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2X plus de capacité de stockage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24B181F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5E0FD43B" w14:textId="77777777" w:rsidTr="00986649">
        <w:trPr>
          <w:trHeight w:val="256"/>
        </w:trPr>
        <w:tc>
          <w:tcPr>
            <w:tcW w:w="331" w:type="pct"/>
            <w:vMerge/>
          </w:tcPr>
          <w:p w14:paraId="222CAD27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26FB78A7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augmentation de 8% en autonomie de conversation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8505D16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60835599" w14:textId="77777777" w:rsidTr="00986649">
        <w:trPr>
          <w:trHeight w:val="256"/>
        </w:trPr>
        <w:tc>
          <w:tcPr>
            <w:tcW w:w="331" w:type="pct"/>
            <w:vMerge/>
          </w:tcPr>
          <w:p w14:paraId="204DC0F7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1F07BED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augmentation de 16% de la couverture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1CF15C7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11CE063B" w14:textId="77777777" w:rsidTr="00986649">
        <w:trPr>
          <w:trHeight w:val="256"/>
        </w:trPr>
        <w:tc>
          <w:tcPr>
            <w:tcW w:w="331" w:type="pct"/>
            <w:vMerge/>
          </w:tcPr>
          <w:p w14:paraId="2977B469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7050F436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Augmentation de la durée de vie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batterie +72h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CB5B42D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23738D89" w14:textId="77777777" w:rsidTr="00986649">
        <w:trPr>
          <w:trHeight w:val="256"/>
        </w:trPr>
        <w:tc>
          <w:tcPr>
            <w:tcW w:w="331" w:type="pct"/>
            <w:vMerge/>
          </w:tcPr>
          <w:p w14:paraId="27D1BDDB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346D4BC8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Augmentation des capacités de la batterie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0010D99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75BED471" w14:textId="77777777" w:rsidTr="00986649">
        <w:trPr>
          <w:trHeight w:val="256"/>
        </w:trPr>
        <w:tc>
          <w:tcPr>
            <w:tcW w:w="331" w:type="pct"/>
            <w:vMerge/>
          </w:tcPr>
          <w:p w14:paraId="23098A47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400A8089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Accéléromètres intégré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DF1F131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03F5C944" w14:textId="77777777" w:rsidTr="00986649">
        <w:trPr>
          <w:trHeight w:val="256"/>
        </w:trPr>
        <w:tc>
          <w:tcPr>
            <w:tcW w:w="331" w:type="pct"/>
            <w:vMerge/>
          </w:tcPr>
          <w:p w14:paraId="34E8E5C4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5C36DA3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Nouvelle sonnerie/ vibration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551F377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51AC5ABC" w14:textId="77777777" w:rsidTr="00986649">
        <w:trPr>
          <w:trHeight w:val="256"/>
        </w:trPr>
        <w:tc>
          <w:tcPr>
            <w:tcW w:w="331" w:type="pct"/>
            <w:vMerge/>
          </w:tcPr>
          <w:p w14:paraId="0736EF8D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6190B063" w14:textId="77777777" w:rsidR="00DE1515" w:rsidRPr="001151EC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GPS plus performant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6CBC0B4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54171E" w14:paraId="449AEAA5" w14:textId="77777777" w:rsidTr="00986649">
        <w:trPr>
          <w:trHeight w:val="256"/>
        </w:trPr>
        <w:tc>
          <w:tcPr>
            <w:tcW w:w="331" w:type="pct"/>
            <w:vMerge/>
          </w:tcPr>
          <w:p w14:paraId="5C21B19E" w14:textId="77777777" w:rsidR="00DE1515" w:rsidRPr="00B705FF" w:rsidRDefault="00DE1515" w:rsidP="00986649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</w:tcPr>
          <w:p w14:paraId="13A7D3A4" w14:textId="77777777" w:rsidR="00DE1515" w:rsidRPr="000314C2" w:rsidRDefault="00DE1515" w:rsidP="00986649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Livrée avec accessoires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86EFADE" w14:textId="77777777" w:rsidR="00DE1515" w:rsidRPr="000314C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B705FF" w14:paraId="7AB350F7" w14:textId="77777777" w:rsidTr="00986649">
        <w:trPr>
          <w:trHeight w:val="328"/>
        </w:trPr>
        <w:tc>
          <w:tcPr>
            <w:tcW w:w="331" w:type="pct"/>
            <w:vMerge w:val="restart"/>
            <w:vAlign w:val="center"/>
          </w:tcPr>
          <w:p w14:paraId="0628872C" w14:textId="77777777" w:rsidR="00DE1515" w:rsidRPr="00B705FF" w:rsidRDefault="00DE1515" w:rsidP="00986649">
            <w:pPr>
              <w:pStyle w:val="TableParagraph"/>
              <w:tabs>
                <w:tab w:val="left" w:pos="2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668" w:type="pct"/>
            <w:shd w:val="clear" w:color="auto" w:fill="D9E2F3" w:themeFill="accent1" w:themeFillTint="33"/>
            <w:vAlign w:val="center"/>
          </w:tcPr>
          <w:p w14:paraId="5BD6648C" w14:textId="77777777" w:rsidR="00DE1515" w:rsidRPr="00DF7040" w:rsidRDefault="00DE1515" w:rsidP="00986649">
            <w:pPr>
              <w:pStyle w:val="TableParagraph"/>
              <w:tabs>
                <w:tab w:val="left" w:pos="283"/>
              </w:tabs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663EE2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val="fr-FR" w:eastAsia="zh-CN" w:bidi="fr-FR"/>
              </w:rPr>
              <w:t>RADIO VHF MOBILE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ADC263A" w14:textId="77777777" w:rsidR="00DE1515" w:rsidRPr="00B705FF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DE1515" w:rsidRPr="00E15F65" w14:paraId="208C76CF" w14:textId="77777777" w:rsidTr="00986649">
        <w:trPr>
          <w:trHeight w:val="328"/>
        </w:trPr>
        <w:tc>
          <w:tcPr>
            <w:tcW w:w="331" w:type="pct"/>
            <w:vMerge/>
          </w:tcPr>
          <w:p w14:paraId="4C360206" w14:textId="77777777" w:rsidR="00DE1515" w:rsidRPr="00B705FF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68" w:type="pct"/>
            <w:vAlign w:val="center"/>
          </w:tcPr>
          <w:p w14:paraId="4EF88868" w14:textId="77777777" w:rsidR="00DE1515" w:rsidRPr="00663EE2" w:rsidRDefault="00DE1515" w:rsidP="00986649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3E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Dimensions H x I x </w:t>
            </w:r>
            <w:proofErr w:type="gramStart"/>
            <w:r w:rsidRPr="00663E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:</w:t>
            </w:r>
            <w:proofErr w:type="gramEnd"/>
            <w:r w:rsidRPr="00663E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2.1 x 6.9 x 8.1 inches (53.3 x 175.3 x 205.7 mm)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F95CAA9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663EE2" w14:paraId="75642063" w14:textId="77777777" w:rsidTr="00986649">
        <w:trPr>
          <w:trHeight w:val="328"/>
        </w:trPr>
        <w:tc>
          <w:tcPr>
            <w:tcW w:w="331" w:type="pct"/>
            <w:vMerge/>
          </w:tcPr>
          <w:p w14:paraId="47B6ACA1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460976A1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Affichage</w:t>
            </w:r>
            <w:proofErr w:type="spellEnd"/>
            <w:r w:rsidRPr="00663E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EE2">
              <w:rPr>
                <w:rFonts w:ascii="Times New Roman" w:hAnsi="Times New Roman" w:cs="Times New Roman"/>
                <w:sz w:val="24"/>
                <w:szCs w:val="24"/>
              </w:rPr>
              <w:t xml:space="preserve"> Numérique, LED Indicators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418C5AB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663EE2" w14:paraId="7A6D9128" w14:textId="77777777" w:rsidTr="00986649">
        <w:trPr>
          <w:trHeight w:val="328"/>
        </w:trPr>
        <w:tc>
          <w:tcPr>
            <w:tcW w:w="331" w:type="pct"/>
            <w:vMerge/>
          </w:tcPr>
          <w:p w14:paraId="1D3B6C21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0BAFF2B3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Configurations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installation sur tableau de bord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77FE8627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343B1AA3" w14:textId="77777777" w:rsidTr="00986649">
        <w:trPr>
          <w:trHeight w:val="328"/>
        </w:trPr>
        <w:tc>
          <w:tcPr>
            <w:tcW w:w="331" w:type="pct"/>
            <w:vMerge/>
          </w:tcPr>
          <w:p w14:paraId="5866A9A2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7586A0A9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Clavier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No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8CE7A6A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15FACCE0" w14:textId="77777777" w:rsidTr="00986649">
        <w:trPr>
          <w:trHeight w:val="328"/>
        </w:trPr>
        <w:tc>
          <w:tcPr>
            <w:tcW w:w="331" w:type="pct"/>
            <w:vMerge/>
          </w:tcPr>
          <w:p w14:paraId="5A79A8CB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084D5BD3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Bouton d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’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urgence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Programmable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AC86C98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7ABE193D" w14:textId="77777777" w:rsidTr="00986649">
        <w:trPr>
          <w:trHeight w:val="328"/>
        </w:trPr>
        <w:tc>
          <w:tcPr>
            <w:tcW w:w="331" w:type="pct"/>
            <w:vMerge/>
          </w:tcPr>
          <w:p w14:paraId="5192760E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7AC7D844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Carte d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’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options disponible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FC09918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64B6624E" w14:textId="77777777" w:rsidTr="00986649">
        <w:trPr>
          <w:trHeight w:val="328"/>
        </w:trPr>
        <w:tc>
          <w:tcPr>
            <w:tcW w:w="331" w:type="pct"/>
            <w:vMerge/>
          </w:tcPr>
          <w:p w14:paraId="69DB2C19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1837AD80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Fonctionnalités radio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: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B07C8FD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DE1515" w14:paraId="5372861A" w14:textId="77777777" w:rsidTr="00986649">
        <w:trPr>
          <w:trHeight w:val="328"/>
        </w:trPr>
        <w:tc>
          <w:tcPr>
            <w:tcW w:w="331" w:type="pct"/>
            <w:vMerge/>
          </w:tcPr>
          <w:p w14:paraId="43E646B8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7433C866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Bluetooth: Integrated Bluetooth data, Integrated Bluetooth audio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19BDCCE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663EE2" w14:paraId="5D122579" w14:textId="77777777" w:rsidTr="00986649">
        <w:trPr>
          <w:trHeight w:val="328"/>
        </w:trPr>
        <w:tc>
          <w:tcPr>
            <w:tcW w:w="331" w:type="pct"/>
            <w:vMerge/>
          </w:tcPr>
          <w:p w14:paraId="6B8F8749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7C45D9C7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Produits auxiliaires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Commutateur d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’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urgence, Haut-parleur externe, Micro de bureau, Micro-cravate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EC0949E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2A014487" w14:textId="77777777" w:rsidTr="00986649">
        <w:trPr>
          <w:trHeight w:val="328"/>
        </w:trPr>
        <w:tc>
          <w:tcPr>
            <w:tcW w:w="331" w:type="pct"/>
            <w:vMerge/>
          </w:tcPr>
          <w:p w14:paraId="1C347604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23A02FE0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Voice annoncement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3597599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7A5823AE" w14:textId="77777777" w:rsidTr="00986649">
        <w:trPr>
          <w:trHeight w:val="328"/>
        </w:trPr>
        <w:tc>
          <w:tcPr>
            <w:tcW w:w="331" w:type="pct"/>
            <w:vMerge/>
          </w:tcPr>
          <w:p w14:paraId="0DAEAFA2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0194A35C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Transmit </w:t>
            </w:r>
            <w:proofErr w:type="spellStart"/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interrupt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E4BBB2B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23841BC7" w14:textId="77777777" w:rsidTr="00986649">
        <w:trPr>
          <w:trHeight w:val="328"/>
        </w:trPr>
        <w:tc>
          <w:tcPr>
            <w:tcW w:w="331" w:type="pct"/>
            <w:vMerge/>
          </w:tcPr>
          <w:p w14:paraId="225DC552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02679F0E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Intelligent audio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C4D7B68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4B877DBC" w14:textId="77777777" w:rsidTr="00986649">
        <w:trPr>
          <w:trHeight w:val="328"/>
        </w:trPr>
        <w:tc>
          <w:tcPr>
            <w:tcW w:w="331" w:type="pct"/>
            <w:vMerge/>
          </w:tcPr>
          <w:p w14:paraId="1E2A675A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5BCBBB2A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Espacement des canaux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12,5, 20, 25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1D8216F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0A417180" w14:textId="77777777" w:rsidTr="00986649">
        <w:trPr>
          <w:trHeight w:val="328"/>
        </w:trPr>
        <w:tc>
          <w:tcPr>
            <w:tcW w:w="331" w:type="pct"/>
            <w:vMerge/>
          </w:tcPr>
          <w:p w14:paraId="27EF6A0B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26C3EC2F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Signalisation d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’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urgence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54885CA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40362982" w14:textId="77777777" w:rsidTr="00986649">
        <w:trPr>
          <w:trHeight w:val="328"/>
        </w:trPr>
        <w:tc>
          <w:tcPr>
            <w:tcW w:w="331" w:type="pct"/>
            <w:vMerge/>
          </w:tcPr>
          <w:p w14:paraId="0BABEA2F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5D43C6C4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Fonctionnalités GPS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C2D482A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20E47294" w14:textId="77777777" w:rsidTr="00986649">
        <w:trPr>
          <w:trHeight w:val="328"/>
        </w:trPr>
        <w:tc>
          <w:tcPr>
            <w:tcW w:w="331" w:type="pct"/>
            <w:vMerge/>
          </w:tcPr>
          <w:p w14:paraId="78E3272E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3D631070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Voix et données intégrées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C7A74ED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525D7CFE" w14:textId="77777777" w:rsidTr="00986649">
        <w:trPr>
          <w:trHeight w:val="328"/>
        </w:trPr>
        <w:tc>
          <w:tcPr>
            <w:tcW w:w="331" w:type="pct"/>
            <w:vMerge/>
          </w:tcPr>
          <w:p w14:paraId="770C605E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30D9F6BA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Travailleur isolé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34DB0BB9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256EF7CF" w14:textId="77777777" w:rsidTr="00986649">
        <w:trPr>
          <w:trHeight w:val="328"/>
        </w:trPr>
        <w:tc>
          <w:tcPr>
            <w:tcW w:w="331" w:type="pct"/>
            <w:vMerge/>
          </w:tcPr>
          <w:p w14:paraId="6790EC5F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3DC8D905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Canal de mémoire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D3A6CDB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2A5180C8" w14:textId="77777777" w:rsidTr="00986649">
        <w:trPr>
          <w:trHeight w:val="328"/>
        </w:trPr>
        <w:tc>
          <w:tcPr>
            <w:tcW w:w="331" w:type="pct"/>
            <w:vMerge/>
          </w:tcPr>
          <w:p w14:paraId="2D258968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14152005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Communications individuelles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97A0D00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2FF6F14C" w14:textId="77777777" w:rsidTr="00986649">
        <w:trPr>
          <w:trHeight w:val="328"/>
        </w:trPr>
        <w:tc>
          <w:tcPr>
            <w:tcW w:w="331" w:type="pct"/>
            <w:vMerge/>
          </w:tcPr>
          <w:p w14:paraId="13C652F3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3A68E309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PC programmable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4DA90EE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0588305E" w14:textId="77777777" w:rsidTr="00986649">
        <w:trPr>
          <w:trHeight w:val="328"/>
        </w:trPr>
        <w:tc>
          <w:tcPr>
            <w:tcW w:w="331" w:type="pct"/>
            <w:vMerge/>
          </w:tcPr>
          <w:p w14:paraId="2F93CD99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54432A04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Mode Annonce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2FAFC793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519BA49C" w14:textId="77777777" w:rsidTr="00986649">
        <w:trPr>
          <w:trHeight w:val="328"/>
        </w:trPr>
        <w:tc>
          <w:tcPr>
            <w:tcW w:w="331" w:type="pct"/>
            <w:vMerge/>
          </w:tcPr>
          <w:p w14:paraId="54B43115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1FCBCF8B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Lecture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Priorité, Suppression de canal inutile, Groupe vocal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8E5C3F6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6D86464B" w14:textId="77777777" w:rsidTr="00986649">
        <w:trPr>
          <w:trHeight w:val="328"/>
        </w:trPr>
        <w:tc>
          <w:tcPr>
            <w:tcW w:w="331" w:type="pct"/>
            <w:vMerge/>
          </w:tcPr>
          <w:p w14:paraId="5B06D242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2FBD02CC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Blocage sélectif de la radio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1211744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156B6E5D" w14:textId="77777777" w:rsidTr="00986649">
        <w:trPr>
          <w:trHeight w:val="328"/>
        </w:trPr>
        <w:tc>
          <w:tcPr>
            <w:tcW w:w="331" w:type="pct"/>
            <w:vMerge/>
          </w:tcPr>
          <w:p w14:paraId="5343AD19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66547537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Boutons programmables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121B6B7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2DCEEF17" w14:textId="77777777" w:rsidTr="00986649">
        <w:trPr>
          <w:trHeight w:val="328"/>
        </w:trPr>
        <w:tc>
          <w:tcPr>
            <w:tcW w:w="331" w:type="pct"/>
            <w:vMerge/>
          </w:tcPr>
          <w:p w14:paraId="55759E21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1C40489C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Témoin d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’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intensité du signal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92E3C5F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DE1515" w14:paraId="125F34C7" w14:textId="77777777" w:rsidTr="00986649">
        <w:trPr>
          <w:trHeight w:val="328"/>
        </w:trPr>
        <w:tc>
          <w:tcPr>
            <w:tcW w:w="331" w:type="pct"/>
            <w:vMerge/>
          </w:tcPr>
          <w:p w14:paraId="76B71261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684908F3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Signalisation</w:t>
            </w:r>
            <w:proofErr w:type="spellEnd"/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: PL/DPL, MDC, Quick-Call II, 5 Tone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54E939E7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663EE2" w14:paraId="5983EB90" w14:textId="77777777" w:rsidTr="00986649">
        <w:trPr>
          <w:trHeight w:val="328"/>
        </w:trPr>
        <w:tc>
          <w:tcPr>
            <w:tcW w:w="331" w:type="pct"/>
            <w:vMerge/>
          </w:tcPr>
          <w:p w14:paraId="6978724F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4CC62D7F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</w:rPr>
              <w:t>Mode Direct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9CC3115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DE1515" w:rsidRPr="00663EE2" w14:paraId="05EFA6CE" w14:textId="77777777" w:rsidTr="00986649">
        <w:trPr>
          <w:trHeight w:val="328"/>
        </w:trPr>
        <w:tc>
          <w:tcPr>
            <w:tcW w:w="331" w:type="pct"/>
            <w:vMerge/>
          </w:tcPr>
          <w:p w14:paraId="34F0D399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15F257B8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Fonctionnalités de messagerie textuelle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Oui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D1BFE18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0AC421FF" w14:textId="77777777" w:rsidTr="00986649">
        <w:trPr>
          <w:trHeight w:val="328"/>
        </w:trPr>
        <w:tc>
          <w:tcPr>
            <w:tcW w:w="331" w:type="pct"/>
            <w:vMerge/>
          </w:tcPr>
          <w:p w14:paraId="55DED645" w14:textId="77777777" w:rsidR="00DE1515" w:rsidRPr="006937A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60CF0010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Minuterie de temporisation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0424E57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0143B9FE" w14:textId="77777777" w:rsidTr="00986649">
        <w:trPr>
          <w:trHeight w:val="328"/>
        </w:trPr>
        <w:tc>
          <w:tcPr>
            <w:tcW w:w="331" w:type="pct"/>
            <w:vMerge/>
          </w:tcPr>
          <w:p w14:paraId="2158E492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</w:tcPr>
          <w:p w14:paraId="6A4567FB" w14:textId="77777777" w:rsidR="00DE1515" w:rsidRPr="00663EE2" w:rsidRDefault="00DE1515" w:rsidP="00986649">
            <w:pPr>
              <w:pStyle w:val="TableParagraph"/>
              <w:tabs>
                <w:tab w:val="left" w:pos="1348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Compression de voix X-</w:t>
            </w:r>
            <w:proofErr w:type="spellStart"/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pand</w:t>
            </w:r>
            <w:proofErr w:type="spellEnd"/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et bas niveau d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’</w:t>
            </w:r>
            <w:r w:rsidRPr="00663EE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expansion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3B2E68F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689B3CDC" w14:textId="77777777" w:rsidTr="00986649">
        <w:trPr>
          <w:trHeight w:val="328"/>
        </w:trPr>
        <w:tc>
          <w:tcPr>
            <w:tcW w:w="331" w:type="pct"/>
            <w:vMerge/>
          </w:tcPr>
          <w:p w14:paraId="1E430809" w14:textId="77777777" w:rsidR="00DE1515" w:rsidRPr="006937A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0C98150B" w14:textId="77777777" w:rsidR="00DE1515" w:rsidRPr="00663EE2" w:rsidRDefault="00DE1515" w:rsidP="00986649">
            <w:pPr>
              <w:pStyle w:val="TableParagraph"/>
              <w:tabs>
                <w:tab w:val="left" w:pos="1348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Type de système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Conventionnel, </w:t>
            </w: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Capacity</w:t>
            </w:r>
            <w:proofErr w:type="spellEnd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Plus, </w:t>
            </w: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Linked</w:t>
            </w:r>
            <w:proofErr w:type="spellEnd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Capacity</w:t>
            </w:r>
            <w:proofErr w:type="spellEnd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Plus, IP Site </w:t>
            </w: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Connec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</w:t>
            </w:r>
            <w:proofErr w:type="spellEnd"/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416C08D2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185A9782" w14:textId="77777777" w:rsidTr="00986649">
        <w:trPr>
          <w:trHeight w:val="328"/>
        </w:trPr>
        <w:tc>
          <w:tcPr>
            <w:tcW w:w="331" w:type="pct"/>
            <w:vMerge/>
          </w:tcPr>
          <w:p w14:paraId="267AC0E7" w14:textId="77777777" w:rsidR="00DE1515" w:rsidRPr="001151EC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4E4736DB" w14:textId="77777777" w:rsidR="00DE1515" w:rsidRPr="00663EE2" w:rsidRDefault="00DE1515" w:rsidP="00986649">
            <w:pPr>
              <w:pStyle w:val="TableParagraph"/>
              <w:tabs>
                <w:tab w:val="left" w:pos="1348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Technologie numérique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1D1060B4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78E61856" w14:textId="77777777" w:rsidTr="00986649">
        <w:trPr>
          <w:trHeight w:val="328"/>
        </w:trPr>
        <w:tc>
          <w:tcPr>
            <w:tcW w:w="331" w:type="pct"/>
            <w:vMerge/>
          </w:tcPr>
          <w:p w14:paraId="66731FF4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699DC9A7" w14:textId="77777777" w:rsidR="00DE1515" w:rsidRPr="00663EE2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Spéc</w:t>
            </w:r>
            <w:proofErr w:type="spellEnd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. </w:t>
            </w:r>
            <w:proofErr w:type="spellStart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Milit</w:t>
            </w:r>
            <w:proofErr w:type="spellEnd"/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810 C, 810 D, 810 E, 810 F, 810 G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54DE8BA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048E237D" w14:textId="77777777" w:rsidTr="00986649">
        <w:trPr>
          <w:trHeight w:val="328"/>
        </w:trPr>
        <w:tc>
          <w:tcPr>
            <w:tcW w:w="331" w:type="pct"/>
            <w:vMerge/>
          </w:tcPr>
          <w:p w14:paraId="2E40833E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7BF7BFDB" w14:textId="77777777" w:rsidR="00DE1515" w:rsidRPr="001151EC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Normes IP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 </w:t>
            </w: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 IP54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6A8828B2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DE1515" w:rsidRPr="00663EE2" w14:paraId="68AF9C55" w14:textId="77777777" w:rsidTr="00986649">
        <w:trPr>
          <w:trHeight w:val="328"/>
        </w:trPr>
        <w:tc>
          <w:tcPr>
            <w:tcW w:w="331" w:type="pct"/>
            <w:vMerge/>
          </w:tcPr>
          <w:p w14:paraId="5BF41853" w14:textId="77777777" w:rsidR="00DE1515" w:rsidRPr="00663EE2" w:rsidRDefault="00DE1515" w:rsidP="00986649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668" w:type="pct"/>
          </w:tcPr>
          <w:p w14:paraId="3E55FE8C" w14:textId="77777777" w:rsidR="00DE1515" w:rsidRPr="001151EC" w:rsidRDefault="00DE1515" w:rsidP="00986649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151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Livrée avec Antennes et accessoires</w:t>
            </w:r>
          </w:p>
        </w:tc>
        <w:tc>
          <w:tcPr>
            <w:tcW w:w="2001" w:type="pct"/>
            <w:shd w:val="clear" w:color="auto" w:fill="FFFFFF" w:themeFill="background1"/>
            <w:vAlign w:val="center"/>
          </w:tcPr>
          <w:p w14:paraId="041304E6" w14:textId="77777777" w:rsidR="00DE1515" w:rsidRPr="00663EE2" w:rsidRDefault="00DE1515" w:rsidP="0098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bookmarkEnd w:id="17"/>
    </w:tbl>
    <w:p w14:paraId="340D4C3C" w14:textId="77777777" w:rsidR="00DE1515" w:rsidRPr="00663EE2" w:rsidRDefault="00DE1515" w:rsidP="00DE1515">
      <w:pPr>
        <w:suppressAutoHyphens/>
        <w:rPr>
          <w:rFonts w:ascii="Times New Roman" w:hAnsi="Times New Roman"/>
          <w:b/>
          <w:sz w:val="24"/>
          <w:szCs w:val="24"/>
          <w:lang w:val="fr-BE"/>
        </w:rPr>
      </w:pPr>
    </w:p>
    <w:p w14:paraId="7D326E16" w14:textId="77777777" w:rsidR="00DE1515" w:rsidRPr="00B705FF" w:rsidRDefault="00DE1515" w:rsidP="00DE1515">
      <w:pPr>
        <w:suppressAutoHyphens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> </w:t>
      </w:r>
      <w:r w:rsidRPr="00B705FF">
        <w:rPr>
          <w:rFonts w:ascii="Times New Roman" w:hAnsi="Times New Roman"/>
          <w:b/>
          <w:sz w:val="24"/>
          <w:szCs w:val="24"/>
        </w:rPr>
        <w:t xml:space="preserve">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 des Biens</w:t>
      </w:r>
      <w:r>
        <w:rPr>
          <w:rFonts w:ascii="Times New Roman" w:hAnsi="Times New Roman"/>
          <w:b/>
          <w:sz w:val="24"/>
          <w:szCs w:val="24"/>
        </w:rPr>
        <w:t> </w:t>
      </w:r>
      <w:r w:rsidRPr="00B705FF">
        <w:rPr>
          <w:rFonts w:ascii="Times New Roman" w:hAnsi="Times New Roman"/>
          <w:b/>
          <w:sz w:val="24"/>
          <w:szCs w:val="24"/>
        </w:rPr>
        <w:t>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7F87CD65" w14:textId="77777777" w:rsidR="00C47B56" w:rsidRDefault="00C47B56"/>
    <w:sectPr w:rsidR="00C47B56" w:rsidSect="00F3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F76" w14:textId="77777777" w:rsidR="00E71FD6" w:rsidRDefault="00DE1515" w:rsidP="006331A1">
    <w:pPr>
      <w:pStyle w:val="Header"/>
      <w:jc w:val="right"/>
    </w:pPr>
  </w:p>
  <w:p w14:paraId="771312F1" w14:textId="77777777" w:rsidR="00E71FD6" w:rsidRDefault="00DE1515" w:rsidP="006331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num w:numId="1" w16cid:durableId="118150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15"/>
    <w:rsid w:val="001E608B"/>
    <w:rsid w:val="00320A5C"/>
    <w:rsid w:val="00322981"/>
    <w:rsid w:val="006261BF"/>
    <w:rsid w:val="00C47B56"/>
    <w:rsid w:val="00DC28FD"/>
    <w:rsid w:val="00DE1515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7F84"/>
  <w15:chartTrackingRefBased/>
  <w15:docId w15:val="{2748A8D1-AABB-46DC-A424-5399945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15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608B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608B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8B"/>
    <w:rPr>
      <w:rFonts w:ascii="Arial Narrow" w:eastAsiaTheme="majorEastAsia" w:hAnsi="Arial Narrow" w:cstheme="majorBidi"/>
      <w:b/>
      <w:sz w:val="24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E608B"/>
    <w:rPr>
      <w:rFonts w:ascii="Arial Narrow" w:eastAsiaTheme="majorEastAsia" w:hAnsi="Arial Narrow" w:cstheme="majorBidi"/>
      <w:b/>
      <w:sz w:val="24"/>
      <w:szCs w:val="26"/>
      <w:lang w:val="fr-FR"/>
    </w:rPr>
  </w:style>
  <w:style w:type="paragraph" w:styleId="Header">
    <w:name w:val="header"/>
    <w:aliases w:val="EY Header"/>
    <w:basedOn w:val="Normal"/>
    <w:link w:val="HeaderChar"/>
    <w:unhideWhenUsed/>
    <w:qFormat/>
    <w:rsid w:val="00DE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Y Header Char"/>
    <w:basedOn w:val="DefaultParagraphFont"/>
    <w:link w:val="Header"/>
    <w:rsid w:val="00DE1515"/>
    <w:rPr>
      <w:rFonts w:ascii="Calibri" w:eastAsia="Times New Roman" w:hAnsi="Calibri" w:cs="Times New Roman"/>
      <w:lang w:val="fr-FR"/>
    </w:rPr>
  </w:style>
  <w:style w:type="paragraph" w:styleId="BodyText">
    <w:name w:val="Body Text"/>
    <w:basedOn w:val="Normal"/>
    <w:link w:val="BodyTextChar"/>
    <w:uiPriority w:val="99"/>
    <w:unhideWhenUsed/>
    <w:rsid w:val="00DE151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E1515"/>
    <w:rPr>
      <w:lang w:val="fr-FR"/>
    </w:rPr>
  </w:style>
  <w:style w:type="paragraph" w:customStyle="1" w:styleId="TableParagraph">
    <w:name w:val="Table Paragraph"/>
    <w:basedOn w:val="Normal"/>
    <w:uiPriority w:val="1"/>
    <w:qFormat/>
    <w:rsid w:val="00DE151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6666</Characters>
  <Application>Microsoft Office Word</Application>
  <DocSecurity>0</DocSecurity>
  <Lines>229</Lines>
  <Paragraphs>108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Adamou Rabo</dc:creator>
  <cp:keywords/>
  <dc:description/>
  <cp:lastModifiedBy>Adamou Rabo</cp:lastModifiedBy>
  <cp:revision>1</cp:revision>
  <dcterms:created xsi:type="dcterms:W3CDTF">2023-01-05T07:33:00Z</dcterms:created>
  <dcterms:modified xsi:type="dcterms:W3CDTF">2023-01-05T07:34:00Z</dcterms:modified>
</cp:coreProperties>
</file>